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17630" w14:textId="77777777" w:rsidR="00D836F0" w:rsidRDefault="00D836F0" w:rsidP="00D836F0">
      <w:pPr>
        <w:jc w:val="center"/>
        <w:rPr>
          <w:b/>
          <w:sz w:val="44"/>
          <w:szCs w:val="44"/>
        </w:rPr>
      </w:pPr>
      <w:bookmarkStart w:id="0" w:name="_95j0r7vyfu16" w:colFirst="0" w:colLast="0"/>
      <w:bookmarkStart w:id="1" w:name="_GoBack"/>
      <w:bookmarkEnd w:id="0"/>
      <w:bookmarkEnd w:id="1"/>
      <w:r w:rsidRPr="006456CF">
        <w:rPr>
          <w:b/>
          <w:noProof/>
          <w:sz w:val="44"/>
          <w:szCs w:val="44"/>
          <w:lang w:val="en-US"/>
        </w:rPr>
        <w:drawing>
          <wp:inline distT="0" distB="0" distL="0" distR="0" wp14:anchorId="711425F5" wp14:editId="2D011F5E">
            <wp:extent cx="1788753" cy="429613"/>
            <wp:effectExtent l="0" t="0" r="2540" b="2540"/>
            <wp:docPr id="28" name="Picture 10">
              <a:extLst xmlns:a="http://schemas.openxmlformats.org/drawingml/2006/main">
                <a:ext uri="{FF2B5EF4-FFF2-40B4-BE49-F238E27FC236}">
                  <a16:creationId xmlns:a16="http://schemas.microsoft.com/office/drawing/2014/main" id="{1F1AF9F5-E272-AE4C-9ED5-A199757BE1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1F1AF9F5-E272-AE4C-9ED5-A199757BE17F}"/>
                        </a:ext>
                      </a:extLst>
                    </pic:cNvPr>
                    <pic:cNvPicPr>
                      <a:picLocks noChangeAspect="1"/>
                    </pic:cNvPicPr>
                  </pic:nvPicPr>
                  <pic:blipFill>
                    <a:blip r:embed="rId8"/>
                    <a:stretch>
                      <a:fillRect/>
                    </a:stretch>
                  </pic:blipFill>
                  <pic:spPr>
                    <a:xfrm>
                      <a:off x="0" y="0"/>
                      <a:ext cx="1822435" cy="437703"/>
                    </a:xfrm>
                    <a:prstGeom prst="rect">
                      <a:avLst/>
                    </a:prstGeom>
                  </pic:spPr>
                </pic:pic>
              </a:graphicData>
            </a:graphic>
          </wp:inline>
        </w:drawing>
      </w:r>
    </w:p>
    <w:p w14:paraId="529FC888" w14:textId="596D9C81" w:rsidR="00D836F0" w:rsidRDefault="00D836F0" w:rsidP="00D836F0">
      <w:pPr>
        <w:tabs>
          <w:tab w:val="right" w:pos="9360"/>
        </w:tabs>
        <w:rPr>
          <w:b/>
          <w:sz w:val="44"/>
          <w:szCs w:val="44"/>
        </w:rPr>
      </w:pPr>
      <w:r>
        <w:rPr>
          <w:b/>
          <w:noProof/>
          <w:sz w:val="44"/>
          <w:szCs w:val="44"/>
          <w:lang w:val="en-US"/>
        </w:rPr>
        <mc:AlternateContent>
          <mc:Choice Requires="wps">
            <w:drawing>
              <wp:anchor distT="0" distB="0" distL="114300" distR="114300" simplePos="0" relativeHeight="251660288" behindDoc="0" locked="0" layoutInCell="1" allowOverlap="1" wp14:anchorId="1F1D1A43" wp14:editId="3A855043">
                <wp:simplePos x="0" y="0"/>
                <wp:positionH relativeFrom="column">
                  <wp:posOffset>4744456</wp:posOffset>
                </wp:positionH>
                <wp:positionV relativeFrom="paragraph">
                  <wp:posOffset>33780</wp:posOffset>
                </wp:positionV>
                <wp:extent cx="1160780" cy="1074420"/>
                <wp:effectExtent l="0" t="0" r="0" b="5080"/>
                <wp:wrapSquare wrapText="bothSides"/>
                <wp:docPr id="31" name="Text Box 31"/>
                <wp:cNvGraphicFramePr/>
                <a:graphic xmlns:a="http://schemas.openxmlformats.org/drawingml/2006/main">
                  <a:graphicData uri="http://schemas.microsoft.com/office/word/2010/wordprocessingShape">
                    <wps:wsp>
                      <wps:cNvSpPr txBox="1"/>
                      <wps:spPr>
                        <a:xfrm>
                          <a:off x="0" y="0"/>
                          <a:ext cx="1160780" cy="1074420"/>
                        </a:xfrm>
                        <a:prstGeom prst="rect">
                          <a:avLst/>
                        </a:prstGeom>
                        <a:solidFill>
                          <a:schemeClr val="lt1"/>
                        </a:solidFill>
                        <a:ln w="6350">
                          <a:noFill/>
                        </a:ln>
                      </wps:spPr>
                      <wps:txbx>
                        <w:txbxContent>
                          <w:p w14:paraId="38294618" w14:textId="77777777" w:rsidR="00DE3F5C" w:rsidRPr="00894E94" w:rsidRDefault="00DE3F5C" w:rsidP="00D836F0">
                            <w:pPr>
                              <w:spacing w:line="240" w:lineRule="auto"/>
                              <w:rPr>
                                <w:lang w:val="en-US"/>
                              </w:rPr>
                            </w:pPr>
                            <w:r w:rsidRPr="00894E94">
                              <w:rPr>
                                <w:lang w:val="en-US"/>
                              </w:rPr>
                              <w:fldChar w:fldCharType="begin"/>
                            </w:r>
                            <w:r w:rsidRPr="00894E94">
                              <w:rPr>
                                <w:lang w:val="en-US"/>
                              </w:rPr>
                              <w:instrText xml:space="preserve"> INCLUDEPICTURE "https://pbs.twimg.com/profile_images/643361725882826752/ViamXcVD.jpg" \* MERGEFORMATINET </w:instrText>
                            </w:r>
                            <w:r w:rsidRPr="00894E94">
                              <w:rPr>
                                <w:lang w:val="en-US"/>
                              </w:rPr>
                              <w:fldChar w:fldCharType="separate"/>
                            </w:r>
                            <w:r w:rsidRPr="00894E94">
                              <w:rPr>
                                <w:noProof/>
                                <w:lang w:val="en-US"/>
                              </w:rPr>
                              <w:drawing>
                                <wp:inline distT="0" distB="0" distL="0" distR="0" wp14:anchorId="7D828767" wp14:editId="1DAA8570">
                                  <wp:extent cx="847725" cy="847725"/>
                                  <wp:effectExtent l="0" t="0" r="9525" b="9525"/>
                                  <wp:docPr id="34" name="Picture 34" descr="Image result for malawi university of science and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lawi university of science and technolog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8462" cy="868462"/>
                                          </a:xfrm>
                                          <a:prstGeom prst="rect">
                                            <a:avLst/>
                                          </a:prstGeom>
                                          <a:noFill/>
                                          <a:ln>
                                            <a:noFill/>
                                          </a:ln>
                                        </pic:spPr>
                                      </pic:pic>
                                    </a:graphicData>
                                  </a:graphic>
                                </wp:inline>
                              </w:drawing>
                            </w:r>
                            <w:r w:rsidRPr="00894E94">
                              <w:rPr>
                                <w:lang w:val="en-US"/>
                              </w:rPr>
                              <w:fldChar w:fldCharType="end"/>
                            </w:r>
                          </w:p>
                          <w:p w14:paraId="2272E68E" w14:textId="77777777" w:rsidR="00DE3F5C" w:rsidRDefault="00DE3F5C" w:rsidP="00D836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1D1A43" id="_x0000_t202" coordsize="21600,21600" o:spt="202" path="m,l,21600r21600,l21600,xe">
                <v:stroke joinstyle="miter"/>
                <v:path gradientshapeok="t" o:connecttype="rect"/>
              </v:shapetype>
              <v:shape id="Text Box 31" o:spid="_x0000_s1026" type="#_x0000_t202" style="position:absolute;left:0;text-align:left;margin-left:373.6pt;margin-top:2.65pt;width:91.4pt;height:8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" fillcolor="white [3201]" stroked="f" strokeweight=".5pt">
                <v:textbox>
                  <w:txbxContent>
                    <w:p w14:paraId="38294618" w14:textId="77777777" w:rsidR="00DE3F5C" w:rsidRPr="00894E94" w:rsidRDefault="00DE3F5C" w:rsidP="00D836F0">
                      <w:pPr>
                        <w:spacing w:line="240" w:lineRule="auto"/>
                        <w:rPr>
                          <w:lang w:val="en-US"/>
                        </w:rPr>
                      </w:pPr>
                      <w:r w:rsidRPr="00894E94">
                        <w:rPr>
                          <w:lang w:val="en-US"/>
                        </w:rPr>
                        <w:fldChar w:fldCharType="begin"/>
                      </w:r>
                      <w:r w:rsidRPr="00894E94">
                        <w:rPr>
                          <w:lang w:val="en-US"/>
                        </w:rPr>
                        <w:instrText xml:space="preserve"> INCLUDEPICTURE "https://pbs.twimg.com/profile_images/643361725882826752/ViamXcVD.jpg" \* MERGEFORMATINET </w:instrText>
                      </w:r>
                      <w:r w:rsidRPr="00894E94">
                        <w:rPr>
                          <w:lang w:val="en-US"/>
                        </w:rPr>
                        <w:fldChar w:fldCharType="separate"/>
                      </w:r>
                      <w:r w:rsidRPr="00894E94">
                        <w:rPr>
                          <w:noProof/>
                          <w:lang w:val="en-US"/>
                        </w:rPr>
                        <w:drawing>
                          <wp:inline distT="0" distB="0" distL="0" distR="0" wp14:anchorId="7D828767" wp14:editId="1DAA8570">
                            <wp:extent cx="847725" cy="847725"/>
                            <wp:effectExtent l="0" t="0" r="9525" b="9525"/>
                            <wp:docPr id="34" name="Picture 34" descr="Image result for malawi university of science and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lawi university of science and technolog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8462" cy="868462"/>
                                    </a:xfrm>
                                    <a:prstGeom prst="rect">
                                      <a:avLst/>
                                    </a:prstGeom>
                                    <a:noFill/>
                                    <a:ln>
                                      <a:noFill/>
                                    </a:ln>
                                  </pic:spPr>
                                </pic:pic>
                              </a:graphicData>
                            </a:graphic>
                          </wp:inline>
                        </w:drawing>
                      </w:r>
                      <w:r w:rsidRPr="00894E94">
                        <w:rPr>
                          <w:lang w:val="en-US"/>
                        </w:rPr>
                        <w:fldChar w:fldCharType="end"/>
                      </w:r>
                    </w:p>
                    <w:p w14:paraId="2272E68E" w14:textId="77777777" w:rsidR="00DE3F5C" w:rsidRDefault="00DE3F5C" w:rsidP="00D836F0"/>
                  </w:txbxContent>
                </v:textbox>
                <w10:wrap type="square"/>
              </v:shape>
            </w:pict>
          </mc:Fallback>
        </mc:AlternateContent>
      </w:r>
      <w:r>
        <w:rPr>
          <w:b/>
          <w:noProof/>
          <w:sz w:val="44"/>
          <w:szCs w:val="44"/>
          <w:lang w:val="en-US"/>
        </w:rPr>
        <mc:AlternateContent>
          <mc:Choice Requires="wps">
            <w:drawing>
              <wp:anchor distT="0" distB="0" distL="114300" distR="114300" simplePos="0" relativeHeight="251661312" behindDoc="0" locked="0" layoutInCell="1" allowOverlap="1" wp14:anchorId="2764DE9A" wp14:editId="63BC7FA0">
                <wp:simplePos x="0" y="0"/>
                <wp:positionH relativeFrom="column">
                  <wp:posOffset>-140164</wp:posOffset>
                </wp:positionH>
                <wp:positionV relativeFrom="paragraph">
                  <wp:posOffset>287150</wp:posOffset>
                </wp:positionV>
                <wp:extent cx="2289175" cy="553720"/>
                <wp:effectExtent l="0" t="0" r="0" b="5080"/>
                <wp:wrapSquare wrapText="bothSides"/>
                <wp:docPr id="32" name="Text Box 32"/>
                <wp:cNvGraphicFramePr/>
                <a:graphic xmlns:a="http://schemas.openxmlformats.org/drawingml/2006/main">
                  <a:graphicData uri="http://schemas.microsoft.com/office/word/2010/wordprocessingShape">
                    <wps:wsp>
                      <wps:cNvSpPr txBox="1"/>
                      <wps:spPr>
                        <a:xfrm>
                          <a:off x="0" y="0"/>
                          <a:ext cx="2289175" cy="553720"/>
                        </a:xfrm>
                        <a:prstGeom prst="rect">
                          <a:avLst/>
                        </a:prstGeom>
                        <a:solidFill>
                          <a:schemeClr val="lt1"/>
                        </a:solidFill>
                        <a:ln w="6350">
                          <a:noFill/>
                        </a:ln>
                      </wps:spPr>
                      <wps:txbx>
                        <w:txbxContent>
                          <w:p w14:paraId="4C1A79F7" w14:textId="4A4EF79A" w:rsidR="00DE3F5C" w:rsidRDefault="00DE3F5C" w:rsidP="00D836F0">
                            <w:r w:rsidRPr="006456CF">
                              <w:rPr>
                                <w:b/>
                                <w:noProof/>
                                <w:sz w:val="44"/>
                                <w:szCs w:val="44"/>
                                <w:lang w:val="en-US"/>
                              </w:rPr>
                              <w:drawing>
                                <wp:inline distT="0" distB="0" distL="0" distR="0" wp14:anchorId="527DBCCA" wp14:editId="3DE54A95">
                                  <wp:extent cx="1905000" cy="462761"/>
                                  <wp:effectExtent l="0" t="0" r="0" b="0"/>
                                  <wp:docPr id="29" name="Picture 11">
                                    <a:extLst xmlns:a="http://schemas.openxmlformats.org/drawingml/2006/main">
                                      <a:ext uri="{FF2B5EF4-FFF2-40B4-BE49-F238E27FC236}">
                                        <a16:creationId xmlns:a16="http://schemas.microsoft.com/office/drawing/2014/main" id="{CA3A9FDD-7E5E-0747-938F-786C42DA22F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CA3A9FDD-7E5E-0747-938F-786C42DA22F3}"/>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959136" cy="47591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64DE9A" id="Text Box 32" o:spid="_x0000_s1027" type="#_x0000_t202" style="position:absolute;left:0;text-align:left;margin-left:-11.05pt;margin-top:22.6pt;width:180.25pt;height:4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" fillcolor="white [3201]" stroked="f" strokeweight=".5pt">
                <v:textbox>
                  <w:txbxContent>
                    <w:p w14:paraId="4C1A79F7" w14:textId="4A4EF79A" w:rsidR="00DE3F5C" w:rsidRDefault="00DE3F5C" w:rsidP="00D836F0">
                      <w:r w:rsidRPr="006456CF">
                        <w:rPr>
                          <w:b/>
                          <w:noProof/>
                          <w:sz w:val="44"/>
                          <w:szCs w:val="44"/>
                          <w:lang w:val="en-US"/>
                        </w:rPr>
                        <w:drawing>
                          <wp:inline distT="0" distB="0" distL="0" distR="0" wp14:anchorId="527DBCCA" wp14:editId="3DE54A95">
                            <wp:extent cx="1905000" cy="462761"/>
                            <wp:effectExtent l="0" t="0" r="0" b="0"/>
                            <wp:docPr id="29" name="Picture 11">
                              <a:extLst xmlns:a="http://schemas.openxmlformats.org/drawingml/2006/main">
                                <a:ext uri="{FF2B5EF4-FFF2-40B4-BE49-F238E27FC236}">
                                  <a16:creationId xmlns:a16="http://schemas.microsoft.com/office/drawing/2014/main" id="{CA3A9FDD-7E5E-0747-938F-786C42DA22F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CA3A9FDD-7E5E-0747-938F-786C42DA22F3}"/>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959136" cy="475912"/>
                                    </a:xfrm>
                                    <a:prstGeom prst="rect">
                                      <a:avLst/>
                                    </a:prstGeom>
                                  </pic:spPr>
                                </pic:pic>
                              </a:graphicData>
                            </a:graphic>
                          </wp:inline>
                        </w:drawing>
                      </w:r>
                    </w:p>
                  </w:txbxContent>
                </v:textbox>
                <w10:wrap type="square"/>
              </v:shape>
            </w:pict>
          </mc:Fallback>
        </mc:AlternateContent>
      </w:r>
    </w:p>
    <w:p w14:paraId="56DCF2FB" w14:textId="77777777" w:rsidR="00D836F0" w:rsidRDefault="00D836F0" w:rsidP="00D836F0">
      <w:pPr>
        <w:tabs>
          <w:tab w:val="right" w:pos="9360"/>
        </w:tabs>
        <w:rPr>
          <w:b/>
          <w:sz w:val="44"/>
          <w:szCs w:val="44"/>
        </w:rPr>
      </w:pPr>
    </w:p>
    <w:p w14:paraId="75625E66" w14:textId="54F4B19F" w:rsidR="00D836F0" w:rsidRDefault="00D836F0" w:rsidP="00D836F0">
      <w:pPr>
        <w:tabs>
          <w:tab w:val="right" w:pos="9360"/>
        </w:tabs>
        <w:rPr>
          <w:b/>
          <w:sz w:val="44"/>
          <w:szCs w:val="44"/>
        </w:rPr>
      </w:pPr>
    </w:p>
    <w:p w14:paraId="59CC5960" w14:textId="77777777" w:rsidR="00D836F0" w:rsidRDefault="00D836F0" w:rsidP="00D836F0">
      <w:pPr>
        <w:jc w:val="center"/>
        <w:rPr>
          <w:b/>
          <w:sz w:val="44"/>
          <w:szCs w:val="44"/>
        </w:rPr>
      </w:pPr>
      <w:r>
        <w:rPr>
          <w:b/>
          <w:sz w:val="44"/>
          <w:szCs w:val="44"/>
        </w:rPr>
        <w:t xml:space="preserve">           </w:t>
      </w:r>
      <w:r w:rsidRPr="006456CF">
        <w:rPr>
          <w:b/>
          <w:noProof/>
          <w:sz w:val="44"/>
          <w:szCs w:val="44"/>
          <w:lang w:val="en-US"/>
        </w:rPr>
        <w:drawing>
          <wp:inline distT="0" distB="0" distL="0" distR="0" wp14:anchorId="51791A7B" wp14:editId="2DF9B61A">
            <wp:extent cx="2088533" cy="1548393"/>
            <wp:effectExtent l="0" t="0" r="0" b="1270"/>
            <wp:docPr id="27" name="Picture 6">
              <a:extLst xmlns:a="http://schemas.openxmlformats.org/drawingml/2006/main">
                <a:ext uri="{FF2B5EF4-FFF2-40B4-BE49-F238E27FC236}">
                  <a16:creationId xmlns:a16="http://schemas.microsoft.com/office/drawing/2014/main" id="{C57B58E3-1D62-4844-BD1A-5CD0E038DB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C57B58E3-1D62-4844-BD1A-5CD0E038DBEA}"/>
                        </a:ext>
                      </a:extLst>
                    </pic:cNvPr>
                    <pic:cNvPicPr>
                      <a:picLocks noChangeAspect="1"/>
                    </pic:cNvPicPr>
                  </pic:nvPicPr>
                  <pic:blipFill rotWithShape="1">
                    <a:blip r:embed="rId11" cstate="email">
                      <a:extLst>
                        <a:ext uri="{28A0092B-C50C-407E-A947-70E740481C1C}">
                          <a14:useLocalDpi xmlns:a14="http://schemas.microsoft.com/office/drawing/2010/main"/>
                        </a:ext>
                      </a:extLst>
                    </a:blip>
                    <a:srcRect l="9876" t="7499" r="18248" b="14949"/>
                    <a:stretch/>
                  </pic:blipFill>
                  <pic:spPr bwMode="auto">
                    <a:xfrm>
                      <a:off x="0" y="0"/>
                      <a:ext cx="2089556" cy="1549152"/>
                    </a:xfrm>
                    <a:prstGeom prst="rect">
                      <a:avLst/>
                    </a:prstGeom>
                    <a:ln>
                      <a:noFill/>
                    </a:ln>
                    <a:extLst>
                      <a:ext uri="{53640926-AAD7-44D8-BBD7-CCE9431645EC}">
                        <a14:shadowObscured xmlns:a14="http://schemas.microsoft.com/office/drawing/2010/main"/>
                      </a:ext>
                    </a:extLst>
                  </pic:spPr>
                </pic:pic>
              </a:graphicData>
            </a:graphic>
          </wp:inline>
        </w:drawing>
      </w:r>
    </w:p>
    <w:p w14:paraId="0F8DAE7D" w14:textId="77777777" w:rsidR="00D836F0" w:rsidRDefault="00D836F0" w:rsidP="00D836F0">
      <w:pPr>
        <w:jc w:val="center"/>
        <w:rPr>
          <w:b/>
          <w:sz w:val="44"/>
          <w:szCs w:val="44"/>
        </w:rPr>
      </w:pPr>
    </w:p>
    <w:p w14:paraId="44B7E692" w14:textId="78BCB5DA" w:rsidR="00D836F0" w:rsidRDefault="00D836F0" w:rsidP="00D836F0">
      <w:pPr>
        <w:jc w:val="center"/>
        <w:rPr>
          <w:b/>
          <w:sz w:val="44"/>
          <w:szCs w:val="44"/>
        </w:rPr>
      </w:pPr>
    </w:p>
    <w:p w14:paraId="7A997396" w14:textId="77777777" w:rsidR="009C4E56" w:rsidRDefault="009C4E56" w:rsidP="00D836F0">
      <w:pPr>
        <w:jc w:val="center"/>
        <w:rPr>
          <w:b/>
          <w:sz w:val="44"/>
          <w:szCs w:val="44"/>
        </w:rPr>
      </w:pPr>
    </w:p>
    <w:p w14:paraId="5E155A09" w14:textId="442F4F99" w:rsidR="00D836F0" w:rsidRDefault="00D836F0" w:rsidP="00D836F0">
      <w:pPr>
        <w:jc w:val="center"/>
        <w:rPr>
          <w:b/>
          <w:sz w:val="48"/>
          <w:szCs w:val="48"/>
        </w:rPr>
      </w:pPr>
      <w:r>
        <w:rPr>
          <w:b/>
          <w:sz w:val="48"/>
          <w:szCs w:val="48"/>
        </w:rPr>
        <w:t>Remotely Piloted Aircraft (RPA)</w:t>
      </w:r>
    </w:p>
    <w:p w14:paraId="660D6C2F" w14:textId="4921AC33" w:rsidR="00D836F0" w:rsidRPr="00894E94" w:rsidRDefault="00D836F0" w:rsidP="00D836F0">
      <w:pPr>
        <w:jc w:val="center"/>
        <w:rPr>
          <w:b/>
          <w:sz w:val="48"/>
          <w:szCs w:val="48"/>
        </w:rPr>
      </w:pPr>
      <w:r>
        <w:rPr>
          <w:b/>
          <w:sz w:val="48"/>
          <w:szCs w:val="48"/>
        </w:rPr>
        <w:t>Safety Management System (SMS)</w:t>
      </w:r>
    </w:p>
    <w:p w14:paraId="742BF3CB" w14:textId="77777777" w:rsidR="00D836F0" w:rsidRDefault="00D836F0" w:rsidP="00D836F0">
      <w:pPr>
        <w:jc w:val="center"/>
        <w:rPr>
          <w:b/>
          <w:sz w:val="44"/>
          <w:szCs w:val="44"/>
        </w:rPr>
      </w:pPr>
    </w:p>
    <w:p w14:paraId="55349B7F" w14:textId="34732CAA" w:rsidR="00D836F0" w:rsidRPr="003002DB" w:rsidRDefault="00D836F0" w:rsidP="00D836F0">
      <w:pPr>
        <w:jc w:val="center"/>
        <w:rPr>
          <w:b/>
          <w:sz w:val="32"/>
          <w:szCs w:val="32"/>
        </w:rPr>
      </w:pPr>
      <w:r>
        <w:rPr>
          <w:b/>
          <w:sz w:val="32"/>
          <w:szCs w:val="32"/>
        </w:rPr>
        <w:t>Revision 1.0 October 29</w:t>
      </w:r>
      <w:r w:rsidRPr="003002DB">
        <w:rPr>
          <w:b/>
          <w:sz w:val="32"/>
          <w:szCs w:val="32"/>
        </w:rPr>
        <w:t>, 2019</w:t>
      </w:r>
    </w:p>
    <w:p w14:paraId="5E3E2E94" w14:textId="77777777" w:rsidR="00D836F0" w:rsidRDefault="00D836F0" w:rsidP="00D836F0">
      <w:pPr>
        <w:jc w:val="center"/>
        <w:rPr>
          <w:b/>
          <w:sz w:val="44"/>
          <w:szCs w:val="44"/>
        </w:rPr>
      </w:pPr>
    </w:p>
    <w:p w14:paraId="128DBCA2" w14:textId="77777777" w:rsidR="00D836F0" w:rsidRDefault="00D836F0" w:rsidP="00D836F0">
      <w:pPr>
        <w:jc w:val="center"/>
        <w:rPr>
          <w:b/>
          <w:sz w:val="44"/>
          <w:szCs w:val="44"/>
        </w:rPr>
      </w:pPr>
    </w:p>
    <w:p w14:paraId="628A56A9" w14:textId="77777777" w:rsidR="00D836F0" w:rsidRDefault="00D836F0" w:rsidP="00D836F0">
      <w:pPr>
        <w:jc w:val="center"/>
        <w:rPr>
          <w:b/>
          <w:sz w:val="44"/>
          <w:szCs w:val="44"/>
        </w:rPr>
      </w:pPr>
    </w:p>
    <w:p w14:paraId="4EF3F4FE" w14:textId="77777777" w:rsidR="00D836F0" w:rsidRDefault="00D836F0" w:rsidP="00D836F0">
      <w:pPr>
        <w:ind w:left="0" w:firstLine="0"/>
        <w:rPr>
          <w:b/>
          <w:sz w:val="44"/>
          <w:szCs w:val="44"/>
        </w:rPr>
      </w:pPr>
    </w:p>
    <w:p w14:paraId="000A8786" w14:textId="77777777" w:rsidR="00D836F0" w:rsidRDefault="00D836F0" w:rsidP="00D836F0">
      <w:pPr>
        <w:jc w:val="center"/>
        <w:rPr>
          <w:b/>
          <w:sz w:val="44"/>
          <w:szCs w:val="44"/>
        </w:rPr>
      </w:pPr>
    </w:p>
    <w:p w14:paraId="1E694F68" w14:textId="77777777" w:rsidR="009C4E56" w:rsidRDefault="009C4E56" w:rsidP="00CB0466">
      <w:pPr>
        <w:jc w:val="center"/>
        <w:rPr>
          <w:b/>
        </w:rPr>
      </w:pPr>
      <w:bookmarkStart w:id="2" w:name="_Toc23250701"/>
    </w:p>
    <w:p w14:paraId="3C03B5CF" w14:textId="77777777" w:rsidR="009C4E56" w:rsidRDefault="009C4E56" w:rsidP="00CB0466">
      <w:pPr>
        <w:jc w:val="center"/>
        <w:rPr>
          <w:b/>
        </w:rPr>
      </w:pPr>
    </w:p>
    <w:p w14:paraId="6886C8E4" w14:textId="491815A8" w:rsidR="00CB0466" w:rsidRPr="00DD7128" w:rsidRDefault="00CB0466" w:rsidP="00CB0466">
      <w:pPr>
        <w:jc w:val="center"/>
        <w:rPr>
          <w:b/>
        </w:rPr>
      </w:pPr>
      <w:r w:rsidRPr="00DD7128">
        <w:rPr>
          <w:b/>
        </w:rPr>
        <w:lastRenderedPageBreak/>
        <w:t>CHANGE MANAGEMENT</w:t>
      </w:r>
    </w:p>
    <w:p w14:paraId="15D5D355" w14:textId="77777777" w:rsidR="00CB0466" w:rsidRDefault="00CB0466" w:rsidP="00CB0466">
      <w:pPr>
        <w:spacing w:after="160" w:line="259" w:lineRule="auto"/>
        <w:jc w:val="center"/>
      </w:pPr>
    </w:p>
    <w:tbl>
      <w:tblPr>
        <w:tblStyle w:val="2"/>
        <w:tblW w:w="96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170"/>
        <w:gridCol w:w="2520"/>
        <w:gridCol w:w="4230"/>
        <w:gridCol w:w="1080"/>
      </w:tblGrid>
      <w:tr w:rsidR="00CB0466" w14:paraId="78A624A4" w14:textId="77777777" w:rsidTr="00B64A5D">
        <w:trPr>
          <w:trHeight w:val="380"/>
          <w:jc w:val="center"/>
        </w:trPr>
        <w:tc>
          <w:tcPr>
            <w:tcW w:w="625" w:type="dxa"/>
          </w:tcPr>
          <w:p w14:paraId="47192B10" w14:textId="77777777" w:rsidR="00CB0466" w:rsidRDefault="00CB0466" w:rsidP="00B64A5D">
            <w:pPr>
              <w:snapToGrid w:val="0"/>
              <w:spacing w:line="276" w:lineRule="auto"/>
              <w:jc w:val="center"/>
            </w:pPr>
            <w:r>
              <w:t>REV #</w:t>
            </w:r>
          </w:p>
        </w:tc>
        <w:tc>
          <w:tcPr>
            <w:tcW w:w="1170" w:type="dxa"/>
          </w:tcPr>
          <w:p w14:paraId="2B95CDB8" w14:textId="77777777" w:rsidR="00CB0466" w:rsidRDefault="00CB0466" w:rsidP="00B64A5D">
            <w:pPr>
              <w:snapToGrid w:val="0"/>
              <w:spacing w:line="276" w:lineRule="auto"/>
              <w:jc w:val="center"/>
            </w:pPr>
            <w:r>
              <w:t>DATE</w:t>
            </w:r>
          </w:p>
        </w:tc>
        <w:tc>
          <w:tcPr>
            <w:tcW w:w="2520" w:type="dxa"/>
          </w:tcPr>
          <w:p w14:paraId="2D01DB92" w14:textId="77777777" w:rsidR="00CB0466" w:rsidRDefault="00CB0466" w:rsidP="00B64A5D">
            <w:pPr>
              <w:snapToGrid w:val="0"/>
              <w:spacing w:line="276" w:lineRule="auto"/>
              <w:jc w:val="center"/>
            </w:pPr>
            <w:r>
              <w:t>CHANGED SECTIONS</w:t>
            </w:r>
          </w:p>
        </w:tc>
        <w:tc>
          <w:tcPr>
            <w:tcW w:w="4230" w:type="dxa"/>
          </w:tcPr>
          <w:p w14:paraId="3B512DB5" w14:textId="77777777" w:rsidR="00CB0466" w:rsidRDefault="00CB0466" w:rsidP="00B64A5D">
            <w:pPr>
              <w:snapToGrid w:val="0"/>
              <w:spacing w:line="276" w:lineRule="auto"/>
              <w:jc w:val="center"/>
            </w:pPr>
            <w:r>
              <w:t>REMARKS</w:t>
            </w:r>
          </w:p>
        </w:tc>
        <w:tc>
          <w:tcPr>
            <w:tcW w:w="1080" w:type="dxa"/>
          </w:tcPr>
          <w:p w14:paraId="34533F0A" w14:textId="77777777" w:rsidR="00CB0466" w:rsidRDefault="00CB0466" w:rsidP="00B64A5D">
            <w:pPr>
              <w:snapToGrid w:val="0"/>
              <w:spacing w:line="276" w:lineRule="auto"/>
              <w:jc w:val="center"/>
            </w:pPr>
            <w:r>
              <w:t>INITIALS</w:t>
            </w:r>
          </w:p>
        </w:tc>
      </w:tr>
      <w:tr w:rsidR="00CB0466" w14:paraId="784A6ED0" w14:textId="77777777" w:rsidTr="00B64A5D">
        <w:trPr>
          <w:trHeight w:val="305"/>
          <w:jc w:val="center"/>
        </w:trPr>
        <w:tc>
          <w:tcPr>
            <w:tcW w:w="625" w:type="dxa"/>
          </w:tcPr>
          <w:p w14:paraId="18D8A8C2" w14:textId="77777777" w:rsidR="00CB0466" w:rsidRDefault="00CB0466" w:rsidP="00B64A5D">
            <w:pPr>
              <w:snapToGrid w:val="0"/>
              <w:spacing w:line="276" w:lineRule="auto"/>
              <w:jc w:val="center"/>
            </w:pPr>
            <w:r>
              <w:t>0</w:t>
            </w:r>
          </w:p>
        </w:tc>
        <w:tc>
          <w:tcPr>
            <w:tcW w:w="1170" w:type="dxa"/>
          </w:tcPr>
          <w:p w14:paraId="4ACED3A6" w14:textId="2AAB552D" w:rsidR="00CB0466" w:rsidRDefault="00CB0466" w:rsidP="00B64A5D">
            <w:pPr>
              <w:snapToGrid w:val="0"/>
              <w:spacing w:line="276" w:lineRule="auto"/>
              <w:jc w:val="center"/>
            </w:pPr>
            <w:r>
              <w:t>1</w:t>
            </w:r>
            <w:r w:rsidR="0015530C">
              <w:t>2</w:t>
            </w:r>
            <w:r>
              <w:t>/</w:t>
            </w:r>
            <w:r w:rsidR="0015530C">
              <w:t>13</w:t>
            </w:r>
            <w:r>
              <w:t>/19</w:t>
            </w:r>
          </w:p>
        </w:tc>
        <w:tc>
          <w:tcPr>
            <w:tcW w:w="2520" w:type="dxa"/>
          </w:tcPr>
          <w:p w14:paraId="7B9A517B" w14:textId="77777777" w:rsidR="00CB0466" w:rsidRDefault="00CB0466" w:rsidP="00B64A5D">
            <w:pPr>
              <w:snapToGrid w:val="0"/>
              <w:spacing w:line="276" w:lineRule="auto"/>
              <w:jc w:val="center"/>
            </w:pPr>
            <w:r>
              <w:t>None</w:t>
            </w:r>
          </w:p>
        </w:tc>
        <w:tc>
          <w:tcPr>
            <w:tcW w:w="4230" w:type="dxa"/>
          </w:tcPr>
          <w:p w14:paraId="6A34D524" w14:textId="77777777" w:rsidR="00CB0466" w:rsidRDefault="00CB0466" w:rsidP="00B64A5D">
            <w:pPr>
              <w:snapToGrid w:val="0"/>
              <w:spacing w:line="276" w:lineRule="auto"/>
              <w:jc w:val="center"/>
            </w:pPr>
            <w:r>
              <w:t>Initial</w:t>
            </w:r>
          </w:p>
        </w:tc>
        <w:tc>
          <w:tcPr>
            <w:tcW w:w="1080" w:type="dxa"/>
          </w:tcPr>
          <w:p w14:paraId="07E1B0DB" w14:textId="03BBB69E" w:rsidR="00CB0466" w:rsidRDefault="00CB0466" w:rsidP="00B64A5D">
            <w:pPr>
              <w:snapToGrid w:val="0"/>
              <w:spacing w:line="276" w:lineRule="auto"/>
              <w:jc w:val="center"/>
            </w:pPr>
          </w:p>
        </w:tc>
      </w:tr>
      <w:tr w:rsidR="00CB0466" w14:paraId="5F502474" w14:textId="77777777" w:rsidTr="00B64A5D">
        <w:trPr>
          <w:trHeight w:val="269"/>
          <w:jc w:val="center"/>
        </w:trPr>
        <w:tc>
          <w:tcPr>
            <w:tcW w:w="625" w:type="dxa"/>
          </w:tcPr>
          <w:p w14:paraId="5A8A16AD" w14:textId="77777777" w:rsidR="00CB0466" w:rsidRDefault="00CB0466" w:rsidP="00B64A5D">
            <w:pPr>
              <w:snapToGrid w:val="0"/>
              <w:jc w:val="center"/>
            </w:pPr>
          </w:p>
        </w:tc>
        <w:tc>
          <w:tcPr>
            <w:tcW w:w="1170" w:type="dxa"/>
          </w:tcPr>
          <w:p w14:paraId="7E94C116" w14:textId="77777777" w:rsidR="00CB0466" w:rsidRDefault="00CB0466" w:rsidP="00B64A5D">
            <w:pPr>
              <w:snapToGrid w:val="0"/>
              <w:jc w:val="center"/>
            </w:pPr>
          </w:p>
        </w:tc>
        <w:tc>
          <w:tcPr>
            <w:tcW w:w="2520" w:type="dxa"/>
          </w:tcPr>
          <w:p w14:paraId="2BC06BD2" w14:textId="77777777" w:rsidR="00CB0466" w:rsidRDefault="00CB0466" w:rsidP="00B64A5D">
            <w:pPr>
              <w:snapToGrid w:val="0"/>
              <w:jc w:val="center"/>
            </w:pPr>
          </w:p>
        </w:tc>
        <w:tc>
          <w:tcPr>
            <w:tcW w:w="4230" w:type="dxa"/>
          </w:tcPr>
          <w:p w14:paraId="0FF51076" w14:textId="77777777" w:rsidR="00CB0466" w:rsidRDefault="00CB0466" w:rsidP="00B64A5D">
            <w:pPr>
              <w:snapToGrid w:val="0"/>
              <w:jc w:val="center"/>
            </w:pPr>
          </w:p>
        </w:tc>
        <w:tc>
          <w:tcPr>
            <w:tcW w:w="1080" w:type="dxa"/>
          </w:tcPr>
          <w:p w14:paraId="4785490C" w14:textId="77777777" w:rsidR="00CB0466" w:rsidRDefault="00CB0466" w:rsidP="00B64A5D">
            <w:pPr>
              <w:snapToGrid w:val="0"/>
              <w:jc w:val="center"/>
            </w:pPr>
          </w:p>
        </w:tc>
      </w:tr>
      <w:tr w:rsidR="00CB0466" w14:paraId="6DF42253" w14:textId="77777777" w:rsidTr="00B64A5D">
        <w:trPr>
          <w:trHeight w:val="269"/>
          <w:jc w:val="center"/>
        </w:trPr>
        <w:tc>
          <w:tcPr>
            <w:tcW w:w="625" w:type="dxa"/>
          </w:tcPr>
          <w:p w14:paraId="209360D7" w14:textId="77777777" w:rsidR="00CB0466" w:rsidRDefault="00CB0466" w:rsidP="00B64A5D">
            <w:pPr>
              <w:snapToGrid w:val="0"/>
              <w:jc w:val="center"/>
            </w:pPr>
          </w:p>
        </w:tc>
        <w:tc>
          <w:tcPr>
            <w:tcW w:w="1170" w:type="dxa"/>
          </w:tcPr>
          <w:p w14:paraId="50F6E4C2" w14:textId="77777777" w:rsidR="00CB0466" w:rsidRDefault="00CB0466" w:rsidP="00B64A5D">
            <w:pPr>
              <w:snapToGrid w:val="0"/>
              <w:jc w:val="center"/>
            </w:pPr>
          </w:p>
        </w:tc>
        <w:tc>
          <w:tcPr>
            <w:tcW w:w="2520" w:type="dxa"/>
          </w:tcPr>
          <w:p w14:paraId="2AB2B959" w14:textId="77777777" w:rsidR="00CB0466" w:rsidRDefault="00CB0466" w:rsidP="00B64A5D">
            <w:pPr>
              <w:snapToGrid w:val="0"/>
              <w:jc w:val="center"/>
            </w:pPr>
          </w:p>
        </w:tc>
        <w:tc>
          <w:tcPr>
            <w:tcW w:w="4230" w:type="dxa"/>
          </w:tcPr>
          <w:p w14:paraId="257D6120" w14:textId="77777777" w:rsidR="00CB0466" w:rsidRDefault="00CB0466" w:rsidP="00B64A5D">
            <w:pPr>
              <w:snapToGrid w:val="0"/>
              <w:jc w:val="center"/>
            </w:pPr>
          </w:p>
        </w:tc>
        <w:tc>
          <w:tcPr>
            <w:tcW w:w="1080" w:type="dxa"/>
          </w:tcPr>
          <w:p w14:paraId="5603E1A4" w14:textId="77777777" w:rsidR="00CB0466" w:rsidRDefault="00CB0466" w:rsidP="00B64A5D">
            <w:pPr>
              <w:snapToGrid w:val="0"/>
              <w:jc w:val="center"/>
            </w:pPr>
          </w:p>
        </w:tc>
      </w:tr>
      <w:tr w:rsidR="00CB0466" w14:paraId="3939BAC1" w14:textId="77777777" w:rsidTr="00B64A5D">
        <w:trPr>
          <w:trHeight w:val="269"/>
          <w:jc w:val="center"/>
        </w:trPr>
        <w:tc>
          <w:tcPr>
            <w:tcW w:w="625" w:type="dxa"/>
          </w:tcPr>
          <w:p w14:paraId="49D5AA83" w14:textId="77777777" w:rsidR="00CB0466" w:rsidRDefault="00CB0466" w:rsidP="00B64A5D">
            <w:pPr>
              <w:snapToGrid w:val="0"/>
              <w:jc w:val="center"/>
            </w:pPr>
          </w:p>
        </w:tc>
        <w:tc>
          <w:tcPr>
            <w:tcW w:w="1170" w:type="dxa"/>
          </w:tcPr>
          <w:p w14:paraId="24FB2DD9" w14:textId="77777777" w:rsidR="00CB0466" w:rsidRDefault="00CB0466" w:rsidP="00B64A5D">
            <w:pPr>
              <w:snapToGrid w:val="0"/>
              <w:jc w:val="center"/>
            </w:pPr>
          </w:p>
        </w:tc>
        <w:tc>
          <w:tcPr>
            <w:tcW w:w="2520" w:type="dxa"/>
          </w:tcPr>
          <w:p w14:paraId="531A9188" w14:textId="77777777" w:rsidR="00CB0466" w:rsidRDefault="00CB0466" w:rsidP="00B64A5D">
            <w:pPr>
              <w:snapToGrid w:val="0"/>
              <w:jc w:val="center"/>
            </w:pPr>
          </w:p>
        </w:tc>
        <w:tc>
          <w:tcPr>
            <w:tcW w:w="4230" w:type="dxa"/>
          </w:tcPr>
          <w:p w14:paraId="3D4DF4FC" w14:textId="77777777" w:rsidR="00CB0466" w:rsidRDefault="00CB0466" w:rsidP="00B64A5D">
            <w:pPr>
              <w:snapToGrid w:val="0"/>
              <w:jc w:val="center"/>
            </w:pPr>
          </w:p>
        </w:tc>
        <w:tc>
          <w:tcPr>
            <w:tcW w:w="1080" w:type="dxa"/>
          </w:tcPr>
          <w:p w14:paraId="72BC3492" w14:textId="77777777" w:rsidR="00CB0466" w:rsidRDefault="00CB0466" w:rsidP="00B64A5D">
            <w:pPr>
              <w:snapToGrid w:val="0"/>
              <w:jc w:val="center"/>
            </w:pPr>
          </w:p>
        </w:tc>
      </w:tr>
      <w:tr w:rsidR="00CB0466" w14:paraId="01DBE2E2" w14:textId="77777777" w:rsidTr="00B64A5D">
        <w:trPr>
          <w:trHeight w:val="269"/>
          <w:jc w:val="center"/>
        </w:trPr>
        <w:tc>
          <w:tcPr>
            <w:tcW w:w="625" w:type="dxa"/>
          </w:tcPr>
          <w:p w14:paraId="76BE3F5F" w14:textId="77777777" w:rsidR="00CB0466" w:rsidRDefault="00CB0466" w:rsidP="00B64A5D">
            <w:pPr>
              <w:snapToGrid w:val="0"/>
              <w:jc w:val="center"/>
            </w:pPr>
          </w:p>
        </w:tc>
        <w:tc>
          <w:tcPr>
            <w:tcW w:w="1170" w:type="dxa"/>
          </w:tcPr>
          <w:p w14:paraId="7B9227BA" w14:textId="77777777" w:rsidR="00CB0466" w:rsidRDefault="00CB0466" w:rsidP="00B64A5D">
            <w:pPr>
              <w:snapToGrid w:val="0"/>
              <w:jc w:val="center"/>
            </w:pPr>
          </w:p>
        </w:tc>
        <w:tc>
          <w:tcPr>
            <w:tcW w:w="2520" w:type="dxa"/>
          </w:tcPr>
          <w:p w14:paraId="310B1377" w14:textId="77777777" w:rsidR="00CB0466" w:rsidRDefault="00CB0466" w:rsidP="00B64A5D">
            <w:pPr>
              <w:snapToGrid w:val="0"/>
              <w:jc w:val="center"/>
            </w:pPr>
          </w:p>
        </w:tc>
        <w:tc>
          <w:tcPr>
            <w:tcW w:w="4230" w:type="dxa"/>
          </w:tcPr>
          <w:p w14:paraId="10F690AE" w14:textId="77777777" w:rsidR="00CB0466" w:rsidRDefault="00CB0466" w:rsidP="00B64A5D">
            <w:pPr>
              <w:snapToGrid w:val="0"/>
              <w:jc w:val="center"/>
            </w:pPr>
          </w:p>
        </w:tc>
        <w:tc>
          <w:tcPr>
            <w:tcW w:w="1080" w:type="dxa"/>
          </w:tcPr>
          <w:p w14:paraId="5E190B85" w14:textId="77777777" w:rsidR="00CB0466" w:rsidRDefault="00CB0466" w:rsidP="00B64A5D">
            <w:pPr>
              <w:snapToGrid w:val="0"/>
              <w:jc w:val="center"/>
            </w:pPr>
          </w:p>
        </w:tc>
      </w:tr>
      <w:tr w:rsidR="00CB0466" w14:paraId="1C63E28D" w14:textId="77777777" w:rsidTr="00B64A5D">
        <w:trPr>
          <w:trHeight w:val="269"/>
          <w:jc w:val="center"/>
        </w:trPr>
        <w:tc>
          <w:tcPr>
            <w:tcW w:w="625" w:type="dxa"/>
          </w:tcPr>
          <w:p w14:paraId="6B9BAB5A" w14:textId="77777777" w:rsidR="00CB0466" w:rsidRDefault="00CB0466" w:rsidP="00B64A5D">
            <w:pPr>
              <w:snapToGrid w:val="0"/>
              <w:jc w:val="center"/>
            </w:pPr>
          </w:p>
        </w:tc>
        <w:tc>
          <w:tcPr>
            <w:tcW w:w="1170" w:type="dxa"/>
          </w:tcPr>
          <w:p w14:paraId="4E097ED4" w14:textId="77777777" w:rsidR="00CB0466" w:rsidRDefault="00CB0466" w:rsidP="00B64A5D">
            <w:pPr>
              <w:snapToGrid w:val="0"/>
              <w:jc w:val="center"/>
            </w:pPr>
          </w:p>
        </w:tc>
        <w:tc>
          <w:tcPr>
            <w:tcW w:w="2520" w:type="dxa"/>
          </w:tcPr>
          <w:p w14:paraId="5D536168" w14:textId="77777777" w:rsidR="00CB0466" w:rsidRDefault="00CB0466" w:rsidP="00B64A5D">
            <w:pPr>
              <w:snapToGrid w:val="0"/>
              <w:jc w:val="center"/>
            </w:pPr>
          </w:p>
        </w:tc>
        <w:tc>
          <w:tcPr>
            <w:tcW w:w="4230" w:type="dxa"/>
          </w:tcPr>
          <w:p w14:paraId="62CCBD2D" w14:textId="77777777" w:rsidR="00CB0466" w:rsidRDefault="00CB0466" w:rsidP="00B64A5D">
            <w:pPr>
              <w:snapToGrid w:val="0"/>
              <w:jc w:val="center"/>
            </w:pPr>
          </w:p>
        </w:tc>
        <w:tc>
          <w:tcPr>
            <w:tcW w:w="1080" w:type="dxa"/>
          </w:tcPr>
          <w:p w14:paraId="638264DA" w14:textId="77777777" w:rsidR="00CB0466" w:rsidRDefault="00CB0466" w:rsidP="00B64A5D">
            <w:pPr>
              <w:snapToGrid w:val="0"/>
              <w:jc w:val="center"/>
            </w:pPr>
          </w:p>
        </w:tc>
      </w:tr>
      <w:tr w:rsidR="00CB0466" w14:paraId="0EE2DDBE" w14:textId="77777777" w:rsidTr="00B64A5D">
        <w:trPr>
          <w:trHeight w:val="269"/>
          <w:jc w:val="center"/>
        </w:trPr>
        <w:tc>
          <w:tcPr>
            <w:tcW w:w="625" w:type="dxa"/>
          </w:tcPr>
          <w:p w14:paraId="3EF70F84" w14:textId="77777777" w:rsidR="00CB0466" w:rsidRDefault="00CB0466" w:rsidP="00B64A5D">
            <w:pPr>
              <w:snapToGrid w:val="0"/>
              <w:jc w:val="center"/>
            </w:pPr>
          </w:p>
        </w:tc>
        <w:tc>
          <w:tcPr>
            <w:tcW w:w="1170" w:type="dxa"/>
          </w:tcPr>
          <w:p w14:paraId="271B220E" w14:textId="77777777" w:rsidR="00CB0466" w:rsidRDefault="00CB0466" w:rsidP="00B64A5D">
            <w:pPr>
              <w:snapToGrid w:val="0"/>
              <w:jc w:val="center"/>
            </w:pPr>
          </w:p>
        </w:tc>
        <w:tc>
          <w:tcPr>
            <w:tcW w:w="2520" w:type="dxa"/>
          </w:tcPr>
          <w:p w14:paraId="56F64A87" w14:textId="77777777" w:rsidR="00CB0466" w:rsidRDefault="00CB0466" w:rsidP="00B64A5D">
            <w:pPr>
              <w:snapToGrid w:val="0"/>
              <w:jc w:val="center"/>
            </w:pPr>
          </w:p>
        </w:tc>
        <w:tc>
          <w:tcPr>
            <w:tcW w:w="4230" w:type="dxa"/>
          </w:tcPr>
          <w:p w14:paraId="4195F5E8" w14:textId="77777777" w:rsidR="00CB0466" w:rsidRDefault="00CB0466" w:rsidP="00B64A5D">
            <w:pPr>
              <w:snapToGrid w:val="0"/>
              <w:jc w:val="center"/>
            </w:pPr>
          </w:p>
        </w:tc>
        <w:tc>
          <w:tcPr>
            <w:tcW w:w="1080" w:type="dxa"/>
          </w:tcPr>
          <w:p w14:paraId="3107AF75" w14:textId="77777777" w:rsidR="00CB0466" w:rsidRDefault="00CB0466" w:rsidP="00B64A5D">
            <w:pPr>
              <w:snapToGrid w:val="0"/>
              <w:jc w:val="center"/>
            </w:pPr>
          </w:p>
        </w:tc>
      </w:tr>
      <w:tr w:rsidR="00CB0466" w14:paraId="2B840D30" w14:textId="77777777" w:rsidTr="00B64A5D">
        <w:trPr>
          <w:trHeight w:val="269"/>
          <w:jc w:val="center"/>
        </w:trPr>
        <w:tc>
          <w:tcPr>
            <w:tcW w:w="625" w:type="dxa"/>
          </w:tcPr>
          <w:p w14:paraId="30618B61" w14:textId="77777777" w:rsidR="00CB0466" w:rsidRDefault="00CB0466" w:rsidP="00B64A5D">
            <w:pPr>
              <w:snapToGrid w:val="0"/>
              <w:jc w:val="center"/>
            </w:pPr>
          </w:p>
        </w:tc>
        <w:tc>
          <w:tcPr>
            <w:tcW w:w="1170" w:type="dxa"/>
          </w:tcPr>
          <w:p w14:paraId="292CDB69" w14:textId="77777777" w:rsidR="00CB0466" w:rsidRDefault="00CB0466" w:rsidP="00B64A5D">
            <w:pPr>
              <w:snapToGrid w:val="0"/>
              <w:jc w:val="center"/>
            </w:pPr>
          </w:p>
        </w:tc>
        <w:tc>
          <w:tcPr>
            <w:tcW w:w="2520" w:type="dxa"/>
          </w:tcPr>
          <w:p w14:paraId="38EA1673" w14:textId="77777777" w:rsidR="00CB0466" w:rsidRDefault="00CB0466" w:rsidP="00B64A5D">
            <w:pPr>
              <w:snapToGrid w:val="0"/>
              <w:jc w:val="center"/>
            </w:pPr>
          </w:p>
        </w:tc>
        <w:tc>
          <w:tcPr>
            <w:tcW w:w="4230" w:type="dxa"/>
          </w:tcPr>
          <w:p w14:paraId="076C0250" w14:textId="77777777" w:rsidR="00CB0466" w:rsidRDefault="00CB0466" w:rsidP="00B64A5D">
            <w:pPr>
              <w:snapToGrid w:val="0"/>
              <w:jc w:val="center"/>
            </w:pPr>
          </w:p>
        </w:tc>
        <w:tc>
          <w:tcPr>
            <w:tcW w:w="1080" w:type="dxa"/>
          </w:tcPr>
          <w:p w14:paraId="55A163F2" w14:textId="77777777" w:rsidR="00CB0466" w:rsidRDefault="00CB0466" w:rsidP="00B64A5D">
            <w:pPr>
              <w:snapToGrid w:val="0"/>
              <w:jc w:val="center"/>
            </w:pPr>
          </w:p>
        </w:tc>
      </w:tr>
      <w:tr w:rsidR="00CB0466" w14:paraId="41AB0F7E" w14:textId="77777777" w:rsidTr="00B64A5D">
        <w:trPr>
          <w:trHeight w:val="269"/>
          <w:jc w:val="center"/>
        </w:trPr>
        <w:tc>
          <w:tcPr>
            <w:tcW w:w="625" w:type="dxa"/>
          </w:tcPr>
          <w:p w14:paraId="03FAAEDA" w14:textId="77777777" w:rsidR="00CB0466" w:rsidRDefault="00CB0466" w:rsidP="00B64A5D">
            <w:pPr>
              <w:snapToGrid w:val="0"/>
              <w:jc w:val="center"/>
            </w:pPr>
          </w:p>
        </w:tc>
        <w:tc>
          <w:tcPr>
            <w:tcW w:w="1170" w:type="dxa"/>
          </w:tcPr>
          <w:p w14:paraId="43128E74" w14:textId="77777777" w:rsidR="00CB0466" w:rsidRDefault="00CB0466" w:rsidP="00B64A5D">
            <w:pPr>
              <w:snapToGrid w:val="0"/>
              <w:jc w:val="center"/>
            </w:pPr>
          </w:p>
        </w:tc>
        <w:tc>
          <w:tcPr>
            <w:tcW w:w="2520" w:type="dxa"/>
          </w:tcPr>
          <w:p w14:paraId="39EFC6E4" w14:textId="77777777" w:rsidR="00CB0466" w:rsidRDefault="00CB0466" w:rsidP="00B64A5D">
            <w:pPr>
              <w:snapToGrid w:val="0"/>
              <w:jc w:val="center"/>
            </w:pPr>
          </w:p>
        </w:tc>
        <w:tc>
          <w:tcPr>
            <w:tcW w:w="4230" w:type="dxa"/>
          </w:tcPr>
          <w:p w14:paraId="3EADEEFF" w14:textId="77777777" w:rsidR="00CB0466" w:rsidRDefault="00CB0466" w:rsidP="00B64A5D">
            <w:pPr>
              <w:snapToGrid w:val="0"/>
              <w:jc w:val="center"/>
            </w:pPr>
          </w:p>
        </w:tc>
        <w:tc>
          <w:tcPr>
            <w:tcW w:w="1080" w:type="dxa"/>
          </w:tcPr>
          <w:p w14:paraId="31B68222" w14:textId="77777777" w:rsidR="00CB0466" w:rsidRDefault="00CB0466" w:rsidP="00B64A5D">
            <w:pPr>
              <w:snapToGrid w:val="0"/>
              <w:jc w:val="center"/>
            </w:pPr>
          </w:p>
        </w:tc>
      </w:tr>
      <w:tr w:rsidR="00CB0466" w14:paraId="06DBADE1" w14:textId="77777777" w:rsidTr="00B64A5D">
        <w:trPr>
          <w:trHeight w:val="269"/>
          <w:jc w:val="center"/>
        </w:trPr>
        <w:tc>
          <w:tcPr>
            <w:tcW w:w="625" w:type="dxa"/>
          </w:tcPr>
          <w:p w14:paraId="5A7E3701" w14:textId="77777777" w:rsidR="00CB0466" w:rsidRDefault="00CB0466" w:rsidP="00B64A5D">
            <w:pPr>
              <w:snapToGrid w:val="0"/>
              <w:jc w:val="center"/>
            </w:pPr>
          </w:p>
        </w:tc>
        <w:tc>
          <w:tcPr>
            <w:tcW w:w="1170" w:type="dxa"/>
          </w:tcPr>
          <w:p w14:paraId="37110039" w14:textId="77777777" w:rsidR="00CB0466" w:rsidRDefault="00CB0466" w:rsidP="00B64A5D">
            <w:pPr>
              <w:snapToGrid w:val="0"/>
              <w:jc w:val="center"/>
            </w:pPr>
          </w:p>
        </w:tc>
        <w:tc>
          <w:tcPr>
            <w:tcW w:w="2520" w:type="dxa"/>
          </w:tcPr>
          <w:p w14:paraId="224262E6" w14:textId="77777777" w:rsidR="00CB0466" w:rsidRDefault="00CB0466" w:rsidP="00B64A5D">
            <w:pPr>
              <w:snapToGrid w:val="0"/>
              <w:jc w:val="center"/>
            </w:pPr>
          </w:p>
        </w:tc>
        <w:tc>
          <w:tcPr>
            <w:tcW w:w="4230" w:type="dxa"/>
          </w:tcPr>
          <w:p w14:paraId="67D8E360" w14:textId="77777777" w:rsidR="00CB0466" w:rsidRDefault="00CB0466" w:rsidP="00B64A5D">
            <w:pPr>
              <w:snapToGrid w:val="0"/>
              <w:jc w:val="center"/>
            </w:pPr>
          </w:p>
        </w:tc>
        <w:tc>
          <w:tcPr>
            <w:tcW w:w="1080" w:type="dxa"/>
          </w:tcPr>
          <w:p w14:paraId="0697C134" w14:textId="77777777" w:rsidR="00CB0466" w:rsidRDefault="00CB0466" w:rsidP="00B64A5D">
            <w:pPr>
              <w:snapToGrid w:val="0"/>
              <w:jc w:val="center"/>
            </w:pPr>
          </w:p>
        </w:tc>
      </w:tr>
      <w:tr w:rsidR="00CB0466" w14:paraId="281636C4" w14:textId="77777777" w:rsidTr="00B64A5D">
        <w:trPr>
          <w:trHeight w:val="269"/>
          <w:jc w:val="center"/>
        </w:trPr>
        <w:tc>
          <w:tcPr>
            <w:tcW w:w="625" w:type="dxa"/>
          </w:tcPr>
          <w:p w14:paraId="34AA36E1" w14:textId="77777777" w:rsidR="00CB0466" w:rsidRDefault="00CB0466" w:rsidP="00B64A5D">
            <w:pPr>
              <w:snapToGrid w:val="0"/>
              <w:jc w:val="center"/>
            </w:pPr>
          </w:p>
        </w:tc>
        <w:tc>
          <w:tcPr>
            <w:tcW w:w="1170" w:type="dxa"/>
          </w:tcPr>
          <w:p w14:paraId="01081AAD" w14:textId="77777777" w:rsidR="00CB0466" w:rsidRDefault="00CB0466" w:rsidP="00B64A5D">
            <w:pPr>
              <w:snapToGrid w:val="0"/>
              <w:jc w:val="center"/>
            </w:pPr>
          </w:p>
        </w:tc>
        <w:tc>
          <w:tcPr>
            <w:tcW w:w="2520" w:type="dxa"/>
          </w:tcPr>
          <w:p w14:paraId="2EF41685" w14:textId="77777777" w:rsidR="00CB0466" w:rsidRDefault="00CB0466" w:rsidP="00B64A5D">
            <w:pPr>
              <w:snapToGrid w:val="0"/>
              <w:jc w:val="center"/>
            </w:pPr>
          </w:p>
        </w:tc>
        <w:tc>
          <w:tcPr>
            <w:tcW w:w="4230" w:type="dxa"/>
          </w:tcPr>
          <w:p w14:paraId="6510C495" w14:textId="77777777" w:rsidR="00CB0466" w:rsidRDefault="00CB0466" w:rsidP="00B64A5D">
            <w:pPr>
              <w:snapToGrid w:val="0"/>
              <w:jc w:val="center"/>
            </w:pPr>
          </w:p>
        </w:tc>
        <w:tc>
          <w:tcPr>
            <w:tcW w:w="1080" w:type="dxa"/>
          </w:tcPr>
          <w:p w14:paraId="4F526C6B" w14:textId="77777777" w:rsidR="00CB0466" w:rsidRDefault="00CB0466" w:rsidP="00B64A5D">
            <w:pPr>
              <w:snapToGrid w:val="0"/>
              <w:jc w:val="center"/>
            </w:pPr>
          </w:p>
        </w:tc>
      </w:tr>
      <w:tr w:rsidR="00CB0466" w14:paraId="671B7A01" w14:textId="77777777" w:rsidTr="00B64A5D">
        <w:trPr>
          <w:trHeight w:val="269"/>
          <w:jc w:val="center"/>
        </w:trPr>
        <w:tc>
          <w:tcPr>
            <w:tcW w:w="625" w:type="dxa"/>
          </w:tcPr>
          <w:p w14:paraId="773FB446" w14:textId="77777777" w:rsidR="00CB0466" w:rsidRDefault="00CB0466" w:rsidP="00B64A5D">
            <w:pPr>
              <w:snapToGrid w:val="0"/>
              <w:jc w:val="center"/>
            </w:pPr>
          </w:p>
        </w:tc>
        <w:tc>
          <w:tcPr>
            <w:tcW w:w="1170" w:type="dxa"/>
          </w:tcPr>
          <w:p w14:paraId="61F3CEAC" w14:textId="77777777" w:rsidR="00CB0466" w:rsidRDefault="00CB0466" w:rsidP="00B64A5D">
            <w:pPr>
              <w:snapToGrid w:val="0"/>
              <w:jc w:val="center"/>
            </w:pPr>
          </w:p>
        </w:tc>
        <w:tc>
          <w:tcPr>
            <w:tcW w:w="2520" w:type="dxa"/>
          </w:tcPr>
          <w:p w14:paraId="614C9664" w14:textId="77777777" w:rsidR="00CB0466" w:rsidRDefault="00CB0466" w:rsidP="00B64A5D">
            <w:pPr>
              <w:snapToGrid w:val="0"/>
              <w:jc w:val="center"/>
            </w:pPr>
          </w:p>
        </w:tc>
        <w:tc>
          <w:tcPr>
            <w:tcW w:w="4230" w:type="dxa"/>
          </w:tcPr>
          <w:p w14:paraId="52326879" w14:textId="77777777" w:rsidR="00CB0466" w:rsidRDefault="00CB0466" w:rsidP="00B64A5D">
            <w:pPr>
              <w:snapToGrid w:val="0"/>
              <w:jc w:val="center"/>
            </w:pPr>
          </w:p>
        </w:tc>
        <w:tc>
          <w:tcPr>
            <w:tcW w:w="1080" w:type="dxa"/>
          </w:tcPr>
          <w:p w14:paraId="72DEC43E" w14:textId="77777777" w:rsidR="00CB0466" w:rsidRDefault="00CB0466" w:rsidP="00B64A5D">
            <w:pPr>
              <w:snapToGrid w:val="0"/>
              <w:jc w:val="center"/>
            </w:pPr>
          </w:p>
        </w:tc>
      </w:tr>
      <w:tr w:rsidR="00CB0466" w14:paraId="59003EAD" w14:textId="77777777" w:rsidTr="00B64A5D">
        <w:trPr>
          <w:trHeight w:val="269"/>
          <w:jc w:val="center"/>
        </w:trPr>
        <w:tc>
          <w:tcPr>
            <w:tcW w:w="625" w:type="dxa"/>
          </w:tcPr>
          <w:p w14:paraId="24245F64" w14:textId="77777777" w:rsidR="00CB0466" w:rsidRDefault="00CB0466" w:rsidP="00B64A5D">
            <w:pPr>
              <w:snapToGrid w:val="0"/>
              <w:jc w:val="center"/>
            </w:pPr>
          </w:p>
        </w:tc>
        <w:tc>
          <w:tcPr>
            <w:tcW w:w="1170" w:type="dxa"/>
          </w:tcPr>
          <w:p w14:paraId="226C4FCE" w14:textId="77777777" w:rsidR="00CB0466" w:rsidRDefault="00CB0466" w:rsidP="00B64A5D">
            <w:pPr>
              <w:snapToGrid w:val="0"/>
              <w:jc w:val="center"/>
            </w:pPr>
          </w:p>
        </w:tc>
        <w:tc>
          <w:tcPr>
            <w:tcW w:w="2520" w:type="dxa"/>
          </w:tcPr>
          <w:p w14:paraId="303E4876" w14:textId="77777777" w:rsidR="00CB0466" w:rsidRDefault="00CB0466" w:rsidP="00B64A5D">
            <w:pPr>
              <w:snapToGrid w:val="0"/>
              <w:jc w:val="center"/>
            </w:pPr>
          </w:p>
        </w:tc>
        <w:tc>
          <w:tcPr>
            <w:tcW w:w="4230" w:type="dxa"/>
          </w:tcPr>
          <w:p w14:paraId="606E9A4D" w14:textId="77777777" w:rsidR="00CB0466" w:rsidRDefault="00CB0466" w:rsidP="00B64A5D">
            <w:pPr>
              <w:snapToGrid w:val="0"/>
              <w:jc w:val="center"/>
            </w:pPr>
          </w:p>
        </w:tc>
        <w:tc>
          <w:tcPr>
            <w:tcW w:w="1080" w:type="dxa"/>
          </w:tcPr>
          <w:p w14:paraId="0E226819" w14:textId="77777777" w:rsidR="00CB0466" w:rsidRDefault="00CB0466" w:rsidP="00B64A5D">
            <w:pPr>
              <w:snapToGrid w:val="0"/>
              <w:jc w:val="center"/>
            </w:pPr>
          </w:p>
        </w:tc>
      </w:tr>
      <w:tr w:rsidR="00CB0466" w14:paraId="5E32F872" w14:textId="77777777" w:rsidTr="00B64A5D">
        <w:trPr>
          <w:trHeight w:val="269"/>
          <w:jc w:val="center"/>
        </w:trPr>
        <w:tc>
          <w:tcPr>
            <w:tcW w:w="625" w:type="dxa"/>
          </w:tcPr>
          <w:p w14:paraId="79716A81" w14:textId="77777777" w:rsidR="00CB0466" w:rsidRDefault="00CB0466" w:rsidP="00B64A5D">
            <w:pPr>
              <w:snapToGrid w:val="0"/>
              <w:jc w:val="center"/>
            </w:pPr>
          </w:p>
        </w:tc>
        <w:tc>
          <w:tcPr>
            <w:tcW w:w="1170" w:type="dxa"/>
          </w:tcPr>
          <w:p w14:paraId="0F0FDA24" w14:textId="77777777" w:rsidR="00CB0466" w:rsidRDefault="00CB0466" w:rsidP="00B64A5D">
            <w:pPr>
              <w:snapToGrid w:val="0"/>
              <w:jc w:val="center"/>
            </w:pPr>
          </w:p>
        </w:tc>
        <w:tc>
          <w:tcPr>
            <w:tcW w:w="2520" w:type="dxa"/>
          </w:tcPr>
          <w:p w14:paraId="6E30538B" w14:textId="77777777" w:rsidR="00CB0466" w:rsidRDefault="00CB0466" w:rsidP="00B64A5D">
            <w:pPr>
              <w:snapToGrid w:val="0"/>
              <w:jc w:val="center"/>
            </w:pPr>
          </w:p>
        </w:tc>
        <w:tc>
          <w:tcPr>
            <w:tcW w:w="4230" w:type="dxa"/>
          </w:tcPr>
          <w:p w14:paraId="4F01EBBD" w14:textId="77777777" w:rsidR="00CB0466" w:rsidRDefault="00CB0466" w:rsidP="00B64A5D">
            <w:pPr>
              <w:snapToGrid w:val="0"/>
              <w:jc w:val="center"/>
            </w:pPr>
          </w:p>
        </w:tc>
        <w:tc>
          <w:tcPr>
            <w:tcW w:w="1080" w:type="dxa"/>
          </w:tcPr>
          <w:p w14:paraId="17BD8F66" w14:textId="77777777" w:rsidR="00CB0466" w:rsidRDefault="00CB0466" w:rsidP="00B64A5D">
            <w:pPr>
              <w:snapToGrid w:val="0"/>
              <w:jc w:val="center"/>
            </w:pPr>
          </w:p>
        </w:tc>
      </w:tr>
      <w:tr w:rsidR="00CB0466" w14:paraId="49B83EE8" w14:textId="77777777" w:rsidTr="00B64A5D">
        <w:trPr>
          <w:trHeight w:val="269"/>
          <w:jc w:val="center"/>
        </w:trPr>
        <w:tc>
          <w:tcPr>
            <w:tcW w:w="625" w:type="dxa"/>
          </w:tcPr>
          <w:p w14:paraId="647216B0" w14:textId="77777777" w:rsidR="00CB0466" w:rsidRDefault="00CB0466" w:rsidP="00B64A5D">
            <w:pPr>
              <w:snapToGrid w:val="0"/>
              <w:jc w:val="center"/>
            </w:pPr>
          </w:p>
        </w:tc>
        <w:tc>
          <w:tcPr>
            <w:tcW w:w="1170" w:type="dxa"/>
          </w:tcPr>
          <w:p w14:paraId="07DD3FA6" w14:textId="77777777" w:rsidR="00CB0466" w:rsidRDefault="00CB0466" w:rsidP="00B64A5D">
            <w:pPr>
              <w:snapToGrid w:val="0"/>
              <w:jc w:val="center"/>
            </w:pPr>
          </w:p>
        </w:tc>
        <w:tc>
          <w:tcPr>
            <w:tcW w:w="2520" w:type="dxa"/>
          </w:tcPr>
          <w:p w14:paraId="4DDF7163" w14:textId="77777777" w:rsidR="00CB0466" w:rsidRDefault="00CB0466" w:rsidP="00B64A5D">
            <w:pPr>
              <w:snapToGrid w:val="0"/>
              <w:jc w:val="center"/>
            </w:pPr>
          </w:p>
        </w:tc>
        <w:tc>
          <w:tcPr>
            <w:tcW w:w="4230" w:type="dxa"/>
          </w:tcPr>
          <w:p w14:paraId="100DB1A5" w14:textId="77777777" w:rsidR="00CB0466" w:rsidRDefault="00CB0466" w:rsidP="00B64A5D">
            <w:pPr>
              <w:snapToGrid w:val="0"/>
              <w:jc w:val="center"/>
            </w:pPr>
          </w:p>
        </w:tc>
        <w:tc>
          <w:tcPr>
            <w:tcW w:w="1080" w:type="dxa"/>
          </w:tcPr>
          <w:p w14:paraId="7864AFC6" w14:textId="77777777" w:rsidR="00CB0466" w:rsidRDefault="00CB0466" w:rsidP="00B64A5D">
            <w:pPr>
              <w:snapToGrid w:val="0"/>
              <w:jc w:val="center"/>
            </w:pPr>
          </w:p>
        </w:tc>
      </w:tr>
      <w:tr w:rsidR="00CB0466" w14:paraId="0588921C" w14:textId="77777777" w:rsidTr="00B64A5D">
        <w:trPr>
          <w:trHeight w:val="269"/>
          <w:jc w:val="center"/>
        </w:trPr>
        <w:tc>
          <w:tcPr>
            <w:tcW w:w="625" w:type="dxa"/>
          </w:tcPr>
          <w:p w14:paraId="3C522D69" w14:textId="77777777" w:rsidR="00CB0466" w:rsidRDefault="00CB0466" w:rsidP="00B64A5D">
            <w:pPr>
              <w:snapToGrid w:val="0"/>
              <w:jc w:val="center"/>
            </w:pPr>
          </w:p>
        </w:tc>
        <w:tc>
          <w:tcPr>
            <w:tcW w:w="1170" w:type="dxa"/>
          </w:tcPr>
          <w:p w14:paraId="37A4FAE6" w14:textId="77777777" w:rsidR="00CB0466" w:rsidRDefault="00CB0466" w:rsidP="00B64A5D">
            <w:pPr>
              <w:snapToGrid w:val="0"/>
              <w:jc w:val="center"/>
            </w:pPr>
          </w:p>
        </w:tc>
        <w:tc>
          <w:tcPr>
            <w:tcW w:w="2520" w:type="dxa"/>
          </w:tcPr>
          <w:p w14:paraId="4F3A16A8" w14:textId="77777777" w:rsidR="00CB0466" w:rsidRDefault="00CB0466" w:rsidP="00B64A5D">
            <w:pPr>
              <w:snapToGrid w:val="0"/>
              <w:jc w:val="center"/>
            </w:pPr>
          </w:p>
        </w:tc>
        <w:tc>
          <w:tcPr>
            <w:tcW w:w="4230" w:type="dxa"/>
          </w:tcPr>
          <w:p w14:paraId="0284015A" w14:textId="77777777" w:rsidR="00CB0466" w:rsidRDefault="00CB0466" w:rsidP="00B64A5D">
            <w:pPr>
              <w:snapToGrid w:val="0"/>
              <w:jc w:val="center"/>
            </w:pPr>
          </w:p>
        </w:tc>
        <w:tc>
          <w:tcPr>
            <w:tcW w:w="1080" w:type="dxa"/>
          </w:tcPr>
          <w:p w14:paraId="1D3496C4" w14:textId="77777777" w:rsidR="00CB0466" w:rsidRDefault="00CB0466" w:rsidP="00B64A5D">
            <w:pPr>
              <w:snapToGrid w:val="0"/>
              <w:jc w:val="center"/>
            </w:pPr>
          </w:p>
        </w:tc>
      </w:tr>
      <w:tr w:rsidR="00CB0466" w14:paraId="73490872" w14:textId="77777777" w:rsidTr="00B64A5D">
        <w:trPr>
          <w:trHeight w:val="269"/>
          <w:jc w:val="center"/>
        </w:trPr>
        <w:tc>
          <w:tcPr>
            <w:tcW w:w="625" w:type="dxa"/>
          </w:tcPr>
          <w:p w14:paraId="6359E96D" w14:textId="77777777" w:rsidR="00CB0466" w:rsidRDefault="00CB0466" w:rsidP="00B64A5D">
            <w:pPr>
              <w:snapToGrid w:val="0"/>
              <w:jc w:val="center"/>
            </w:pPr>
          </w:p>
        </w:tc>
        <w:tc>
          <w:tcPr>
            <w:tcW w:w="1170" w:type="dxa"/>
          </w:tcPr>
          <w:p w14:paraId="0B5CEFB7" w14:textId="77777777" w:rsidR="00CB0466" w:rsidRDefault="00CB0466" w:rsidP="00B64A5D">
            <w:pPr>
              <w:snapToGrid w:val="0"/>
              <w:jc w:val="center"/>
            </w:pPr>
          </w:p>
        </w:tc>
        <w:tc>
          <w:tcPr>
            <w:tcW w:w="2520" w:type="dxa"/>
          </w:tcPr>
          <w:p w14:paraId="0764EF4A" w14:textId="77777777" w:rsidR="00CB0466" w:rsidRDefault="00CB0466" w:rsidP="00B64A5D">
            <w:pPr>
              <w:snapToGrid w:val="0"/>
              <w:jc w:val="center"/>
            </w:pPr>
          </w:p>
        </w:tc>
        <w:tc>
          <w:tcPr>
            <w:tcW w:w="4230" w:type="dxa"/>
          </w:tcPr>
          <w:p w14:paraId="463C9903" w14:textId="77777777" w:rsidR="00CB0466" w:rsidRDefault="00CB0466" w:rsidP="00B64A5D">
            <w:pPr>
              <w:snapToGrid w:val="0"/>
              <w:jc w:val="center"/>
            </w:pPr>
          </w:p>
        </w:tc>
        <w:tc>
          <w:tcPr>
            <w:tcW w:w="1080" w:type="dxa"/>
          </w:tcPr>
          <w:p w14:paraId="1DC6EB99" w14:textId="77777777" w:rsidR="00CB0466" w:rsidRDefault="00CB0466" w:rsidP="00B64A5D">
            <w:pPr>
              <w:snapToGrid w:val="0"/>
              <w:jc w:val="center"/>
            </w:pPr>
          </w:p>
        </w:tc>
      </w:tr>
      <w:tr w:rsidR="00CB0466" w14:paraId="2020F9C0" w14:textId="77777777" w:rsidTr="00B64A5D">
        <w:trPr>
          <w:trHeight w:val="269"/>
          <w:jc w:val="center"/>
        </w:trPr>
        <w:tc>
          <w:tcPr>
            <w:tcW w:w="625" w:type="dxa"/>
          </w:tcPr>
          <w:p w14:paraId="53D602A3" w14:textId="77777777" w:rsidR="00CB0466" w:rsidRDefault="00CB0466" w:rsidP="00B64A5D">
            <w:pPr>
              <w:snapToGrid w:val="0"/>
              <w:jc w:val="center"/>
            </w:pPr>
          </w:p>
        </w:tc>
        <w:tc>
          <w:tcPr>
            <w:tcW w:w="1170" w:type="dxa"/>
          </w:tcPr>
          <w:p w14:paraId="542FFF8E" w14:textId="77777777" w:rsidR="00CB0466" w:rsidRDefault="00CB0466" w:rsidP="00B64A5D">
            <w:pPr>
              <w:snapToGrid w:val="0"/>
              <w:jc w:val="center"/>
            </w:pPr>
          </w:p>
        </w:tc>
        <w:tc>
          <w:tcPr>
            <w:tcW w:w="2520" w:type="dxa"/>
          </w:tcPr>
          <w:p w14:paraId="506BCA58" w14:textId="77777777" w:rsidR="00CB0466" w:rsidRDefault="00CB0466" w:rsidP="00B64A5D">
            <w:pPr>
              <w:snapToGrid w:val="0"/>
              <w:jc w:val="center"/>
            </w:pPr>
          </w:p>
        </w:tc>
        <w:tc>
          <w:tcPr>
            <w:tcW w:w="4230" w:type="dxa"/>
          </w:tcPr>
          <w:p w14:paraId="523E710D" w14:textId="77777777" w:rsidR="00CB0466" w:rsidRDefault="00CB0466" w:rsidP="00B64A5D">
            <w:pPr>
              <w:snapToGrid w:val="0"/>
              <w:jc w:val="center"/>
            </w:pPr>
          </w:p>
        </w:tc>
        <w:tc>
          <w:tcPr>
            <w:tcW w:w="1080" w:type="dxa"/>
          </w:tcPr>
          <w:p w14:paraId="4083ECD2" w14:textId="77777777" w:rsidR="00CB0466" w:rsidRDefault="00CB0466" w:rsidP="00B64A5D">
            <w:pPr>
              <w:snapToGrid w:val="0"/>
              <w:jc w:val="center"/>
            </w:pPr>
          </w:p>
        </w:tc>
      </w:tr>
      <w:tr w:rsidR="00CB0466" w14:paraId="07A3EF55" w14:textId="77777777" w:rsidTr="00B64A5D">
        <w:trPr>
          <w:trHeight w:val="269"/>
          <w:jc w:val="center"/>
        </w:trPr>
        <w:tc>
          <w:tcPr>
            <w:tcW w:w="625" w:type="dxa"/>
          </w:tcPr>
          <w:p w14:paraId="2C19FCD7" w14:textId="77777777" w:rsidR="00CB0466" w:rsidRDefault="00CB0466" w:rsidP="00B64A5D">
            <w:pPr>
              <w:snapToGrid w:val="0"/>
              <w:jc w:val="center"/>
            </w:pPr>
          </w:p>
        </w:tc>
        <w:tc>
          <w:tcPr>
            <w:tcW w:w="1170" w:type="dxa"/>
          </w:tcPr>
          <w:p w14:paraId="7C057F85" w14:textId="77777777" w:rsidR="00CB0466" w:rsidRDefault="00CB0466" w:rsidP="00B64A5D">
            <w:pPr>
              <w:snapToGrid w:val="0"/>
              <w:jc w:val="center"/>
            </w:pPr>
          </w:p>
        </w:tc>
        <w:tc>
          <w:tcPr>
            <w:tcW w:w="2520" w:type="dxa"/>
          </w:tcPr>
          <w:p w14:paraId="79FA1317" w14:textId="77777777" w:rsidR="00CB0466" w:rsidRDefault="00CB0466" w:rsidP="00B64A5D">
            <w:pPr>
              <w:snapToGrid w:val="0"/>
              <w:jc w:val="center"/>
            </w:pPr>
          </w:p>
        </w:tc>
        <w:tc>
          <w:tcPr>
            <w:tcW w:w="4230" w:type="dxa"/>
          </w:tcPr>
          <w:p w14:paraId="09BB4A47" w14:textId="77777777" w:rsidR="00CB0466" w:rsidRDefault="00CB0466" w:rsidP="00B64A5D">
            <w:pPr>
              <w:snapToGrid w:val="0"/>
              <w:jc w:val="center"/>
            </w:pPr>
          </w:p>
        </w:tc>
        <w:tc>
          <w:tcPr>
            <w:tcW w:w="1080" w:type="dxa"/>
          </w:tcPr>
          <w:p w14:paraId="711D2F13" w14:textId="77777777" w:rsidR="00CB0466" w:rsidRDefault="00CB0466" w:rsidP="00B64A5D">
            <w:pPr>
              <w:snapToGrid w:val="0"/>
              <w:jc w:val="center"/>
            </w:pPr>
          </w:p>
        </w:tc>
      </w:tr>
      <w:tr w:rsidR="00CB0466" w14:paraId="05FAD357" w14:textId="77777777" w:rsidTr="00B64A5D">
        <w:trPr>
          <w:trHeight w:val="269"/>
          <w:jc w:val="center"/>
        </w:trPr>
        <w:tc>
          <w:tcPr>
            <w:tcW w:w="625" w:type="dxa"/>
          </w:tcPr>
          <w:p w14:paraId="37213412" w14:textId="77777777" w:rsidR="00CB0466" w:rsidRDefault="00CB0466" w:rsidP="00B64A5D">
            <w:pPr>
              <w:snapToGrid w:val="0"/>
              <w:jc w:val="center"/>
            </w:pPr>
          </w:p>
        </w:tc>
        <w:tc>
          <w:tcPr>
            <w:tcW w:w="1170" w:type="dxa"/>
          </w:tcPr>
          <w:p w14:paraId="0FD7661E" w14:textId="77777777" w:rsidR="00CB0466" w:rsidRDefault="00CB0466" w:rsidP="00B64A5D">
            <w:pPr>
              <w:snapToGrid w:val="0"/>
              <w:jc w:val="center"/>
            </w:pPr>
          </w:p>
        </w:tc>
        <w:tc>
          <w:tcPr>
            <w:tcW w:w="2520" w:type="dxa"/>
          </w:tcPr>
          <w:p w14:paraId="55753CA0" w14:textId="77777777" w:rsidR="00CB0466" w:rsidRDefault="00CB0466" w:rsidP="00B64A5D">
            <w:pPr>
              <w:snapToGrid w:val="0"/>
              <w:jc w:val="center"/>
            </w:pPr>
          </w:p>
        </w:tc>
        <w:tc>
          <w:tcPr>
            <w:tcW w:w="4230" w:type="dxa"/>
          </w:tcPr>
          <w:p w14:paraId="0DA3BB04" w14:textId="77777777" w:rsidR="00CB0466" w:rsidRDefault="00CB0466" w:rsidP="00B64A5D">
            <w:pPr>
              <w:snapToGrid w:val="0"/>
              <w:jc w:val="center"/>
            </w:pPr>
          </w:p>
        </w:tc>
        <w:tc>
          <w:tcPr>
            <w:tcW w:w="1080" w:type="dxa"/>
          </w:tcPr>
          <w:p w14:paraId="5D4A49B7" w14:textId="77777777" w:rsidR="00CB0466" w:rsidRDefault="00CB0466" w:rsidP="00B64A5D">
            <w:pPr>
              <w:snapToGrid w:val="0"/>
              <w:jc w:val="center"/>
            </w:pPr>
          </w:p>
        </w:tc>
      </w:tr>
      <w:tr w:rsidR="00CB0466" w14:paraId="303AD037" w14:textId="77777777" w:rsidTr="00B64A5D">
        <w:trPr>
          <w:trHeight w:val="269"/>
          <w:jc w:val="center"/>
        </w:trPr>
        <w:tc>
          <w:tcPr>
            <w:tcW w:w="625" w:type="dxa"/>
          </w:tcPr>
          <w:p w14:paraId="028A6CA1" w14:textId="77777777" w:rsidR="00CB0466" w:rsidRDefault="00CB0466" w:rsidP="00B64A5D">
            <w:pPr>
              <w:snapToGrid w:val="0"/>
              <w:jc w:val="center"/>
            </w:pPr>
          </w:p>
        </w:tc>
        <w:tc>
          <w:tcPr>
            <w:tcW w:w="1170" w:type="dxa"/>
          </w:tcPr>
          <w:p w14:paraId="1375FC90" w14:textId="77777777" w:rsidR="00CB0466" w:rsidRDefault="00CB0466" w:rsidP="00B64A5D">
            <w:pPr>
              <w:snapToGrid w:val="0"/>
              <w:jc w:val="center"/>
            </w:pPr>
          </w:p>
        </w:tc>
        <w:tc>
          <w:tcPr>
            <w:tcW w:w="2520" w:type="dxa"/>
          </w:tcPr>
          <w:p w14:paraId="3066C9E7" w14:textId="77777777" w:rsidR="00CB0466" w:rsidRDefault="00CB0466" w:rsidP="00B64A5D">
            <w:pPr>
              <w:snapToGrid w:val="0"/>
              <w:jc w:val="center"/>
            </w:pPr>
          </w:p>
        </w:tc>
        <w:tc>
          <w:tcPr>
            <w:tcW w:w="4230" w:type="dxa"/>
          </w:tcPr>
          <w:p w14:paraId="725C6620" w14:textId="77777777" w:rsidR="00CB0466" w:rsidRDefault="00CB0466" w:rsidP="00B64A5D">
            <w:pPr>
              <w:snapToGrid w:val="0"/>
              <w:jc w:val="center"/>
            </w:pPr>
          </w:p>
        </w:tc>
        <w:tc>
          <w:tcPr>
            <w:tcW w:w="1080" w:type="dxa"/>
          </w:tcPr>
          <w:p w14:paraId="5DC6D734" w14:textId="77777777" w:rsidR="00CB0466" w:rsidRDefault="00CB0466" w:rsidP="00B64A5D">
            <w:pPr>
              <w:snapToGrid w:val="0"/>
              <w:jc w:val="center"/>
            </w:pPr>
          </w:p>
        </w:tc>
      </w:tr>
      <w:tr w:rsidR="00CB0466" w14:paraId="0353D37E" w14:textId="77777777" w:rsidTr="00B64A5D">
        <w:trPr>
          <w:trHeight w:val="269"/>
          <w:jc w:val="center"/>
        </w:trPr>
        <w:tc>
          <w:tcPr>
            <w:tcW w:w="625" w:type="dxa"/>
          </w:tcPr>
          <w:p w14:paraId="5B529E27" w14:textId="77777777" w:rsidR="00CB0466" w:rsidRDefault="00CB0466" w:rsidP="00B64A5D">
            <w:pPr>
              <w:snapToGrid w:val="0"/>
              <w:jc w:val="center"/>
            </w:pPr>
          </w:p>
        </w:tc>
        <w:tc>
          <w:tcPr>
            <w:tcW w:w="1170" w:type="dxa"/>
          </w:tcPr>
          <w:p w14:paraId="0B8A25A6" w14:textId="77777777" w:rsidR="00CB0466" w:rsidRDefault="00CB0466" w:rsidP="00B64A5D">
            <w:pPr>
              <w:snapToGrid w:val="0"/>
              <w:jc w:val="center"/>
            </w:pPr>
          </w:p>
        </w:tc>
        <w:tc>
          <w:tcPr>
            <w:tcW w:w="2520" w:type="dxa"/>
          </w:tcPr>
          <w:p w14:paraId="4DD2FEDC" w14:textId="77777777" w:rsidR="00CB0466" w:rsidRDefault="00CB0466" w:rsidP="00B64A5D">
            <w:pPr>
              <w:snapToGrid w:val="0"/>
              <w:jc w:val="center"/>
            </w:pPr>
          </w:p>
        </w:tc>
        <w:tc>
          <w:tcPr>
            <w:tcW w:w="4230" w:type="dxa"/>
          </w:tcPr>
          <w:p w14:paraId="3288288C" w14:textId="77777777" w:rsidR="00CB0466" w:rsidRDefault="00CB0466" w:rsidP="00B64A5D">
            <w:pPr>
              <w:snapToGrid w:val="0"/>
              <w:jc w:val="center"/>
            </w:pPr>
          </w:p>
        </w:tc>
        <w:tc>
          <w:tcPr>
            <w:tcW w:w="1080" w:type="dxa"/>
          </w:tcPr>
          <w:p w14:paraId="2C88488B" w14:textId="77777777" w:rsidR="00CB0466" w:rsidRDefault="00CB0466" w:rsidP="00B64A5D">
            <w:pPr>
              <w:snapToGrid w:val="0"/>
              <w:jc w:val="center"/>
            </w:pPr>
          </w:p>
        </w:tc>
      </w:tr>
      <w:tr w:rsidR="00CB0466" w14:paraId="2F467F06" w14:textId="77777777" w:rsidTr="00B64A5D">
        <w:trPr>
          <w:trHeight w:val="269"/>
          <w:jc w:val="center"/>
        </w:trPr>
        <w:tc>
          <w:tcPr>
            <w:tcW w:w="625" w:type="dxa"/>
          </w:tcPr>
          <w:p w14:paraId="41E537D4" w14:textId="77777777" w:rsidR="00CB0466" w:rsidRDefault="00CB0466" w:rsidP="00B64A5D">
            <w:pPr>
              <w:snapToGrid w:val="0"/>
              <w:jc w:val="center"/>
            </w:pPr>
          </w:p>
        </w:tc>
        <w:tc>
          <w:tcPr>
            <w:tcW w:w="1170" w:type="dxa"/>
          </w:tcPr>
          <w:p w14:paraId="119B9C8F" w14:textId="77777777" w:rsidR="00CB0466" w:rsidRDefault="00CB0466" w:rsidP="00B64A5D">
            <w:pPr>
              <w:snapToGrid w:val="0"/>
              <w:jc w:val="center"/>
            </w:pPr>
          </w:p>
        </w:tc>
        <w:tc>
          <w:tcPr>
            <w:tcW w:w="2520" w:type="dxa"/>
          </w:tcPr>
          <w:p w14:paraId="19D1CA95" w14:textId="77777777" w:rsidR="00CB0466" w:rsidRDefault="00CB0466" w:rsidP="00B64A5D">
            <w:pPr>
              <w:snapToGrid w:val="0"/>
              <w:jc w:val="center"/>
            </w:pPr>
          </w:p>
        </w:tc>
        <w:tc>
          <w:tcPr>
            <w:tcW w:w="4230" w:type="dxa"/>
          </w:tcPr>
          <w:p w14:paraId="20556530" w14:textId="77777777" w:rsidR="00CB0466" w:rsidRDefault="00CB0466" w:rsidP="00B64A5D">
            <w:pPr>
              <w:snapToGrid w:val="0"/>
              <w:jc w:val="center"/>
            </w:pPr>
          </w:p>
        </w:tc>
        <w:tc>
          <w:tcPr>
            <w:tcW w:w="1080" w:type="dxa"/>
          </w:tcPr>
          <w:p w14:paraId="0717989D" w14:textId="77777777" w:rsidR="00CB0466" w:rsidRDefault="00CB0466" w:rsidP="00B64A5D">
            <w:pPr>
              <w:snapToGrid w:val="0"/>
              <w:jc w:val="center"/>
            </w:pPr>
          </w:p>
        </w:tc>
      </w:tr>
      <w:tr w:rsidR="009C214F" w14:paraId="451116D1" w14:textId="77777777" w:rsidTr="00B64A5D">
        <w:trPr>
          <w:trHeight w:val="269"/>
          <w:jc w:val="center"/>
        </w:trPr>
        <w:tc>
          <w:tcPr>
            <w:tcW w:w="625" w:type="dxa"/>
          </w:tcPr>
          <w:p w14:paraId="4020F6F8" w14:textId="77777777" w:rsidR="009C214F" w:rsidRDefault="009C214F" w:rsidP="00B64A5D">
            <w:pPr>
              <w:snapToGrid w:val="0"/>
              <w:jc w:val="center"/>
            </w:pPr>
          </w:p>
        </w:tc>
        <w:tc>
          <w:tcPr>
            <w:tcW w:w="1170" w:type="dxa"/>
          </w:tcPr>
          <w:p w14:paraId="4BAF683A" w14:textId="77777777" w:rsidR="009C214F" w:rsidRDefault="009C214F" w:rsidP="00B64A5D">
            <w:pPr>
              <w:snapToGrid w:val="0"/>
              <w:jc w:val="center"/>
            </w:pPr>
          </w:p>
        </w:tc>
        <w:tc>
          <w:tcPr>
            <w:tcW w:w="2520" w:type="dxa"/>
          </w:tcPr>
          <w:p w14:paraId="233E54A3" w14:textId="13D085A9" w:rsidR="007C0AAE" w:rsidRDefault="007C0AAE" w:rsidP="007C0AAE">
            <w:pPr>
              <w:snapToGrid w:val="0"/>
            </w:pPr>
          </w:p>
        </w:tc>
        <w:tc>
          <w:tcPr>
            <w:tcW w:w="4230" w:type="dxa"/>
          </w:tcPr>
          <w:p w14:paraId="2941A358" w14:textId="77777777" w:rsidR="009C214F" w:rsidRDefault="009C214F" w:rsidP="00B64A5D">
            <w:pPr>
              <w:snapToGrid w:val="0"/>
              <w:jc w:val="center"/>
            </w:pPr>
          </w:p>
        </w:tc>
        <w:tc>
          <w:tcPr>
            <w:tcW w:w="1080" w:type="dxa"/>
          </w:tcPr>
          <w:p w14:paraId="56242E4D" w14:textId="77777777" w:rsidR="009C214F" w:rsidRDefault="009C214F" w:rsidP="00B64A5D">
            <w:pPr>
              <w:snapToGrid w:val="0"/>
              <w:jc w:val="center"/>
            </w:pPr>
          </w:p>
        </w:tc>
      </w:tr>
      <w:tr w:rsidR="007C0AAE" w14:paraId="4ED5F49F" w14:textId="77777777" w:rsidTr="00B64A5D">
        <w:trPr>
          <w:trHeight w:val="269"/>
          <w:jc w:val="center"/>
        </w:trPr>
        <w:tc>
          <w:tcPr>
            <w:tcW w:w="625" w:type="dxa"/>
          </w:tcPr>
          <w:p w14:paraId="7972C21C" w14:textId="77777777" w:rsidR="007C0AAE" w:rsidRDefault="007C0AAE" w:rsidP="00B64A5D">
            <w:pPr>
              <w:snapToGrid w:val="0"/>
              <w:jc w:val="center"/>
            </w:pPr>
          </w:p>
        </w:tc>
        <w:tc>
          <w:tcPr>
            <w:tcW w:w="1170" w:type="dxa"/>
          </w:tcPr>
          <w:p w14:paraId="428D9FA3" w14:textId="77777777" w:rsidR="007C0AAE" w:rsidRDefault="007C0AAE" w:rsidP="00B64A5D">
            <w:pPr>
              <w:snapToGrid w:val="0"/>
              <w:jc w:val="center"/>
            </w:pPr>
          </w:p>
        </w:tc>
        <w:tc>
          <w:tcPr>
            <w:tcW w:w="2520" w:type="dxa"/>
          </w:tcPr>
          <w:p w14:paraId="4E32069B" w14:textId="77777777" w:rsidR="007C0AAE" w:rsidRDefault="007C0AAE" w:rsidP="007C0AAE">
            <w:pPr>
              <w:snapToGrid w:val="0"/>
            </w:pPr>
          </w:p>
        </w:tc>
        <w:tc>
          <w:tcPr>
            <w:tcW w:w="4230" w:type="dxa"/>
          </w:tcPr>
          <w:p w14:paraId="703452B4" w14:textId="77777777" w:rsidR="007C0AAE" w:rsidRDefault="007C0AAE" w:rsidP="00B64A5D">
            <w:pPr>
              <w:snapToGrid w:val="0"/>
              <w:jc w:val="center"/>
            </w:pPr>
          </w:p>
        </w:tc>
        <w:tc>
          <w:tcPr>
            <w:tcW w:w="1080" w:type="dxa"/>
          </w:tcPr>
          <w:p w14:paraId="2255C0E6" w14:textId="77777777" w:rsidR="007C0AAE" w:rsidRDefault="007C0AAE" w:rsidP="00B64A5D">
            <w:pPr>
              <w:snapToGrid w:val="0"/>
              <w:jc w:val="center"/>
            </w:pPr>
          </w:p>
        </w:tc>
      </w:tr>
      <w:tr w:rsidR="007C0AAE" w14:paraId="1B4AD912" w14:textId="77777777" w:rsidTr="00B64A5D">
        <w:trPr>
          <w:trHeight w:val="269"/>
          <w:jc w:val="center"/>
        </w:trPr>
        <w:tc>
          <w:tcPr>
            <w:tcW w:w="625" w:type="dxa"/>
          </w:tcPr>
          <w:p w14:paraId="01165307" w14:textId="77777777" w:rsidR="007C0AAE" w:rsidRDefault="007C0AAE" w:rsidP="00B64A5D">
            <w:pPr>
              <w:snapToGrid w:val="0"/>
              <w:jc w:val="center"/>
            </w:pPr>
          </w:p>
        </w:tc>
        <w:tc>
          <w:tcPr>
            <w:tcW w:w="1170" w:type="dxa"/>
          </w:tcPr>
          <w:p w14:paraId="507BF029" w14:textId="77777777" w:rsidR="007C0AAE" w:rsidRDefault="007C0AAE" w:rsidP="00B64A5D">
            <w:pPr>
              <w:snapToGrid w:val="0"/>
              <w:jc w:val="center"/>
            </w:pPr>
          </w:p>
        </w:tc>
        <w:tc>
          <w:tcPr>
            <w:tcW w:w="2520" w:type="dxa"/>
          </w:tcPr>
          <w:p w14:paraId="3DB92CB6" w14:textId="77777777" w:rsidR="007C0AAE" w:rsidRDefault="007C0AAE" w:rsidP="007C0AAE">
            <w:pPr>
              <w:snapToGrid w:val="0"/>
            </w:pPr>
          </w:p>
        </w:tc>
        <w:tc>
          <w:tcPr>
            <w:tcW w:w="4230" w:type="dxa"/>
          </w:tcPr>
          <w:p w14:paraId="03F522EE" w14:textId="77777777" w:rsidR="007C0AAE" w:rsidRDefault="007C0AAE" w:rsidP="00B64A5D">
            <w:pPr>
              <w:snapToGrid w:val="0"/>
              <w:jc w:val="center"/>
            </w:pPr>
          </w:p>
        </w:tc>
        <w:tc>
          <w:tcPr>
            <w:tcW w:w="1080" w:type="dxa"/>
          </w:tcPr>
          <w:p w14:paraId="6E49ABA5" w14:textId="77777777" w:rsidR="007C0AAE" w:rsidRDefault="007C0AAE" w:rsidP="00B64A5D">
            <w:pPr>
              <w:snapToGrid w:val="0"/>
              <w:jc w:val="center"/>
            </w:pPr>
          </w:p>
        </w:tc>
      </w:tr>
      <w:tr w:rsidR="007C0AAE" w14:paraId="08811285" w14:textId="77777777" w:rsidTr="00B64A5D">
        <w:trPr>
          <w:trHeight w:val="269"/>
          <w:jc w:val="center"/>
        </w:trPr>
        <w:tc>
          <w:tcPr>
            <w:tcW w:w="625" w:type="dxa"/>
          </w:tcPr>
          <w:p w14:paraId="21765265" w14:textId="77777777" w:rsidR="007C0AAE" w:rsidRDefault="007C0AAE" w:rsidP="00B64A5D">
            <w:pPr>
              <w:snapToGrid w:val="0"/>
              <w:jc w:val="center"/>
            </w:pPr>
          </w:p>
        </w:tc>
        <w:tc>
          <w:tcPr>
            <w:tcW w:w="1170" w:type="dxa"/>
          </w:tcPr>
          <w:p w14:paraId="5343B1C6" w14:textId="77777777" w:rsidR="007C0AAE" w:rsidRDefault="007C0AAE" w:rsidP="00B64A5D">
            <w:pPr>
              <w:snapToGrid w:val="0"/>
              <w:jc w:val="center"/>
            </w:pPr>
          </w:p>
        </w:tc>
        <w:tc>
          <w:tcPr>
            <w:tcW w:w="2520" w:type="dxa"/>
          </w:tcPr>
          <w:p w14:paraId="6707E4E6" w14:textId="77777777" w:rsidR="007C0AAE" w:rsidRDefault="007C0AAE" w:rsidP="007C0AAE">
            <w:pPr>
              <w:snapToGrid w:val="0"/>
            </w:pPr>
          </w:p>
        </w:tc>
        <w:tc>
          <w:tcPr>
            <w:tcW w:w="4230" w:type="dxa"/>
          </w:tcPr>
          <w:p w14:paraId="34E541F1" w14:textId="77777777" w:rsidR="007C0AAE" w:rsidRDefault="007C0AAE" w:rsidP="00B64A5D">
            <w:pPr>
              <w:snapToGrid w:val="0"/>
              <w:jc w:val="center"/>
            </w:pPr>
          </w:p>
        </w:tc>
        <w:tc>
          <w:tcPr>
            <w:tcW w:w="1080" w:type="dxa"/>
          </w:tcPr>
          <w:p w14:paraId="5A1F9417" w14:textId="77777777" w:rsidR="007C0AAE" w:rsidRDefault="007C0AAE" w:rsidP="00B64A5D">
            <w:pPr>
              <w:snapToGrid w:val="0"/>
              <w:jc w:val="center"/>
            </w:pPr>
          </w:p>
        </w:tc>
      </w:tr>
      <w:tr w:rsidR="007C0AAE" w14:paraId="071941A9" w14:textId="77777777" w:rsidTr="00B64A5D">
        <w:trPr>
          <w:trHeight w:val="269"/>
          <w:jc w:val="center"/>
        </w:trPr>
        <w:tc>
          <w:tcPr>
            <w:tcW w:w="625" w:type="dxa"/>
          </w:tcPr>
          <w:p w14:paraId="5AB03BD3" w14:textId="77777777" w:rsidR="007C0AAE" w:rsidRDefault="007C0AAE" w:rsidP="00B64A5D">
            <w:pPr>
              <w:snapToGrid w:val="0"/>
              <w:jc w:val="center"/>
            </w:pPr>
          </w:p>
        </w:tc>
        <w:tc>
          <w:tcPr>
            <w:tcW w:w="1170" w:type="dxa"/>
          </w:tcPr>
          <w:p w14:paraId="35F400BE" w14:textId="77777777" w:rsidR="007C0AAE" w:rsidRDefault="007C0AAE" w:rsidP="00B64A5D">
            <w:pPr>
              <w:snapToGrid w:val="0"/>
              <w:jc w:val="center"/>
            </w:pPr>
          </w:p>
        </w:tc>
        <w:tc>
          <w:tcPr>
            <w:tcW w:w="2520" w:type="dxa"/>
          </w:tcPr>
          <w:p w14:paraId="6CCD52DC" w14:textId="77777777" w:rsidR="007C0AAE" w:rsidRDefault="007C0AAE" w:rsidP="007C0AAE">
            <w:pPr>
              <w:snapToGrid w:val="0"/>
            </w:pPr>
          </w:p>
        </w:tc>
        <w:tc>
          <w:tcPr>
            <w:tcW w:w="4230" w:type="dxa"/>
          </w:tcPr>
          <w:p w14:paraId="1BF0B9F6" w14:textId="77777777" w:rsidR="007C0AAE" w:rsidRDefault="007C0AAE" w:rsidP="00B64A5D">
            <w:pPr>
              <w:snapToGrid w:val="0"/>
              <w:jc w:val="center"/>
            </w:pPr>
          </w:p>
        </w:tc>
        <w:tc>
          <w:tcPr>
            <w:tcW w:w="1080" w:type="dxa"/>
          </w:tcPr>
          <w:p w14:paraId="7D1AC58A" w14:textId="77777777" w:rsidR="007C0AAE" w:rsidRDefault="007C0AAE" w:rsidP="00B64A5D">
            <w:pPr>
              <w:snapToGrid w:val="0"/>
              <w:jc w:val="center"/>
            </w:pPr>
          </w:p>
        </w:tc>
      </w:tr>
      <w:tr w:rsidR="007C0AAE" w14:paraId="4F5682A6" w14:textId="77777777" w:rsidTr="00B64A5D">
        <w:trPr>
          <w:trHeight w:val="269"/>
          <w:jc w:val="center"/>
        </w:trPr>
        <w:tc>
          <w:tcPr>
            <w:tcW w:w="625" w:type="dxa"/>
          </w:tcPr>
          <w:p w14:paraId="6EF8B40D" w14:textId="77777777" w:rsidR="007C0AAE" w:rsidRDefault="007C0AAE" w:rsidP="00B64A5D">
            <w:pPr>
              <w:snapToGrid w:val="0"/>
              <w:jc w:val="center"/>
            </w:pPr>
          </w:p>
        </w:tc>
        <w:tc>
          <w:tcPr>
            <w:tcW w:w="1170" w:type="dxa"/>
          </w:tcPr>
          <w:p w14:paraId="562057C0" w14:textId="77777777" w:rsidR="007C0AAE" w:rsidRDefault="007C0AAE" w:rsidP="00B64A5D">
            <w:pPr>
              <w:snapToGrid w:val="0"/>
              <w:jc w:val="center"/>
            </w:pPr>
          </w:p>
        </w:tc>
        <w:tc>
          <w:tcPr>
            <w:tcW w:w="2520" w:type="dxa"/>
          </w:tcPr>
          <w:p w14:paraId="31D3327F" w14:textId="77777777" w:rsidR="007C0AAE" w:rsidRDefault="007C0AAE" w:rsidP="007C0AAE">
            <w:pPr>
              <w:snapToGrid w:val="0"/>
            </w:pPr>
          </w:p>
        </w:tc>
        <w:tc>
          <w:tcPr>
            <w:tcW w:w="4230" w:type="dxa"/>
          </w:tcPr>
          <w:p w14:paraId="0E45127F" w14:textId="77777777" w:rsidR="007C0AAE" w:rsidRDefault="007C0AAE" w:rsidP="00B64A5D">
            <w:pPr>
              <w:snapToGrid w:val="0"/>
              <w:jc w:val="center"/>
            </w:pPr>
          </w:p>
        </w:tc>
        <w:tc>
          <w:tcPr>
            <w:tcW w:w="1080" w:type="dxa"/>
          </w:tcPr>
          <w:p w14:paraId="0AE35C3F" w14:textId="77777777" w:rsidR="007C0AAE" w:rsidRDefault="007C0AAE" w:rsidP="00B64A5D">
            <w:pPr>
              <w:snapToGrid w:val="0"/>
              <w:jc w:val="center"/>
            </w:pPr>
          </w:p>
        </w:tc>
      </w:tr>
      <w:tr w:rsidR="007C0AAE" w14:paraId="610E60AD" w14:textId="77777777" w:rsidTr="00B64A5D">
        <w:trPr>
          <w:trHeight w:val="269"/>
          <w:jc w:val="center"/>
        </w:trPr>
        <w:tc>
          <w:tcPr>
            <w:tcW w:w="625" w:type="dxa"/>
          </w:tcPr>
          <w:p w14:paraId="44DF0920" w14:textId="77777777" w:rsidR="007C0AAE" w:rsidRDefault="007C0AAE" w:rsidP="00B64A5D">
            <w:pPr>
              <w:snapToGrid w:val="0"/>
              <w:jc w:val="center"/>
            </w:pPr>
          </w:p>
        </w:tc>
        <w:tc>
          <w:tcPr>
            <w:tcW w:w="1170" w:type="dxa"/>
          </w:tcPr>
          <w:p w14:paraId="3B6DDCE7" w14:textId="77777777" w:rsidR="007C0AAE" w:rsidRDefault="007C0AAE" w:rsidP="00B64A5D">
            <w:pPr>
              <w:snapToGrid w:val="0"/>
              <w:jc w:val="center"/>
            </w:pPr>
          </w:p>
        </w:tc>
        <w:tc>
          <w:tcPr>
            <w:tcW w:w="2520" w:type="dxa"/>
          </w:tcPr>
          <w:p w14:paraId="00C06051" w14:textId="77777777" w:rsidR="007C0AAE" w:rsidRDefault="007C0AAE" w:rsidP="007C0AAE">
            <w:pPr>
              <w:snapToGrid w:val="0"/>
            </w:pPr>
          </w:p>
        </w:tc>
        <w:tc>
          <w:tcPr>
            <w:tcW w:w="4230" w:type="dxa"/>
          </w:tcPr>
          <w:p w14:paraId="6F3BA118" w14:textId="77777777" w:rsidR="007C0AAE" w:rsidRDefault="007C0AAE" w:rsidP="00B64A5D">
            <w:pPr>
              <w:snapToGrid w:val="0"/>
              <w:jc w:val="center"/>
            </w:pPr>
          </w:p>
        </w:tc>
        <w:tc>
          <w:tcPr>
            <w:tcW w:w="1080" w:type="dxa"/>
          </w:tcPr>
          <w:p w14:paraId="5DA01339" w14:textId="77777777" w:rsidR="007C0AAE" w:rsidRDefault="007C0AAE" w:rsidP="00B64A5D">
            <w:pPr>
              <w:snapToGrid w:val="0"/>
              <w:jc w:val="center"/>
            </w:pPr>
          </w:p>
        </w:tc>
      </w:tr>
      <w:tr w:rsidR="007C0AAE" w14:paraId="2B7E24AE" w14:textId="77777777" w:rsidTr="00B64A5D">
        <w:trPr>
          <w:trHeight w:val="269"/>
          <w:jc w:val="center"/>
        </w:trPr>
        <w:tc>
          <w:tcPr>
            <w:tcW w:w="625" w:type="dxa"/>
          </w:tcPr>
          <w:p w14:paraId="7F9FA70F" w14:textId="77777777" w:rsidR="007C0AAE" w:rsidRDefault="007C0AAE" w:rsidP="00B64A5D">
            <w:pPr>
              <w:snapToGrid w:val="0"/>
              <w:jc w:val="center"/>
            </w:pPr>
          </w:p>
        </w:tc>
        <w:tc>
          <w:tcPr>
            <w:tcW w:w="1170" w:type="dxa"/>
          </w:tcPr>
          <w:p w14:paraId="2AD8DEF7" w14:textId="77777777" w:rsidR="007C0AAE" w:rsidRDefault="007C0AAE" w:rsidP="00B64A5D">
            <w:pPr>
              <w:snapToGrid w:val="0"/>
              <w:jc w:val="center"/>
            </w:pPr>
          </w:p>
        </w:tc>
        <w:tc>
          <w:tcPr>
            <w:tcW w:w="2520" w:type="dxa"/>
          </w:tcPr>
          <w:p w14:paraId="5CEE6E97" w14:textId="77777777" w:rsidR="007C0AAE" w:rsidRDefault="007C0AAE" w:rsidP="007C0AAE">
            <w:pPr>
              <w:snapToGrid w:val="0"/>
            </w:pPr>
          </w:p>
        </w:tc>
        <w:tc>
          <w:tcPr>
            <w:tcW w:w="4230" w:type="dxa"/>
          </w:tcPr>
          <w:p w14:paraId="42156DEC" w14:textId="77777777" w:rsidR="007C0AAE" w:rsidRDefault="007C0AAE" w:rsidP="00B64A5D">
            <w:pPr>
              <w:snapToGrid w:val="0"/>
              <w:jc w:val="center"/>
            </w:pPr>
          </w:p>
        </w:tc>
        <w:tc>
          <w:tcPr>
            <w:tcW w:w="1080" w:type="dxa"/>
          </w:tcPr>
          <w:p w14:paraId="4B26D31F" w14:textId="77777777" w:rsidR="007C0AAE" w:rsidRDefault="007C0AAE" w:rsidP="00B64A5D">
            <w:pPr>
              <w:snapToGrid w:val="0"/>
              <w:jc w:val="center"/>
            </w:pPr>
          </w:p>
        </w:tc>
      </w:tr>
      <w:tr w:rsidR="007C0AAE" w14:paraId="4B119DD9" w14:textId="77777777" w:rsidTr="00B64A5D">
        <w:trPr>
          <w:trHeight w:val="269"/>
          <w:jc w:val="center"/>
        </w:trPr>
        <w:tc>
          <w:tcPr>
            <w:tcW w:w="625" w:type="dxa"/>
          </w:tcPr>
          <w:p w14:paraId="2151E794" w14:textId="77777777" w:rsidR="007C0AAE" w:rsidRDefault="007C0AAE" w:rsidP="00B64A5D">
            <w:pPr>
              <w:snapToGrid w:val="0"/>
              <w:jc w:val="center"/>
            </w:pPr>
          </w:p>
        </w:tc>
        <w:tc>
          <w:tcPr>
            <w:tcW w:w="1170" w:type="dxa"/>
          </w:tcPr>
          <w:p w14:paraId="5E2DCD5D" w14:textId="77777777" w:rsidR="007C0AAE" w:rsidRDefault="007C0AAE" w:rsidP="00B64A5D">
            <w:pPr>
              <w:snapToGrid w:val="0"/>
              <w:jc w:val="center"/>
            </w:pPr>
          </w:p>
        </w:tc>
        <w:tc>
          <w:tcPr>
            <w:tcW w:w="2520" w:type="dxa"/>
          </w:tcPr>
          <w:p w14:paraId="1E2C5642" w14:textId="77777777" w:rsidR="007C0AAE" w:rsidRDefault="007C0AAE" w:rsidP="007C0AAE">
            <w:pPr>
              <w:snapToGrid w:val="0"/>
            </w:pPr>
          </w:p>
        </w:tc>
        <w:tc>
          <w:tcPr>
            <w:tcW w:w="4230" w:type="dxa"/>
          </w:tcPr>
          <w:p w14:paraId="25F5E3EA" w14:textId="77777777" w:rsidR="007C0AAE" w:rsidRDefault="007C0AAE" w:rsidP="00B64A5D">
            <w:pPr>
              <w:snapToGrid w:val="0"/>
              <w:jc w:val="center"/>
            </w:pPr>
          </w:p>
        </w:tc>
        <w:tc>
          <w:tcPr>
            <w:tcW w:w="1080" w:type="dxa"/>
          </w:tcPr>
          <w:p w14:paraId="65355BDA" w14:textId="77777777" w:rsidR="007C0AAE" w:rsidRDefault="007C0AAE" w:rsidP="00B64A5D">
            <w:pPr>
              <w:snapToGrid w:val="0"/>
              <w:jc w:val="center"/>
            </w:pPr>
          </w:p>
        </w:tc>
      </w:tr>
      <w:tr w:rsidR="007C0AAE" w14:paraId="591D215B" w14:textId="77777777" w:rsidTr="00B64A5D">
        <w:trPr>
          <w:trHeight w:val="269"/>
          <w:jc w:val="center"/>
        </w:trPr>
        <w:tc>
          <w:tcPr>
            <w:tcW w:w="625" w:type="dxa"/>
          </w:tcPr>
          <w:p w14:paraId="7DE17DFF" w14:textId="77777777" w:rsidR="007C0AAE" w:rsidRDefault="007C0AAE" w:rsidP="00B64A5D">
            <w:pPr>
              <w:snapToGrid w:val="0"/>
              <w:jc w:val="center"/>
            </w:pPr>
          </w:p>
        </w:tc>
        <w:tc>
          <w:tcPr>
            <w:tcW w:w="1170" w:type="dxa"/>
          </w:tcPr>
          <w:p w14:paraId="4EAB9C9E" w14:textId="77777777" w:rsidR="007C0AAE" w:rsidRDefault="007C0AAE" w:rsidP="00B64A5D">
            <w:pPr>
              <w:snapToGrid w:val="0"/>
              <w:jc w:val="center"/>
            </w:pPr>
          </w:p>
        </w:tc>
        <w:tc>
          <w:tcPr>
            <w:tcW w:w="2520" w:type="dxa"/>
          </w:tcPr>
          <w:p w14:paraId="28A43257" w14:textId="77777777" w:rsidR="007C0AAE" w:rsidRDefault="007C0AAE" w:rsidP="007C0AAE">
            <w:pPr>
              <w:snapToGrid w:val="0"/>
            </w:pPr>
          </w:p>
        </w:tc>
        <w:tc>
          <w:tcPr>
            <w:tcW w:w="4230" w:type="dxa"/>
          </w:tcPr>
          <w:p w14:paraId="3E2BFE62" w14:textId="77777777" w:rsidR="007C0AAE" w:rsidRDefault="007C0AAE" w:rsidP="00B64A5D">
            <w:pPr>
              <w:snapToGrid w:val="0"/>
              <w:jc w:val="center"/>
            </w:pPr>
          </w:p>
        </w:tc>
        <w:tc>
          <w:tcPr>
            <w:tcW w:w="1080" w:type="dxa"/>
          </w:tcPr>
          <w:p w14:paraId="38CADA15" w14:textId="77777777" w:rsidR="007C0AAE" w:rsidRDefault="007C0AAE" w:rsidP="00B64A5D">
            <w:pPr>
              <w:snapToGrid w:val="0"/>
              <w:jc w:val="center"/>
            </w:pPr>
          </w:p>
        </w:tc>
      </w:tr>
      <w:tr w:rsidR="007C0AAE" w14:paraId="7B0F7CA5" w14:textId="77777777" w:rsidTr="00B64A5D">
        <w:trPr>
          <w:trHeight w:val="269"/>
          <w:jc w:val="center"/>
        </w:trPr>
        <w:tc>
          <w:tcPr>
            <w:tcW w:w="625" w:type="dxa"/>
          </w:tcPr>
          <w:p w14:paraId="4D959612" w14:textId="77777777" w:rsidR="007C0AAE" w:rsidRDefault="007C0AAE" w:rsidP="00B64A5D">
            <w:pPr>
              <w:snapToGrid w:val="0"/>
              <w:jc w:val="center"/>
            </w:pPr>
          </w:p>
        </w:tc>
        <w:tc>
          <w:tcPr>
            <w:tcW w:w="1170" w:type="dxa"/>
          </w:tcPr>
          <w:p w14:paraId="7EAB0D99" w14:textId="77777777" w:rsidR="007C0AAE" w:rsidRDefault="007C0AAE" w:rsidP="00B64A5D">
            <w:pPr>
              <w:snapToGrid w:val="0"/>
              <w:jc w:val="center"/>
            </w:pPr>
          </w:p>
        </w:tc>
        <w:tc>
          <w:tcPr>
            <w:tcW w:w="2520" w:type="dxa"/>
          </w:tcPr>
          <w:p w14:paraId="0335975A" w14:textId="77777777" w:rsidR="007C0AAE" w:rsidRDefault="007C0AAE" w:rsidP="007C0AAE">
            <w:pPr>
              <w:snapToGrid w:val="0"/>
            </w:pPr>
          </w:p>
        </w:tc>
        <w:tc>
          <w:tcPr>
            <w:tcW w:w="4230" w:type="dxa"/>
          </w:tcPr>
          <w:p w14:paraId="39FC1968" w14:textId="77777777" w:rsidR="007C0AAE" w:rsidRDefault="007C0AAE" w:rsidP="00B64A5D">
            <w:pPr>
              <w:snapToGrid w:val="0"/>
              <w:jc w:val="center"/>
            </w:pPr>
          </w:p>
        </w:tc>
        <w:tc>
          <w:tcPr>
            <w:tcW w:w="1080" w:type="dxa"/>
          </w:tcPr>
          <w:p w14:paraId="17679017" w14:textId="77777777" w:rsidR="007C0AAE" w:rsidRDefault="007C0AAE" w:rsidP="00B64A5D">
            <w:pPr>
              <w:snapToGrid w:val="0"/>
              <w:jc w:val="center"/>
            </w:pPr>
          </w:p>
        </w:tc>
      </w:tr>
      <w:tr w:rsidR="007C0AAE" w14:paraId="7ABCBF78" w14:textId="77777777" w:rsidTr="00B64A5D">
        <w:trPr>
          <w:trHeight w:val="269"/>
          <w:jc w:val="center"/>
        </w:trPr>
        <w:tc>
          <w:tcPr>
            <w:tcW w:w="625" w:type="dxa"/>
          </w:tcPr>
          <w:p w14:paraId="1C2DD249" w14:textId="77777777" w:rsidR="007C0AAE" w:rsidRDefault="007C0AAE" w:rsidP="00B64A5D">
            <w:pPr>
              <w:snapToGrid w:val="0"/>
              <w:jc w:val="center"/>
            </w:pPr>
          </w:p>
        </w:tc>
        <w:tc>
          <w:tcPr>
            <w:tcW w:w="1170" w:type="dxa"/>
          </w:tcPr>
          <w:p w14:paraId="24E8F63D" w14:textId="77777777" w:rsidR="007C0AAE" w:rsidRDefault="007C0AAE" w:rsidP="00B64A5D">
            <w:pPr>
              <w:snapToGrid w:val="0"/>
              <w:jc w:val="center"/>
            </w:pPr>
          </w:p>
        </w:tc>
        <w:tc>
          <w:tcPr>
            <w:tcW w:w="2520" w:type="dxa"/>
          </w:tcPr>
          <w:p w14:paraId="183B5316" w14:textId="77777777" w:rsidR="007C0AAE" w:rsidRDefault="007C0AAE" w:rsidP="007C0AAE">
            <w:pPr>
              <w:snapToGrid w:val="0"/>
            </w:pPr>
          </w:p>
        </w:tc>
        <w:tc>
          <w:tcPr>
            <w:tcW w:w="4230" w:type="dxa"/>
          </w:tcPr>
          <w:p w14:paraId="36EF2D10" w14:textId="77777777" w:rsidR="007C0AAE" w:rsidRDefault="007C0AAE" w:rsidP="00B64A5D">
            <w:pPr>
              <w:snapToGrid w:val="0"/>
              <w:jc w:val="center"/>
            </w:pPr>
          </w:p>
        </w:tc>
        <w:tc>
          <w:tcPr>
            <w:tcW w:w="1080" w:type="dxa"/>
          </w:tcPr>
          <w:p w14:paraId="10A08FE3" w14:textId="77777777" w:rsidR="007C0AAE" w:rsidRDefault="007C0AAE" w:rsidP="00B64A5D">
            <w:pPr>
              <w:snapToGrid w:val="0"/>
              <w:jc w:val="center"/>
            </w:pPr>
          </w:p>
        </w:tc>
      </w:tr>
      <w:tr w:rsidR="007C0AAE" w14:paraId="0A8E341B" w14:textId="77777777" w:rsidTr="00B64A5D">
        <w:trPr>
          <w:trHeight w:val="269"/>
          <w:jc w:val="center"/>
        </w:trPr>
        <w:tc>
          <w:tcPr>
            <w:tcW w:w="625" w:type="dxa"/>
          </w:tcPr>
          <w:p w14:paraId="360A4DCA" w14:textId="77777777" w:rsidR="007C0AAE" w:rsidRDefault="007C0AAE" w:rsidP="00B64A5D">
            <w:pPr>
              <w:snapToGrid w:val="0"/>
              <w:jc w:val="center"/>
            </w:pPr>
          </w:p>
        </w:tc>
        <w:tc>
          <w:tcPr>
            <w:tcW w:w="1170" w:type="dxa"/>
          </w:tcPr>
          <w:p w14:paraId="44570723" w14:textId="77777777" w:rsidR="007C0AAE" w:rsidRDefault="007C0AAE" w:rsidP="00B64A5D">
            <w:pPr>
              <w:snapToGrid w:val="0"/>
              <w:jc w:val="center"/>
            </w:pPr>
          </w:p>
        </w:tc>
        <w:tc>
          <w:tcPr>
            <w:tcW w:w="2520" w:type="dxa"/>
          </w:tcPr>
          <w:p w14:paraId="59B9B1DD" w14:textId="77777777" w:rsidR="007C0AAE" w:rsidRDefault="007C0AAE" w:rsidP="007C0AAE">
            <w:pPr>
              <w:snapToGrid w:val="0"/>
            </w:pPr>
          </w:p>
        </w:tc>
        <w:tc>
          <w:tcPr>
            <w:tcW w:w="4230" w:type="dxa"/>
          </w:tcPr>
          <w:p w14:paraId="43E9578E" w14:textId="77777777" w:rsidR="007C0AAE" w:rsidRDefault="007C0AAE" w:rsidP="00B64A5D">
            <w:pPr>
              <w:snapToGrid w:val="0"/>
              <w:jc w:val="center"/>
            </w:pPr>
          </w:p>
        </w:tc>
        <w:tc>
          <w:tcPr>
            <w:tcW w:w="1080" w:type="dxa"/>
          </w:tcPr>
          <w:p w14:paraId="69D0CE7B" w14:textId="77777777" w:rsidR="007C0AAE" w:rsidRDefault="007C0AAE" w:rsidP="00B64A5D">
            <w:pPr>
              <w:snapToGrid w:val="0"/>
              <w:jc w:val="center"/>
            </w:pPr>
          </w:p>
        </w:tc>
      </w:tr>
      <w:tr w:rsidR="007C0AAE" w14:paraId="47770FD1" w14:textId="77777777" w:rsidTr="00B64A5D">
        <w:trPr>
          <w:trHeight w:val="269"/>
          <w:jc w:val="center"/>
        </w:trPr>
        <w:tc>
          <w:tcPr>
            <w:tcW w:w="625" w:type="dxa"/>
          </w:tcPr>
          <w:p w14:paraId="0C71A71C" w14:textId="77777777" w:rsidR="007C0AAE" w:rsidRDefault="007C0AAE" w:rsidP="00B64A5D">
            <w:pPr>
              <w:snapToGrid w:val="0"/>
              <w:jc w:val="center"/>
            </w:pPr>
          </w:p>
        </w:tc>
        <w:tc>
          <w:tcPr>
            <w:tcW w:w="1170" w:type="dxa"/>
          </w:tcPr>
          <w:p w14:paraId="7F249298" w14:textId="77777777" w:rsidR="007C0AAE" w:rsidRDefault="007C0AAE" w:rsidP="00B64A5D">
            <w:pPr>
              <w:snapToGrid w:val="0"/>
              <w:jc w:val="center"/>
            </w:pPr>
          </w:p>
        </w:tc>
        <w:tc>
          <w:tcPr>
            <w:tcW w:w="2520" w:type="dxa"/>
          </w:tcPr>
          <w:p w14:paraId="3918BE9D" w14:textId="77777777" w:rsidR="007C0AAE" w:rsidRDefault="007C0AAE" w:rsidP="007C0AAE">
            <w:pPr>
              <w:snapToGrid w:val="0"/>
            </w:pPr>
          </w:p>
        </w:tc>
        <w:tc>
          <w:tcPr>
            <w:tcW w:w="4230" w:type="dxa"/>
          </w:tcPr>
          <w:p w14:paraId="05556E5F" w14:textId="77777777" w:rsidR="007C0AAE" w:rsidRDefault="007C0AAE" w:rsidP="00B64A5D">
            <w:pPr>
              <w:snapToGrid w:val="0"/>
              <w:jc w:val="center"/>
            </w:pPr>
          </w:p>
        </w:tc>
        <w:tc>
          <w:tcPr>
            <w:tcW w:w="1080" w:type="dxa"/>
          </w:tcPr>
          <w:p w14:paraId="3977E41D" w14:textId="77777777" w:rsidR="007C0AAE" w:rsidRDefault="007C0AAE" w:rsidP="00B64A5D">
            <w:pPr>
              <w:snapToGrid w:val="0"/>
              <w:jc w:val="center"/>
            </w:pPr>
          </w:p>
        </w:tc>
      </w:tr>
      <w:tr w:rsidR="007C0AAE" w14:paraId="3FB73B15" w14:textId="77777777" w:rsidTr="00B64A5D">
        <w:trPr>
          <w:trHeight w:val="269"/>
          <w:jc w:val="center"/>
        </w:trPr>
        <w:tc>
          <w:tcPr>
            <w:tcW w:w="625" w:type="dxa"/>
          </w:tcPr>
          <w:p w14:paraId="3DA69241" w14:textId="77777777" w:rsidR="007C0AAE" w:rsidRDefault="007C0AAE" w:rsidP="00B64A5D">
            <w:pPr>
              <w:snapToGrid w:val="0"/>
              <w:jc w:val="center"/>
            </w:pPr>
          </w:p>
        </w:tc>
        <w:tc>
          <w:tcPr>
            <w:tcW w:w="1170" w:type="dxa"/>
          </w:tcPr>
          <w:p w14:paraId="3A458C79" w14:textId="77777777" w:rsidR="007C0AAE" w:rsidRDefault="007C0AAE" w:rsidP="00B64A5D">
            <w:pPr>
              <w:snapToGrid w:val="0"/>
              <w:jc w:val="center"/>
            </w:pPr>
          </w:p>
        </w:tc>
        <w:tc>
          <w:tcPr>
            <w:tcW w:w="2520" w:type="dxa"/>
          </w:tcPr>
          <w:p w14:paraId="192AD507" w14:textId="77777777" w:rsidR="007C0AAE" w:rsidRDefault="007C0AAE" w:rsidP="007C0AAE">
            <w:pPr>
              <w:snapToGrid w:val="0"/>
            </w:pPr>
          </w:p>
        </w:tc>
        <w:tc>
          <w:tcPr>
            <w:tcW w:w="4230" w:type="dxa"/>
          </w:tcPr>
          <w:p w14:paraId="1B3B2392" w14:textId="77777777" w:rsidR="007C0AAE" w:rsidRDefault="007C0AAE" w:rsidP="00B64A5D">
            <w:pPr>
              <w:snapToGrid w:val="0"/>
              <w:jc w:val="center"/>
            </w:pPr>
          </w:p>
        </w:tc>
        <w:tc>
          <w:tcPr>
            <w:tcW w:w="1080" w:type="dxa"/>
          </w:tcPr>
          <w:p w14:paraId="46D04A17" w14:textId="77777777" w:rsidR="007C0AAE" w:rsidRDefault="007C0AAE" w:rsidP="00B64A5D">
            <w:pPr>
              <w:snapToGrid w:val="0"/>
              <w:jc w:val="center"/>
            </w:pPr>
          </w:p>
        </w:tc>
      </w:tr>
      <w:tr w:rsidR="007C0AAE" w14:paraId="477695E6" w14:textId="77777777" w:rsidTr="00B64A5D">
        <w:trPr>
          <w:trHeight w:val="269"/>
          <w:jc w:val="center"/>
        </w:trPr>
        <w:tc>
          <w:tcPr>
            <w:tcW w:w="625" w:type="dxa"/>
          </w:tcPr>
          <w:p w14:paraId="73626F97" w14:textId="77777777" w:rsidR="007C0AAE" w:rsidRDefault="007C0AAE" w:rsidP="00B64A5D">
            <w:pPr>
              <w:snapToGrid w:val="0"/>
              <w:jc w:val="center"/>
            </w:pPr>
          </w:p>
        </w:tc>
        <w:tc>
          <w:tcPr>
            <w:tcW w:w="1170" w:type="dxa"/>
          </w:tcPr>
          <w:p w14:paraId="225FE154" w14:textId="77777777" w:rsidR="007C0AAE" w:rsidRDefault="007C0AAE" w:rsidP="00B64A5D">
            <w:pPr>
              <w:snapToGrid w:val="0"/>
              <w:jc w:val="center"/>
            </w:pPr>
          </w:p>
        </w:tc>
        <w:tc>
          <w:tcPr>
            <w:tcW w:w="2520" w:type="dxa"/>
          </w:tcPr>
          <w:p w14:paraId="53541587" w14:textId="77777777" w:rsidR="007C0AAE" w:rsidRDefault="007C0AAE" w:rsidP="007C0AAE">
            <w:pPr>
              <w:snapToGrid w:val="0"/>
            </w:pPr>
          </w:p>
        </w:tc>
        <w:tc>
          <w:tcPr>
            <w:tcW w:w="4230" w:type="dxa"/>
          </w:tcPr>
          <w:p w14:paraId="5BCAB6DB" w14:textId="77777777" w:rsidR="007C0AAE" w:rsidRDefault="007C0AAE" w:rsidP="00B64A5D">
            <w:pPr>
              <w:snapToGrid w:val="0"/>
              <w:jc w:val="center"/>
            </w:pPr>
          </w:p>
        </w:tc>
        <w:tc>
          <w:tcPr>
            <w:tcW w:w="1080" w:type="dxa"/>
          </w:tcPr>
          <w:p w14:paraId="0AD5CF19" w14:textId="77777777" w:rsidR="007C0AAE" w:rsidRDefault="007C0AAE" w:rsidP="00B64A5D">
            <w:pPr>
              <w:snapToGrid w:val="0"/>
              <w:jc w:val="center"/>
            </w:pPr>
          </w:p>
        </w:tc>
      </w:tr>
      <w:tr w:rsidR="007C0AAE" w14:paraId="084782EF" w14:textId="77777777" w:rsidTr="00B64A5D">
        <w:trPr>
          <w:trHeight w:val="269"/>
          <w:jc w:val="center"/>
        </w:trPr>
        <w:tc>
          <w:tcPr>
            <w:tcW w:w="625" w:type="dxa"/>
          </w:tcPr>
          <w:p w14:paraId="2B616BA7" w14:textId="77777777" w:rsidR="007C0AAE" w:rsidRDefault="007C0AAE" w:rsidP="00B64A5D">
            <w:pPr>
              <w:snapToGrid w:val="0"/>
              <w:jc w:val="center"/>
            </w:pPr>
          </w:p>
        </w:tc>
        <w:tc>
          <w:tcPr>
            <w:tcW w:w="1170" w:type="dxa"/>
          </w:tcPr>
          <w:p w14:paraId="536BAA00" w14:textId="77777777" w:rsidR="007C0AAE" w:rsidRDefault="007C0AAE" w:rsidP="00B64A5D">
            <w:pPr>
              <w:snapToGrid w:val="0"/>
              <w:jc w:val="center"/>
            </w:pPr>
          </w:p>
        </w:tc>
        <w:tc>
          <w:tcPr>
            <w:tcW w:w="2520" w:type="dxa"/>
          </w:tcPr>
          <w:p w14:paraId="6465B503" w14:textId="77777777" w:rsidR="007C0AAE" w:rsidRDefault="007C0AAE" w:rsidP="007C0AAE">
            <w:pPr>
              <w:snapToGrid w:val="0"/>
            </w:pPr>
          </w:p>
        </w:tc>
        <w:tc>
          <w:tcPr>
            <w:tcW w:w="4230" w:type="dxa"/>
          </w:tcPr>
          <w:p w14:paraId="2CDE2D53" w14:textId="77777777" w:rsidR="007C0AAE" w:rsidRDefault="007C0AAE" w:rsidP="00B64A5D">
            <w:pPr>
              <w:snapToGrid w:val="0"/>
              <w:jc w:val="center"/>
            </w:pPr>
          </w:p>
        </w:tc>
        <w:tc>
          <w:tcPr>
            <w:tcW w:w="1080" w:type="dxa"/>
          </w:tcPr>
          <w:p w14:paraId="627D9EF2" w14:textId="77777777" w:rsidR="007C0AAE" w:rsidRDefault="007C0AAE" w:rsidP="00B64A5D">
            <w:pPr>
              <w:snapToGrid w:val="0"/>
              <w:jc w:val="center"/>
            </w:pPr>
          </w:p>
        </w:tc>
      </w:tr>
      <w:tr w:rsidR="007C0AAE" w14:paraId="7982DE48" w14:textId="77777777" w:rsidTr="00B64A5D">
        <w:trPr>
          <w:trHeight w:val="269"/>
          <w:jc w:val="center"/>
        </w:trPr>
        <w:tc>
          <w:tcPr>
            <w:tcW w:w="625" w:type="dxa"/>
          </w:tcPr>
          <w:p w14:paraId="3A76B635" w14:textId="77777777" w:rsidR="007C0AAE" w:rsidRDefault="007C0AAE" w:rsidP="00B64A5D">
            <w:pPr>
              <w:snapToGrid w:val="0"/>
              <w:jc w:val="center"/>
            </w:pPr>
          </w:p>
        </w:tc>
        <w:tc>
          <w:tcPr>
            <w:tcW w:w="1170" w:type="dxa"/>
          </w:tcPr>
          <w:p w14:paraId="7738EF9C" w14:textId="77777777" w:rsidR="007C0AAE" w:rsidRDefault="007C0AAE" w:rsidP="00B64A5D">
            <w:pPr>
              <w:snapToGrid w:val="0"/>
              <w:jc w:val="center"/>
            </w:pPr>
          </w:p>
        </w:tc>
        <w:tc>
          <w:tcPr>
            <w:tcW w:w="2520" w:type="dxa"/>
          </w:tcPr>
          <w:p w14:paraId="5E4D2423" w14:textId="77777777" w:rsidR="007C0AAE" w:rsidRDefault="007C0AAE" w:rsidP="007C0AAE">
            <w:pPr>
              <w:snapToGrid w:val="0"/>
            </w:pPr>
          </w:p>
        </w:tc>
        <w:tc>
          <w:tcPr>
            <w:tcW w:w="4230" w:type="dxa"/>
          </w:tcPr>
          <w:p w14:paraId="50704548" w14:textId="77777777" w:rsidR="007C0AAE" w:rsidRDefault="007C0AAE" w:rsidP="00B64A5D">
            <w:pPr>
              <w:snapToGrid w:val="0"/>
              <w:jc w:val="center"/>
            </w:pPr>
          </w:p>
        </w:tc>
        <w:tc>
          <w:tcPr>
            <w:tcW w:w="1080" w:type="dxa"/>
          </w:tcPr>
          <w:p w14:paraId="7E1EAA94" w14:textId="77777777" w:rsidR="007C0AAE" w:rsidRDefault="007C0AAE" w:rsidP="00B64A5D">
            <w:pPr>
              <w:snapToGrid w:val="0"/>
              <w:jc w:val="center"/>
            </w:pPr>
          </w:p>
        </w:tc>
      </w:tr>
    </w:tbl>
    <w:sdt>
      <w:sdtPr>
        <w:rPr>
          <w:rFonts w:ascii="Times New Roman" w:eastAsia="Times New Roman" w:hAnsi="Times New Roman" w:cs="Times New Roman"/>
          <w:b/>
          <w:bCs/>
          <w:color w:val="auto"/>
          <w:sz w:val="24"/>
          <w:szCs w:val="24"/>
        </w:rPr>
        <w:id w:val="378983303"/>
        <w:docPartObj>
          <w:docPartGallery w:val="Table of Contents"/>
          <w:docPartUnique/>
        </w:docPartObj>
      </w:sdtPr>
      <w:sdtEndPr>
        <w:rPr>
          <w:b w:val="0"/>
          <w:bCs w:val="0"/>
          <w:noProof/>
        </w:rPr>
      </w:sdtEndPr>
      <w:sdtContent>
        <w:p w14:paraId="5235D736" w14:textId="1BFDF637" w:rsidR="00CB0466" w:rsidRDefault="00CB0466" w:rsidP="00EC3132">
          <w:pPr>
            <w:pStyle w:val="TOCHeading"/>
            <w:ind w:left="0" w:firstLine="0"/>
            <w:rPr>
              <w:b/>
              <w:bCs/>
              <w:sz w:val="28"/>
              <w:szCs w:val="28"/>
            </w:rPr>
          </w:pPr>
          <w:r w:rsidRPr="00CB0466">
            <w:rPr>
              <w:b/>
              <w:bCs/>
              <w:sz w:val="28"/>
              <w:szCs w:val="28"/>
            </w:rPr>
            <w:t>Table of Contents</w:t>
          </w:r>
        </w:p>
        <w:p w14:paraId="78DB4FE7" w14:textId="765BB5A1" w:rsidR="00051494" w:rsidRDefault="00051494" w:rsidP="00B64A5D">
          <w:pPr>
            <w:tabs>
              <w:tab w:val="right" w:leader="dot" w:pos="10080"/>
            </w:tabs>
            <w:ind w:left="0" w:firstLine="0"/>
            <w:rPr>
              <w:b/>
              <w:bCs/>
            </w:rPr>
          </w:pPr>
          <w:r>
            <w:rPr>
              <w:b/>
              <w:bCs/>
            </w:rPr>
            <w:t xml:space="preserve">    List of effective changes</w:t>
          </w:r>
          <w:r w:rsidR="00B64A5D">
            <w:rPr>
              <w:b/>
              <w:bCs/>
            </w:rPr>
            <w:tab/>
          </w:r>
          <w:r>
            <w:rPr>
              <w:b/>
              <w:bCs/>
            </w:rPr>
            <w:t>2</w:t>
          </w:r>
        </w:p>
        <w:p w14:paraId="3753E61D" w14:textId="411F9F82" w:rsidR="00B64A5D" w:rsidRPr="00051494" w:rsidRDefault="00B64A5D" w:rsidP="00B64A5D">
          <w:pPr>
            <w:tabs>
              <w:tab w:val="right" w:leader="dot" w:pos="10080"/>
            </w:tabs>
            <w:ind w:left="0" w:firstLine="0"/>
            <w:rPr>
              <w:b/>
              <w:bCs/>
            </w:rPr>
          </w:pPr>
          <w:r>
            <w:rPr>
              <w:b/>
              <w:bCs/>
            </w:rPr>
            <w:t xml:space="preserve">    Contents</w:t>
          </w:r>
          <w:r>
            <w:rPr>
              <w:b/>
              <w:bCs/>
            </w:rPr>
            <w:tab/>
            <w:t>3</w:t>
          </w:r>
        </w:p>
        <w:p w14:paraId="768E1F09" w14:textId="0927563C" w:rsidR="00CB0466" w:rsidRPr="009C214F" w:rsidRDefault="00CB0466" w:rsidP="008F79CF">
          <w:pPr>
            <w:pStyle w:val="TOC1"/>
            <w:tabs>
              <w:tab w:val="left" w:pos="480"/>
              <w:tab w:val="right" w:leader="dot" w:pos="9350"/>
              <w:tab w:val="center" w:leader="dot" w:pos="10080"/>
            </w:tabs>
            <w:rPr>
              <w:rFonts w:eastAsiaTheme="minorEastAsia" w:cstheme="minorBidi"/>
              <w:b/>
              <w:bCs/>
              <w:noProof/>
              <w:sz w:val="22"/>
              <w:szCs w:val="22"/>
              <w:lang w:val="en-US"/>
            </w:rPr>
          </w:pPr>
          <w:r w:rsidRPr="00EC3132">
            <w:rPr>
              <w:rFonts w:asciiTheme="minorHAnsi" w:hAnsiTheme="minorHAnsi"/>
              <w:b/>
              <w:bCs/>
              <w:i/>
              <w:iCs/>
            </w:rPr>
            <w:fldChar w:fldCharType="begin"/>
          </w:r>
          <w:r w:rsidRPr="00EC3132">
            <w:rPr>
              <w:b/>
              <w:bCs/>
            </w:rPr>
            <w:instrText xml:space="preserve"> TOC \o "1-3" \h \z \u </w:instrText>
          </w:r>
          <w:r w:rsidRPr="00EC3132">
            <w:rPr>
              <w:rFonts w:asciiTheme="minorHAnsi" w:hAnsiTheme="minorHAnsi"/>
              <w:b/>
              <w:bCs/>
              <w:i/>
              <w:iCs/>
            </w:rPr>
            <w:fldChar w:fldCharType="separate"/>
          </w:r>
          <w:hyperlink w:anchor="_Toc23771061" w:history="1">
            <w:r w:rsidRPr="009C214F">
              <w:rPr>
                <w:rStyle w:val="Hyperlink"/>
                <w:b/>
                <w:bCs/>
                <w:noProof/>
              </w:rPr>
              <w:t>1.</w:t>
            </w:r>
            <w:r w:rsidRPr="009C214F">
              <w:rPr>
                <w:rFonts w:eastAsiaTheme="minorEastAsia" w:cstheme="minorBidi"/>
                <w:b/>
                <w:bCs/>
                <w:noProof/>
                <w:sz w:val="22"/>
                <w:szCs w:val="22"/>
                <w:lang w:val="en-US"/>
              </w:rPr>
              <w:tab/>
            </w:r>
            <w:r w:rsidR="00B64A5D">
              <w:rPr>
                <w:rStyle w:val="Hyperlink"/>
                <w:b/>
                <w:bCs/>
                <w:i/>
                <w:iCs/>
                <w:noProof/>
              </w:rPr>
              <w:t>Safety Policy and Objectives</w:t>
            </w:r>
            <w:r w:rsidRPr="009C214F">
              <w:rPr>
                <w:b/>
                <w:bCs/>
                <w:noProof/>
                <w:webHidden/>
              </w:rPr>
              <w:tab/>
            </w:r>
            <w:r w:rsidRPr="009C214F">
              <w:rPr>
                <w:b/>
                <w:bCs/>
                <w:noProof/>
                <w:webHidden/>
              </w:rPr>
              <w:fldChar w:fldCharType="begin"/>
            </w:r>
            <w:r w:rsidRPr="009C214F">
              <w:rPr>
                <w:b/>
                <w:bCs/>
                <w:noProof/>
                <w:webHidden/>
              </w:rPr>
              <w:instrText xml:space="preserve"> PAGEREF _Toc23771061 \h </w:instrText>
            </w:r>
            <w:r w:rsidRPr="009C214F">
              <w:rPr>
                <w:b/>
                <w:bCs/>
                <w:noProof/>
                <w:webHidden/>
              </w:rPr>
            </w:r>
            <w:r w:rsidRPr="009C214F">
              <w:rPr>
                <w:b/>
                <w:bCs/>
                <w:noProof/>
                <w:webHidden/>
              </w:rPr>
              <w:fldChar w:fldCharType="separate"/>
            </w:r>
            <w:r w:rsidRPr="009C214F">
              <w:rPr>
                <w:b/>
                <w:bCs/>
                <w:noProof/>
                <w:webHidden/>
              </w:rPr>
              <w:t>6</w:t>
            </w:r>
            <w:r w:rsidRPr="009C214F">
              <w:rPr>
                <w:b/>
                <w:bCs/>
                <w:noProof/>
                <w:webHidden/>
              </w:rPr>
              <w:fldChar w:fldCharType="end"/>
            </w:r>
          </w:hyperlink>
        </w:p>
        <w:p w14:paraId="4549961A" w14:textId="710AAEBF" w:rsidR="00CB0466" w:rsidRDefault="009C4E56" w:rsidP="008F79CF">
          <w:pPr>
            <w:pStyle w:val="TOC2"/>
            <w:tabs>
              <w:tab w:val="left" w:pos="960"/>
              <w:tab w:val="right" w:leader="dot" w:pos="9350"/>
              <w:tab w:val="center" w:leader="dot" w:pos="10080"/>
            </w:tabs>
            <w:rPr>
              <w:b/>
              <w:bCs/>
              <w:noProof/>
            </w:rPr>
          </w:pPr>
          <w:hyperlink w:anchor="_Toc23771062" w:history="1">
            <w:r w:rsidR="00CB0466" w:rsidRPr="009C214F">
              <w:rPr>
                <w:rStyle w:val="Hyperlink"/>
                <w:b/>
                <w:bCs/>
                <w:noProof/>
              </w:rPr>
              <w:t>1.1</w:t>
            </w:r>
            <w:r w:rsidR="00CB0466" w:rsidRPr="009C214F">
              <w:rPr>
                <w:rFonts w:eastAsiaTheme="minorEastAsia" w:cstheme="minorBidi"/>
                <w:b/>
                <w:bCs/>
                <w:noProof/>
                <w:lang w:val="en-US"/>
              </w:rPr>
              <w:tab/>
            </w:r>
            <w:r w:rsidR="00B64A5D">
              <w:rPr>
                <w:rStyle w:val="Hyperlink"/>
                <w:b/>
                <w:bCs/>
                <w:noProof/>
              </w:rPr>
              <w:t>Appointment of ADDA Safety Personnel and Key Safety Groups</w:t>
            </w:r>
            <w:r w:rsidR="00CB0466" w:rsidRPr="009C214F">
              <w:rPr>
                <w:b/>
                <w:bCs/>
                <w:noProof/>
                <w:webHidden/>
              </w:rPr>
              <w:tab/>
            </w:r>
            <w:r w:rsidR="00CB0466" w:rsidRPr="009C214F">
              <w:rPr>
                <w:b/>
                <w:bCs/>
                <w:noProof/>
                <w:webHidden/>
              </w:rPr>
              <w:fldChar w:fldCharType="begin"/>
            </w:r>
            <w:r w:rsidR="00CB0466" w:rsidRPr="009C214F">
              <w:rPr>
                <w:b/>
                <w:bCs/>
                <w:noProof/>
                <w:webHidden/>
              </w:rPr>
              <w:instrText xml:space="preserve"> PAGEREF _Toc23771062 \h </w:instrText>
            </w:r>
            <w:r w:rsidR="00CB0466" w:rsidRPr="009C214F">
              <w:rPr>
                <w:b/>
                <w:bCs/>
                <w:noProof/>
                <w:webHidden/>
              </w:rPr>
            </w:r>
            <w:r w:rsidR="00CB0466" w:rsidRPr="009C214F">
              <w:rPr>
                <w:b/>
                <w:bCs/>
                <w:noProof/>
                <w:webHidden/>
              </w:rPr>
              <w:fldChar w:fldCharType="separate"/>
            </w:r>
            <w:r w:rsidR="00CB0466" w:rsidRPr="009C214F">
              <w:rPr>
                <w:b/>
                <w:bCs/>
                <w:noProof/>
                <w:webHidden/>
              </w:rPr>
              <w:t>6</w:t>
            </w:r>
            <w:r w:rsidR="00CB0466" w:rsidRPr="009C214F">
              <w:rPr>
                <w:b/>
                <w:bCs/>
                <w:noProof/>
                <w:webHidden/>
              </w:rPr>
              <w:fldChar w:fldCharType="end"/>
            </w:r>
          </w:hyperlink>
        </w:p>
        <w:p w14:paraId="41DECC39" w14:textId="29D21514" w:rsidR="00B64A5D" w:rsidRPr="008D2378" w:rsidRDefault="00F81A3E" w:rsidP="008F79CF">
          <w:pPr>
            <w:tabs>
              <w:tab w:val="center" w:leader="dot" w:pos="10080"/>
            </w:tabs>
            <w:rPr>
              <w:rFonts w:eastAsiaTheme="minorEastAsia"/>
            </w:rPr>
          </w:pPr>
          <w:r w:rsidRPr="008D2378">
            <w:rPr>
              <w:rFonts w:eastAsiaTheme="minorEastAsia"/>
            </w:rPr>
            <w:t>1.1.1 Internal Safety Committe</w:t>
          </w:r>
          <w:r w:rsidR="009532E1" w:rsidRPr="008D2378">
            <w:rPr>
              <w:rFonts w:eastAsiaTheme="minorEastAsia"/>
            </w:rPr>
            <w:t>e</w:t>
          </w:r>
          <w:r w:rsidR="009532E1" w:rsidRPr="008D2378">
            <w:rPr>
              <w:rFonts w:eastAsiaTheme="minorEastAsia"/>
            </w:rPr>
            <w:tab/>
          </w:r>
          <w:r w:rsidRPr="008D2378">
            <w:rPr>
              <w:rFonts w:eastAsiaTheme="minorEastAsia"/>
            </w:rPr>
            <w:t>6</w:t>
          </w:r>
        </w:p>
        <w:p w14:paraId="47F39654" w14:textId="04DFB47C" w:rsidR="00B64A5D" w:rsidRPr="008D2378" w:rsidRDefault="00B64A5D" w:rsidP="008F79CF">
          <w:pPr>
            <w:tabs>
              <w:tab w:val="center" w:leader="dot" w:pos="10080"/>
            </w:tabs>
            <w:rPr>
              <w:rFonts w:eastAsiaTheme="minorEastAsia"/>
            </w:rPr>
          </w:pPr>
          <w:r w:rsidRPr="008D2378">
            <w:rPr>
              <w:rFonts w:eastAsiaTheme="minorEastAsia"/>
            </w:rPr>
            <w:t>1.1.2 External Safety Review Committee</w:t>
          </w:r>
          <w:r w:rsidR="00F81A3E" w:rsidRPr="008D2378">
            <w:rPr>
              <w:rFonts w:eastAsiaTheme="minorEastAsia"/>
            </w:rPr>
            <w:tab/>
          </w:r>
          <w:r w:rsidR="008F79CF" w:rsidRPr="008D2378">
            <w:rPr>
              <w:rFonts w:eastAsiaTheme="minorEastAsia"/>
            </w:rPr>
            <w:t>7</w:t>
          </w:r>
        </w:p>
        <w:p w14:paraId="33104AC6" w14:textId="75D96E12"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63" w:history="1">
            <w:r w:rsidR="00CB0466" w:rsidRPr="009C214F">
              <w:rPr>
                <w:rStyle w:val="Hyperlink"/>
                <w:b/>
                <w:bCs/>
                <w:noProof/>
              </w:rPr>
              <w:t>1.2</w:t>
            </w:r>
            <w:r w:rsidR="00CB0466" w:rsidRPr="009C214F">
              <w:rPr>
                <w:rFonts w:eastAsiaTheme="minorEastAsia" w:cstheme="minorBidi"/>
                <w:b/>
                <w:bCs/>
                <w:noProof/>
                <w:lang w:val="en-US"/>
              </w:rPr>
              <w:tab/>
            </w:r>
            <w:r w:rsidR="00CB0466" w:rsidRPr="009C214F">
              <w:rPr>
                <w:rStyle w:val="Hyperlink"/>
                <w:b/>
                <w:bCs/>
                <w:noProof/>
              </w:rPr>
              <w:t>A</w:t>
            </w:r>
            <w:r w:rsidR="00B64A5D">
              <w:rPr>
                <w:rStyle w:val="Hyperlink"/>
                <w:b/>
                <w:bCs/>
                <w:noProof/>
              </w:rPr>
              <w:t>ccident Investigation</w:t>
            </w:r>
            <w:r w:rsidR="00CB0466" w:rsidRPr="009C214F">
              <w:rPr>
                <w:b/>
                <w:bCs/>
                <w:noProof/>
                <w:webHidden/>
              </w:rPr>
              <w:tab/>
            </w:r>
            <w:r w:rsidR="008F79CF">
              <w:rPr>
                <w:b/>
                <w:bCs/>
                <w:noProof/>
                <w:webHidden/>
              </w:rPr>
              <w:t>7</w:t>
            </w:r>
          </w:hyperlink>
        </w:p>
        <w:p w14:paraId="131153EA" w14:textId="613C951D"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64" w:history="1">
            <w:r w:rsidR="00CB0466" w:rsidRPr="009C214F">
              <w:rPr>
                <w:rStyle w:val="Hyperlink"/>
                <w:b/>
                <w:bCs/>
                <w:noProof/>
              </w:rPr>
              <w:t>1.3</w:t>
            </w:r>
            <w:r w:rsidR="00CB0466" w:rsidRPr="009C214F">
              <w:rPr>
                <w:rFonts w:eastAsiaTheme="minorEastAsia" w:cstheme="minorBidi"/>
                <w:b/>
                <w:bCs/>
                <w:noProof/>
                <w:lang w:val="en-US"/>
              </w:rPr>
              <w:tab/>
            </w:r>
            <w:r w:rsidR="00B64A5D">
              <w:rPr>
                <w:rStyle w:val="Hyperlink"/>
                <w:b/>
                <w:bCs/>
                <w:noProof/>
              </w:rPr>
              <w:t>Emergency Response Planning</w:t>
            </w:r>
            <w:r w:rsidR="00CB0466" w:rsidRPr="009C214F">
              <w:rPr>
                <w:b/>
                <w:bCs/>
                <w:noProof/>
                <w:webHidden/>
              </w:rPr>
              <w:tab/>
            </w:r>
            <w:r w:rsidR="008F79CF">
              <w:rPr>
                <w:b/>
                <w:bCs/>
                <w:noProof/>
                <w:webHidden/>
              </w:rPr>
              <w:t>8</w:t>
            </w:r>
          </w:hyperlink>
        </w:p>
        <w:p w14:paraId="1ACD0483" w14:textId="400CC55C"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65" w:history="1">
            <w:r w:rsidR="00CB0466" w:rsidRPr="009C214F">
              <w:rPr>
                <w:rStyle w:val="Hyperlink"/>
                <w:b/>
                <w:bCs/>
                <w:noProof/>
              </w:rPr>
              <w:t>1.4</w:t>
            </w:r>
            <w:r w:rsidR="00CB0466" w:rsidRPr="009C214F">
              <w:rPr>
                <w:rFonts w:eastAsiaTheme="minorEastAsia" w:cstheme="minorBidi"/>
                <w:b/>
                <w:bCs/>
                <w:noProof/>
                <w:lang w:val="en-US"/>
              </w:rPr>
              <w:tab/>
            </w:r>
            <w:r w:rsidR="00B64A5D">
              <w:rPr>
                <w:rStyle w:val="Hyperlink"/>
                <w:b/>
                <w:bCs/>
                <w:noProof/>
              </w:rPr>
              <w:t>RPA Operational Safety</w:t>
            </w:r>
            <w:r w:rsidR="00CB0466" w:rsidRPr="009C214F">
              <w:rPr>
                <w:b/>
                <w:bCs/>
                <w:noProof/>
                <w:webHidden/>
              </w:rPr>
              <w:tab/>
            </w:r>
            <w:r w:rsidR="008F79CF">
              <w:rPr>
                <w:b/>
                <w:bCs/>
                <w:noProof/>
                <w:webHidden/>
              </w:rPr>
              <w:t>8</w:t>
            </w:r>
          </w:hyperlink>
        </w:p>
        <w:p w14:paraId="4632DA86" w14:textId="20026BC4" w:rsidR="00CB0466" w:rsidRPr="008F79CF" w:rsidRDefault="009C4E56" w:rsidP="008F79CF">
          <w:pPr>
            <w:pStyle w:val="TOC2"/>
            <w:tabs>
              <w:tab w:val="left" w:pos="960"/>
              <w:tab w:val="right" w:leader="dot" w:pos="9350"/>
              <w:tab w:val="center" w:leader="dot" w:pos="10080"/>
            </w:tabs>
            <w:rPr>
              <w:b/>
              <w:bCs/>
              <w:noProof/>
            </w:rPr>
          </w:pPr>
          <w:hyperlink w:anchor="_Toc23771066" w:history="1">
            <w:r w:rsidR="00CB0466" w:rsidRPr="008F79CF">
              <w:rPr>
                <w:rStyle w:val="Hyperlink"/>
                <w:b/>
                <w:bCs/>
                <w:noProof/>
              </w:rPr>
              <w:t>1.5</w:t>
            </w:r>
            <w:r w:rsidR="00CB0466" w:rsidRPr="008F79CF">
              <w:rPr>
                <w:rFonts w:eastAsiaTheme="minorEastAsia" w:cstheme="minorBidi"/>
                <w:b/>
                <w:bCs/>
                <w:noProof/>
                <w:lang w:val="en-US"/>
              </w:rPr>
              <w:tab/>
            </w:r>
            <w:r w:rsidR="00B64A5D" w:rsidRPr="008F79CF">
              <w:rPr>
                <w:rStyle w:val="Hyperlink"/>
                <w:b/>
                <w:bCs/>
                <w:noProof/>
              </w:rPr>
              <w:t>Occupational Health and Safety</w:t>
            </w:r>
            <w:r w:rsidR="00CB0466" w:rsidRPr="008F79CF">
              <w:rPr>
                <w:b/>
                <w:bCs/>
                <w:noProof/>
                <w:webHidden/>
              </w:rPr>
              <w:tab/>
            </w:r>
            <w:r w:rsidR="00CB0466" w:rsidRPr="008F79CF">
              <w:rPr>
                <w:b/>
                <w:bCs/>
                <w:noProof/>
                <w:webHidden/>
              </w:rPr>
              <w:fldChar w:fldCharType="begin"/>
            </w:r>
            <w:r w:rsidR="00CB0466" w:rsidRPr="008F79CF">
              <w:rPr>
                <w:b/>
                <w:bCs/>
                <w:noProof/>
                <w:webHidden/>
              </w:rPr>
              <w:instrText xml:space="preserve"> PAGEREF _Toc23771066 \h </w:instrText>
            </w:r>
            <w:r w:rsidR="00CB0466" w:rsidRPr="008F79CF">
              <w:rPr>
                <w:b/>
                <w:bCs/>
                <w:noProof/>
                <w:webHidden/>
              </w:rPr>
            </w:r>
            <w:r w:rsidR="00CB0466" w:rsidRPr="008F79CF">
              <w:rPr>
                <w:b/>
                <w:bCs/>
                <w:noProof/>
                <w:webHidden/>
              </w:rPr>
              <w:fldChar w:fldCharType="separate"/>
            </w:r>
            <w:r w:rsidR="00CB0466" w:rsidRPr="008F79CF">
              <w:rPr>
                <w:b/>
                <w:bCs/>
                <w:noProof/>
                <w:webHidden/>
              </w:rPr>
              <w:t>8</w:t>
            </w:r>
            <w:r w:rsidR="00CB0466" w:rsidRPr="008F79CF">
              <w:rPr>
                <w:b/>
                <w:bCs/>
                <w:noProof/>
                <w:webHidden/>
              </w:rPr>
              <w:fldChar w:fldCharType="end"/>
            </w:r>
          </w:hyperlink>
        </w:p>
        <w:p w14:paraId="17ED07DC" w14:textId="53B7F3A4" w:rsidR="009723C3" w:rsidRPr="008D2378" w:rsidRDefault="009723C3" w:rsidP="008F79CF">
          <w:pPr>
            <w:tabs>
              <w:tab w:val="center" w:leader="dot" w:pos="10080"/>
            </w:tabs>
            <w:rPr>
              <w:rFonts w:eastAsiaTheme="minorEastAsia"/>
            </w:rPr>
          </w:pPr>
          <w:r w:rsidRPr="008D2378">
            <w:rPr>
              <w:rFonts w:eastAsiaTheme="minorEastAsia"/>
            </w:rPr>
            <w:t>1.5.1 Fatigue</w:t>
          </w:r>
          <w:r w:rsidR="008F79CF" w:rsidRPr="008D2378">
            <w:rPr>
              <w:rFonts w:eastAsiaTheme="minorEastAsia"/>
            </w:rPr>
            <w:tab/>
            <w:t>8</w:t>
          </w:r>
        </w:p>
        <w:p w14:paraId="5E7412F1" w14:textId="64FF77A4" w:rsidR="009723C3" w:rsidRPr="008D2378" w:rsidRDefault="009723C3" w:rsidP="008F79CF">
          <w:pPr>
            <w:tabs>
              <w:tab w:val="center" w:leader="dot" w:pos="10080"/>
            </w:tabs>
            <w:rPr>
              <w:rFonts w:eastAsiaTheme="minorEastAsia"/>
            </w:rPr>
          </w:pPr>
          <w:r w:rsidRPr="008D2378">
            <w:rPr>
              <w:rFonts w:eastAsiaTheme="minorEastAsia"/>
            </w:rPr>
            <w:t>1.5.2 Protection from the Elements</w:t>
          </w:r>
          <w:r w:rsidR="008F79CF" w:rsidRPr="008D2378">
            <w:rPr>
              <w:rFonts w:eastAsiaTheme="minorEastAsia"/>
            </w:rPr>
            <w:tab/>
            <w:t>8</w:t>
          </w:r>
        </w:p>
        <w:p w14:paraId="37211954" w14:textId="3AF04D64" w:rsidR="009723C3" w:rsidRPr="008D2378" w:rsidRDefault="009723C3" w:rsidP="008F79CF">
          <w:pPr>
            <w:tabs>
              <w:tab w:val="center" w:leader="dot" w:pos="10080"/>
            </w:tabs>
            <w:rPr>
              <w:rFonts w:eastAsiaTheme="minorEastAsia"/>
            </w:rPr>
          </w:pPr>
          <w:r w:rsidRPr="008D2378">
            <w:rPr>
              <w:rFonts w:eastAsiaTheme="minorEastAsia"/>
            </w:rPr>
            <w:tab/>
            <w:t>1.5.2.1 Dehydration and Heat Related Risks</w:t>
          </w:r>
          <w:r w:rsidR="008F79CF" w:rsidRPr="008D2378">
            <w:rPr>
              <w:rFonts w:eastAsiaTheme="minorEastAsia"/>
            </w:rPr>
            <w:tab/>
            <w:t>8</w:t>
          </w:r>
        </w:p>
        <w:p w14:paraId="4DC2823E" w14:textId="378AE107" w:rsidR="009723C3" w:rsidRPr="008D2378" w:rsidRDefault="009723C3" w:rsidP="008F79CF">
          <w:pPr>
            <w:tabs>
              <w:tab w:val="center" w:leader="dot" w:pos="10080"/>
            </w:tabs>
            <w:rPr>
              <w:rFonts w:eastAsiaTheme="minorEastAsia"/>
            </w:rPr>
          </w:pPr>
          <w:r w:rsidRPr="008D2378">
            <w:rPr>
              <w:rFonts w:eastAsiaTheme="minorEastAsia"/>
            </w:rPr>
            <w:tab/>
            <w:t>1.5.2.2 Sun</w:t>
          </w:r>
          <w:r w:rsidR="008F79CF" w:rsidRPr="008D2378">
            <w:rPr>
              <w:rFonts w:eastAsiaTheme="minorEastAsia"/>
            </w:rPr>
            <w:tab/>
            <w:t>9</w:t>
          </w:r>
        </w:p>
        <w:p w14:paraId="4B42759D" w14:textId="01E6DE9D" w:rsidR="009723C3" w:rsidRPr="008D2378" w:rsidRDefault="009723C3" w:rsidP="008F79CF">
          <w:pPr>
            <w:tabs>
              <w:tab w:val="center" w:leader="dot" w:pos="10080"/>
            </w:tabs>
            <w:rPr>
              <w:rFonts w:eastAsiaTheme="minorEastAsia"/>
            </w:rPr>
          </w:pPr>
          <w:r w:rsidRPr="008D2378">
            <w:rPr>
              <w:rFonts w:eastAsiaTheme="minorEastAsia"/>
            </w:rPr>
            <w:tab/>
            <w:t>1.5.2.3 Thunderstorms</w:t>
          </w:r>
          <w:r w:rsidR="008F79CF" w:rsidRPr="008D2378">
            <w:rPr>
              <w:rFonts w:eastAsiaTheme="minorEastAsia"/>
            </w:rPr>
            <w:tab/>
            <w:t>9</w:t>
          </w:r>
        </w:p>
        <w:p w14:paraId="68BCF917" w14:textId="6B82A294" w:rsidR="009723C3" w:rsidRPr="008D2378" w:rsidRDefault="009723C3" w:rsidP="008F79CF">
          <w:pPr>
            <w:tabs>
              <w:tab w:val="center" w:leader="dot" w:pos="10080"/>
            </w:tabs>
            <w:rPr>
              <w:rFonts w:eastAsiaTheme="minorEastAsia"/>
            </w:rPr>
          </w:pPr>
          <w:r w:rsidRPr="008D2378">
            <w:rPr>
              <w:rFonts w:eastAsiaTheme="minorEastAsia"/>
            </w:rPr>
            <w:t>1.5.3 Personal Protective Equipment</w:t>
          </w:r>
          <w:r w:rsidR="008F79CF" w:rsidRPr="008D2378">
            <w:rPr>
              <w:rFonts w:eastAsiaTheme="minorEastAsia"/>
            </w:rPr>
            <w:tab/>
            <w:t>9</w:t>
          </w:r>
        </w:p>
        <w:p w14:paraId="7C9B385D" w14:textId="6745D8AF" w:rsidR="009723C3" w:rsidRPr="008D2378" w:rsidRDefault="009723C3" w:rsidP="008F79CF">
          <w:pPr>
            <w:tabs>
              <w:tab w:val="center" w:leader="dot" w:pos="10080"/>
            </w:tabs>
            <w:rPr>
              <w:rFonts w:eastAsiaTheme="minorEastAsia"/>
            </w:rPr>
          </w:pPr>
          <w:r w:rsidRPr="008D2378">
            <w:rPr>
              <w:rFonts w:eastAsiaTheme="minorEastAsia"/>
            </w:rPr>
            <w:t>1.5.4 Distractions and Interference</w:t>
          </w:r>
          <w:r w:rsidR="008F79CF" w:rsidRPr="008D2378">
            <w:rPr>
              <w:rFonts w:eastAsiaTheme="minorEastAsia"/>
            </w:rPr>
            <w:tab/>
            <w:t>9</w:t>
          </w:r>
        </w:p>
        <w:p w14:paraId="554DCB3D" w14:textId="6E0BCF85" w:rsidR="00C511CB" w:rsidRDefault="009C4E56" w:rsidP="008F79CF">
          <w:pPr>
            <w:pStyle w:val="TOC2"/>
            <w:tabs>
              <w:tab w:val="left" w:pos="960"/>
              <w:tab w:val="right" w:leader="dot" w:pos="9350"/>
              <w:tab w:val="center" w:leader="dot" w:pos="10080"/>
            </w:tabs>
            <w:rPr>
              <w:b/>
              <w:bCs/>
              <w:noProof/>
            </w:rPr>
          </w:pPr>
          <w:hyperlink w:anchor="_Toc23771067" w:history="1">
            <w:r w:rsidR="00CB0466" w:rsidRPr="009C214F">
              <w:rPr>
                <w:rStyle w:val="Hyperlink"/>
                <w:b/>
                <w:bCs/>
                <w:noProof/>
              </w:rPr>
              <w:t>1.6</w:t>
            </w:r>
            <w:r w:rsidR="00CB0466" w:rsidRPr="009C214F">
              <w:rPr>
                <w:rFonts w:eastAsiaTheme="minorEastAsia" w:cstheme="minorBidi"/>
                <w:b/>
                <w:bCs/>
                <w:noProof/>
                <w:lang w:val="en-US"/>
              </w:rPr>
              <w:tab/>
            </w:r>
            <w:r w:rsidR="009723C3">
              <w:rPr>
                <w:rStyle w:val="Hyperlink"/>
                <w:b/>
                <w:bCs/>
                <w:noProof/>
              </w:rPr>
              <w:t>Hazard Safety Zones</w:t>
            </w:r>
            <w:r w:rsidR="00CB0466" w:rsidRPr="009C214F">
              <w:rPr>
                <w:b/>
                <w:bCs/>
                <w:noProof/>
                <w:webHidden/>
              </w:rPr>
              <w:tab/>
            </w:r>
            <w:r w:rsidR="008F79CF">
              <w:rPr>
                <w:b/>
                <w:bCs/>
                <w:noProof/>
                <w:webHidden/>
              </w:rPr>
              <w:t>10</w:t>
            </w:r>
          </w:hyperlink>
        </w:p>
        <w:p w14:paraId="77F0C0D6" w14:textId="74184C7B" w:rsidR="00C511CB" w:rsidRDefault="00C511CB" w:rsidP="008F79CF">
          <w:pPr>
            <w:pStyle w:val="TOC2"/>
            <w:tabs>
              <w:tab w:val="left" w:pos="960"/>
              <w:tab w:val="right" w:leader="dot" w:pos="9350"/>
              <w:tab w:val="center" w:leader="dot" w:pos="10080"/>
            </w:tabs>
            <w:rPr>
              <w:b/>
            </w:rPr>
          </w:pPr>
          <w:r w:rsidRPr="00C511CB">
            <w:rPr>
              <w:b/>
            </w:rPr>
            <w:t>1.7 General Operational Guidance</w:t>
          </w:r>
          <w:r w:rsidR="008F79CF">
            <w:rPr>
              <w:b/>
            </w:rPr>
            <w:tab/>
            <w:t>10</w:t>
          </w:r>
        </w:p>
        <w:p w14:paraId="250DEAC2" w14:textId="0E7C1708" w:rsidR="00C511CB" w:rsidRDefault="00C511CB" w:rsidP="008F79CF">
          <w:pPr>
            <w:pStyle w:val="TOC2"/>
            <w:tabs>
              <w:tab w:val="left" w:pos="960"/>
              <w:tab w:val="right" w:leader="dot" w:pos="9350"/>
              <w:tab w:val="center" w:leader="dot" w:pos="10080"/>
            </w:tabs>
            <w:rPr>
              <w:b/>
            </w:rPr>
          </w:pPr>
          <w:r w:rsidRPr="00C511CB">
            <w:rPr>
              <w:b/>
            </w:rPr>
            <w:t>1.8 Obtaining Approval to Operate UAS</w:t>
          </w:r>
          <w:r w:rsidR="008F79CF">
            <w:rPr>
              <w:b/>
            </w:rPr>
            <w:tab/>
            <w:t>10</w:t>
          </w:r>
        </w:p>
        <w:p w14:paraId="1050F81B" w14:textId="557C5B19" w:rsidR="00C511CB" w:rsidRDefault="00C511CB" w:rsidP="008F79CF">
          <w:pPr>
            <w:pStyle w:val="TOC2"/>
            <w:tabs>
              <w:tab w:val="left" w:pos="960"/>
              <w:tab w:val="right" w:leader="dot" w:pos="9350"/>
              <w:tab w:val="center" w:leader="dot" w:pos="10080"/>
            </w:tabs>
            <w:rPr>
              <w:b/>
            </w:rPr>
          </w:pPr>
          <w:r w:rsidRPr="00C511CB">
            <w:rPr>
              <w:b/>
            </w:rPr>
            <w:t>1.9 RPA Registration Requirements</w:t>
          </w:r>
          <w:r w:rsidR="008F79CF">
            <w:rPr>
              <w:b/>
            </w:rPr>
            <w:tab/>
            <w:t>11</w:t>
          </w:r>
        </w:p>
        <w:p w14:paraId="2905E7D0" w14:textId="3147E387" w:rsidR="00C511CB" w:rsidRPr="00C511CB" w:rsidRDefault="00C511CB" w:rsidP="008F79CF">
          <w:pPr>
            <w:pStyle w:val="TOC2"/>
            <w:tabs>
              <w:tab w:val="left" w:pos="960"/>
              <w:tab w:val="right" w:leader="dot" w:pos="9350"/>
              <w:tab w:val="center" w:leader="dot" w:pos="10080"/>
            </w:tabs>
            <w:rPr>
              <w:b/>
              <w:bCs/>
              <w:noProof/>
            </w:rPr>
          </w:pPr>
          <w:r w:rsidRPr="00C511CB">
            <w:rPr>
              <w:b/>
            </w:rPr>
            <w:t>1.10 Pilot Requirements</w:t>
          </w:r>
          <w:r w:rsidR="008F79CF">
            <w:rPr>
              <w:b/>
            </w:rPr>
            <w:tab/>
            <w:t>11</w:t>
          </w:r>
        </w:p>
        <w:p w14:paraId="28EB58BF" w14:textId="2D603210" w:rsidR="00CB0466" w:rsidRPr="009C214F" w:rsidRDefault="009C4E56" w:rsidP="008F79CF">
          <w:pPr>
            <w:pStyle w:val="TOC1"/>
            <w:tabs>
              <w:tab w:val="left" w:pos="480"/>
              <w:tab w:val="right" w:leader="dot" w:pos="9350"/>
              <w:tab w:val="center" w:leader="dot" w:pos="10080"/>
            </w:tabs>
            <w:rPr>
              <w:rFonts w:eastAsiaTheme="minorEastAsia" w:cstheme="minorBidi"/>
              <w:b/>
              <w:bCs/>
              <w:noProof/>
              <w:sz w:val="22"/>
              <w:szCs w:val="22"/>
              <w:lang w:val="en-US"/>
            </w:rPr>
          </w:pPr>
          <w:hyperlink w:anchor="_Toc23771068" w:history="1">
            <w:r w:rsidR="00CB0466" w:rsidRPr="009C214F">
              <w:rPr>
                <w:rStyle w:val="Hyperlink"/>
                <w:b/>
                <w:bCs/>
                <w:noProof/>
              </w:rPr>
              <w:t>2.</w:t>
            </w:r>
            <w:r w:rsidR="00CB0466" w:rsidRPr="009C214F">
              <w:rPr>
                <w:rFonts w:eastAsiaTheme="minorEastAsia" w:cstheme="minorBidi"/>
                <w:b/>
                <w:bCs/>
                <w:noProof/>
                <w:sz w:val="22"/>
                <w:szCs w:val="22"/>
                <w:lang w:val="en-US"/>
              </w:rPr>
              <w:tab/>
            </w:r>
            <w:r w:rsidR="00C511CB">
              <w:rPr>
                <w:rStyle w:val="Hyperlink"/>
                <w:b/>
                <w:bCs/>
                <w:i/>
                <w:iCs/>
                <w:noProof/>
              </w:rPr>
              <w:t>Emergency Response Plan</w:t>
            </w:r>
            <w:r w:rsidR="00CB0466" w:rsidRPr="009C214F">
              <w:rPr>
                <w:b/>
                <w:bCs/>
                <w:noProof/>
                <w:webHidden/>
              </w:rPr>
              <w:tab/>
            </w:r>
            <w:r w:rsidR="008F79CF">
              <w:rPr>
                <w:b/>
                <w:bCs/>
                <w:noProof/>
                <w:webHidden/>
              </w:rPr>
              <w:t>11</w:t>
            </w:r>
          </w:hyperlink>
        </w:p>
        <w:p w14:paraId="67B8702D" w14:textId="1C937A96"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69" w:history="1">
            <w:r w:rsidR="00CB0466" w:rsidRPr="009C214F">
              <w:rPr>
                <w:rStyle w:val="Hyperlink"/>
                <w:b/>
                <w:bCs/>
                <w:noProof/>
              </w:rPr>
              <w:t>2.1</w:t>
            </w:r>
            <w:r w:rsidR="00CB0466" w:rsidRPr="009C214F">
              <w:rPr>
                <w:rFonts w:eastAsiaTheme="minorEastAsia" w:cstheme="minorBidi"/>
                <w:b/>
                <w:bCs/>
                <w:noProof/>
                <w:lang w:val="en-US"/>
              </w:rPr>
              <w:tab/>
            </w:r>
            <w:r w:rsidR="00C511CB">
              <w:rPr>
                <w:rStyle w:val="Hyperlink"/>
                <w:b/>
                <w:bCs/>
                <w:noProof/>
              </w:rPr>
              <w:t>Emergency Preparedness</w:t>
            </w:r>
            <w:r w:rsidR="00CB0466" w:rsidRPr="009C214F">
              <w:rPr>
                <w:b/>
                <w:bCs/>
                <w:noProof/>
                <w:webHidden/>
              </w:rPr>
              <w:tab/>
            </w:r>
            <w:r w:rsidR="008F79CF">
              <w:rPr>
                <w:b/>
                <w:bCs/>
                <w:noProof/>
                <w:webHidden/>
              </w:rPr>
              <w:t>12</w:t>
            </w:r>
          </w:hyperlink>
        </w:p>
        <w:p w14:paraId="29B4518E" w14:textId="44D6FA84"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70" w:history="1">
            <w:r w:rsidR="00CB0466" w:rsidRPr="009C214F">
              <w:rPr>
                <w:rStyle w:val="Hyperlink"/>
                <w:b/>
                <w:bCs/>
                <w:noProof/>
              </w:rPr>
              <w:t>2.2</w:t>
            </w:r>
            <w:r w:rsidR="00CB0466" w:rsidRPr="009C214F">
              <w:rPr>
                <w:rFonts w:eastAsiaTheme="minorEastAsia" w:cstheme="minorBidi"/>
                <w:b/>
                <w:bCs/>
                <w:noProof/>
                <w:lang w:val="en-US"/>
              </w:rPr>
              <w:tab/>
            </w:r>
            <w:r w:rsidR="00C511CB">
              <w:rPr>
                <w:rStyle w:val="Hyperlink"/>
                <w:b/>
                <w:bCs/>
                <w:noProof/>
              </w:rPr>
              <w:t>Emergency Response Coordinator</w:t>
            </w:r>
            <w:r w:rsidR="00CB0466" w:rsidRPr="009C214F">
              <w:rPr>
                <w:b/>
                <w:bCs/>
                <w:noProof/>
                <w:webHidden/>
              </w:rPr>
              <w:tab/>
            </w:r>
            <w:r w:rsidR="008F79CF">
              <w:rPr>
                <w:b/>
                <w:bCs/>
                <w:noProof/>
                <w:webHidden/>
              </w:rPr>
              <w:t>12</w:t>
            </w:r>
          </w:hyperlink>
        </w:p>
        <w:p w14:paraId="05A97AF3" w14:textId="685D84D2"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71" w:history="1">
            <w:r w:rsidR="00CB0466" w:rsidRPr="009C214F">
              <w:rPr>
                <w:rStyle w:val="Hyperlink"/>
                <w:b/>
                <w:bCs/>
                <w:noProof/>
              </w:rPr>
              <w:t>2.3</w:t>
            </w:r>
            <w:r w:rsidR="00CB0466" w:rsidRPr="009C214F">
              <w:rPr>
                <w:rFonts w:eastAsiaTheme="minorEastAsia" w:cstheme="minorBidi"/>
                <w:b/>
                <w:bCs/>
                <w:noProof/>
                <w:lang w:val="en-US"/>
              </w:rPr>
              <w:tab/>
            </w:r>
            <w:r w:rsidR="00C511CB">
              <w:rPr>
                <w:rStyle w:val="Hyperlink"/>
                <w:b/>
                <w:bCs/>
                <w:noProof/>
              </w:rPr>
              <w:t>Emergency Procedures Quick Reference Checklist</w:t>
            </w:r>
            <w:r w:rsidR="00CB0466" w:rsidRPr="009C214F">
              <w:rPr>
                <w:b/>
                <w:bCs/>
                <w:noProof/>
                <w:webHidden/>
              </w:rPr>
              <w:tab/>
            </w:r>
            <w:r w:rsidR="008F79CF">
              <w:rPr>
                <w:b/>
                <w:bCs/>
                <w:noProof/>
                <w:webHidden/>
              </w:rPr>
              <w:t>12</w:t>
            </w:r>
          </w:hyperlink>
        </w:p>
        <w:p w14:paraId="51DE5EE5" w14:textId="42838D8D"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72" w:history="1">
            <w:r w:rsidR="00CB0466" w:rsidRPr="009C214F">
              <w:rPr>
                <w:rStyle w:val="Hyperlink"/>
                <w:b/>
                <w:bCs/>
                <w:noProof/>
              </w:rPr>
              <w:t>2.4</w:t>
            </w:r>
            <w:r w:rsidR="00C511CB">
              <w:rPr>
                <w:rFonts w:eastAsiaTheme="minorEastAsia" w:cstheme="minorBidi"/>
                <w:b/>
                <w:bCs/>
                <w:noProof/>
                <w:lang w:val="en-US"/>
              </w:rPr>
              <w:t xml:space="preserve"> Emergency Contact Tree</w:t>
            </w:r>
            <w:r w:rsidR="00CB0466" w:rsidRPr="009C214F">
              <w:rPr>
                <w:b/>
                <w:bCs/>
                <w:noProof/>
                <w:webHidden/>
              </w:rPr>
              <w:tab/>
            </w:r>
            <w:r w:rsidR="008F79CF">
              <w:rPr>
                <w:b/>
                <w:bCs/>
                <w:noProof/>
                <w:webHidden/>
              </w:rPr>
              <w:t>12</w:t>
            </w:r>
          </w:hyperlink>
        </w:p>
        <w:p w14:paraId="5AEB4DE2" w14:textId="24490339"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73" w:history="1">
            <w:r w:rsidR="00CB0466" w:rsidRPr="009C214F">
              <w:rPr>
                <w:rStyle w:val="Hyperlink"/>
                <w:b/>
                <w:bCs/>
                <w:noProof/>
              </w:rPr>
              <w:t>2.5</w:t>
            </w:r>
            <w:r w:rsidR="00C511CB">
              <w:rPr>
                <w:rFonts w:eastAsiaTheme="minorEastAsia" w:cstheme="minorBidi"/>
                <w:b/>
                <w:bCs/>
                <w:noProof/>
                <w:lang w:val="en-US"/>
              </w:rPr>
              <w:t xml:space="preserve"> Project Manager and/or Head of Training Responsibilities During an Emergency</w:t>
            </w:r>
            <w:r w:rsidR="00CB0466" w:rsidRPr="009C214F">
              <w:rPr>
                <w:b/>
                <w:bCs/>
                <w:noProof/>
                <w:webHidden/>
              </w:rPr>
              <w:tab/>
            </w:r>
            <w:r w:rsidR="008F79CF">
              <w:rPr>
                <w:b/>
                <w:bCs/>
                <w:noProof/>
                <w:webHidden/>
              </w:rPr>
              <w:t>13</w:t>
            </w:r>
          </w:hyperlink>
        </w:p>
        <w:p w14:paraId="1017B703" w14:textId="0B67E1A8"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74" w:history="1">
            <w:r w:rsidR="00CB0466" w:rsidRPr="009C214F">
              <w:rPr>
                <w:rStyle w:val="Hyperlink"/>
                <w:b/>
                <w:bCs/>
                <w:noProof/>
              </w:rPr>
              <w:t>2.6</w:t>
            </w:r>
            <w:r w:rsidR="00CB0466" w:rsidRPr="009C214F">
              <w:rPr>
                <w:rFonts w:eastAsiaTheme="minorEastAsia" w:cstheme="minorBidi"/>
                <w:b/>
                <w:bCs/>
                <w:noProof/>
                <w:lang w:val="en-US"/>
              </w:rPr>
              <w:tab/>
            </w:r>
            <w:r w:rsidR="00C511CB">
              <w:rPr>
                <w:rStyle w:val="Hyperlink"/>
                <w:b/>
                <w:bCs/>
                <w:noProof/>
              </w:rPr>
              <w:t>Aircraft Crash Procedure Goals</w:t>
            </w:r>
            <w:r w:rsidR="00CB0466" w:rsidRPr="009C214F">
              <w:rPr>
                <w:b/>
                <w:bCs/>
                <w:noProof/>
                <w:webHidden/>
              </w:rPr>
              <w:tab/>
            </w:r>
            <w:r w:rsidR="008F79CF">
              <w:rPr>
                <w:b/>
                <w:bCs/>
                <w:noProof/>
                <w:webHidden/>
              </w:rPr>
              <w:t>13</w:t>
            </w:r>
          </w:hyperlink>
        </w:p>
        <w:p w14:paraId="43010955" w14:textId="26EFB435" w:rsidR="00C511CB" w:rsidRDefault="009C4E56" w:rsidP="008F79CF">
          <w:pPr>
            <w:pStyle w:val="TOC2"/>
            <w:tabs>
              <w:tab w:val="left" w:pos="960"/>
              <w:tab w:val="right" w:leader="dot" w:pos="9350"/>
              <w:tab w:val="center" w:leader="dot" w:pos="10080"/>
            </w:tabs>
            <w:rPr>
              <w:b/>
              <w:bCs/>
              <w:noProof/>
            </w:rPr>
          </w:pPr>
          <w:hyperlink w:anchor="_Toc23771075" w:history="1">
            <w:r w:rsidR="00CB0466" w:rsidRPr="009C214F">
              <w:rPr>
                <w:rStyle w:val="Hyperlink"/>
                <w:b/>
                <w:bCs/>
                <w:noProof/>
              </w:rPr>
              <w:t>2.7</w:t>
            </w:r>
            <w:r w:rsidR="00CB0466" w:rsidRPr="009C214F">
              <w:rPr>
                <w:rFonts w:eastAsiaTheme="minorEastAsia" w:cstheme="minorBidi"/>
                <w:b/>
                <w:bCs/>
                <w:noProof/>
                <w:lang w:val="en-US"/>
              </w:rPr>
              <w:tab/>
            </w:r>
            <w:r w:rsidR="00C511CB">
              <w:rPr>
                <w:rStyle w:val="Hyperlink"/>
                <w:b/>
                <w:bCs/>
                <w:noProof/>
              </w:rPr>
              <w:t>Loss of NAV/GPS Procedures</w:t>
            </w:r>
            <w:r w:rsidR="00CB0466" w:rsidRPr="009C214F">
              <w:rPr>
                <w:b/>
                <w:bCs/>
                <w:noProof/>
                <w:webHidden/>
              </w:rPr>
              <w:tab/>
            </w:r>
            <w:r w:rsidR="008F79CF">
              <w:rPr>
                <w:b/>
                <w:bCs/>
                <w:noProof/>
                <w:webHidden/>
              </w:rPr>
              <w:t>14</w:t>
            </w:r>
          </w:hyperlink>
        </w:p>
        <w:p w14:paraId="55DD745E" w14:textId="2327F228" w:rsidR="00C511CB" w:rsidRPr="00C511CB" w:rsidRDefault="00C511CB" w:rsidP="008F79CF">
          <w:pPr>
            <w:pStyle w:val="TOC2"/>
            <w:tabs>
              <w:tab w:val="left" w:pos="960"/>
              <w:tab w:val="right" w:leader="dot" w:pos="9350"/>
              <w:tab w:val="center" w:leader="dot" w:pos="10080"/>
            </w:tabs>
            <w:rPr>
              <w:rFonts w:eastAsiaTheme="minorEastAsia"/>
              <w:b/>
            </w:rPr>
          </w:pPr>
          <w:r w:rsidRPr="00C511CB">
            <w:rPr>
              <w:rFonts w:eastAsiaTheme="minorEastAsia"/>
              <w:b/>
            </w:rPr>
            <w:t>2.8 Lost Link Procedures</w:t>
          </w:r>
          <w:r w:rsidR="008F79CF">
            <w:rPr>
              <w:rFonts w:eastAsiaTheme="minorEastAsia"/>
              <w:b/>
            </w:rPr>
            <w:tab/>
            <w:t>14</w:t>
          </w:r>
        </w:p>
        <w:p w14:paraId="4D3DE731" w14:textId="353D6076" w:rsidR="00C511CB" w:rsidRPr="00C511CB" w:rsidRDefault="00C511CB" w:rsidP="008F79CF">
          <w:pPr>
            <w:pStyle w:val="TOC2"/>
            <w:tabs>
              <w:tab w:val="left" w:pos="960"/>
              <w:tab w:val="right" w:leader="dot" w:pos="9350"/>
              <w:tab w:val="center" w:leader="dot" w:pos="10080"/>
            </w:tabs>
            <w:rPr>
              <w:rFonts w:eastAsiaTheme="minorEastAsia"/>
              <w:b/>
            </w:rPr>
          </w:pPr>
          <w:r w:rsidRPr="00C511CB">
            <w:rPr>
              <w:rFonts w:eastAsiaTheme="minorEastAsia"/>
              <w:b/>
            </w:rPr>
            <w:t>2.9 Lost Orientation Procedures for VTOL RPA</w:t>
          </w:r>
          <w:r w:rsidR="008F79CF">
            <w:rPr>
              <w:rFonts w:eastAsiaTheme="minorEastAsia"/>
              <w:b/>
            </w:rPr>
            <w:tab/>
          </w:r>
          <w:r w:rsidR="00D016C7">
            <w:rPr>
              <w:rFonts w:eastAsiaTheme="minorEastAsia"/>
              <w:b/>
            </w:rPr>
            <w:t>14</w:t>
          </w:r>
        </w:p>
        <w:p w14:paraId="3FECCCA0" w14:textId="396C0494" w:rsidR="00C511CB" w:rsidRPr="00D016C7" w:rsidRDefault="00C511CB" w:rsidP="008F79CF">
          <w:pPr>
            <w:pStyle w:val="TOC2"/>
            <w:tabs>
              <w:tab w:val="left" w:pos="960"/>
              <w:tab w:val="right" w:leader="dot" w:pos="9350"/>
              <w:tab w:val="center" w:leader="dot" w:pos="10080"/>
            </w:tabs>
            <w:rPr>
              <w:bCs/>
              <w:noProof/>
            </w:rPr>
          </w:pPr>
          <w:r w:rsidRPr="00C511CB">
            <w:rPr>
              <w:rFonts w:eastAsiaTheme="minorEastAsia"/>
              <w:b/>
            </w:rPr>
            <w:lastRenderedPageBreak/>
            <w:t>2.10 Emergency Response Plan Testing</w:t>
          </w:r>
          <w:r w:rsidR="00D016C7">
            <w:rPr>
              <w:rFonts w:eastAsiaTheme="minorEastAsia"/>
              <w:b/>
            </w:rPr>
            <w:tab/>
            <w:t>15</w:t>
          </w:r>
        </w:p>
        <w:p w14:paraId="6434E3B3" w14:textId="77777777" w:rsidR="00C511CB" w:rsidRPr="00C511CB" w:rsidRDefault="00C511CB" w:rsidP="008F79CF">
          <w:pPr>
            <w:tabs>
              <w:tab w:val="center" w:leader="dot" w:pos="10080"/>
            </w:tabs>
            <w:ind w:left="0" w:firstLine="0"/>
            <w:rPr>
              <w:rFonts w:eastAsiaTheme="minorEastAsia"/>
            </w:rPr>
          </w:pPr>
        </w:p>
        <w:p w14:paraId="1326E83E" w14:textId="5542D693" w:rsidR="00CB0466" w:rsidRPr="009C214F" w:rsidRDefault="009C4E56" w:rsidP="008F79CF">
          <w:pPr>
            <w:pStyle w:val="TOC1"/>
            <w:tabs>
              <w:tab w:val="left" w:pos="480"/>
              <w:tab w:val="right" w:leader="dot" w:pos="9350"/>
              <w:tab w:val="center" w:leader="dot" w:pos="10080"/>
            </w:tabs>
            <w:rPr>
              <w:rFonts w:eastAsiaTheme="minorEastAsia" w:cstheme="minorBidi"/>
              <w:b/>
              <w:bCs/>
              <w:noProof/>
              <w:sz w:val="22"/>
              <w:szCs w:val="22"/>
              <w:lang w:val="en-US"/>
            </w:rPr>
          </w:pPr>
          <w:hyperlink w:anchor="_Toc23771076" w:history="1">
            <w:r w:rsidR="00CB0466" w:rsidRPr="009C214F">
              <w:rPr>
                <w:rStyle w:val="Hyperlink"/>
                <w:b/>
                <w:bCs/>
                <w:noProof/>
              </w:rPr>
              <w:t>3.</w:t>
            </w:r>
            <w:r w:rsidR="00CB0466" w:rsidRPr="009C214F">
              <w:rPr>
                <w:rFonts w:eastAsiaTheme="minorEastAsia" w:cstheme="minorBidi"/>
                <w:b/>
                <w:bCs/>
                <w:noProof/>
                <w:sz w:val="22"/>
                <w:szCs w:val="22"/>
                <w:lang w:val="en-US"/>
              </w:rPr>
              <w:tab/>
            </w:r>
            <w:r w:rsidR="00C511CB">
              <w:rPr>
                <w:rStyle w:val="Hyperlink"/>
                <w:b/>
                <w:bCs/>
                <w:i/>
                <w:iCs/>
                <w:noProof/>
              </w:rPr>
              <w:t>Safety Risk Management</w:t>
            </w:r>
            <w:r w:rsidR="00CB0466" w:rsidRPr="009C214F">
              <w:rPr>
                <w:b/>
                <w:bCs/>
                <w:noProof/>
                <w:webHidden/>
              </w:rPr>
              <w:tab/>
            </w:r>
            <w:r w:rsidR="00D016C7">
              <w:rPr>
                <w:b/>
                <w:bCs/>
                <w:noProof/>
                <w:webHidden/>
              </w:rPr>
              <w:t>15</w:t>
            </w:r>
          </w:hyperlink>
        </w:p>
        <w:p w14:paraId="456C8ACE" w14:textId="19718A3F" w:rsidR="00C511CB" w:rsidRPr="00C511CB"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77" w:history="1">
            <w:r w:rsidR="00CB0466" w:rsidRPr="009C214F">
              <w:rPr>
                <w:rStyle w:val="Hyperlink"/>
                <w:b/>
                <w:bCs/>
                <w:noProof/>
              </w:rPr>
              <w:t>3.1</w:t>
            </w:r>
            <w:r w:rsidR="00CB0466" w:rsidRPr="009C214F">
              <w:rPr>
                <w:rFonts w:eastAsiaTheme="minorEastAsia" w:cstheme="minorBidi"/>
                <w:b/>
                <w:bCs/>
                <w:noProof/>
                <w:lang w:val="en-US"/>
              </w:rPr>
              <w:tab/>
            </w:r>
            <w:r w:rsidR="00C511CB">
              <w:rPr>
                <w:rStyle w:val="Hyperlink"/>
                <w:b/>
                <w:bCs/>
                <w:noProof/>
              </w:rPr>
              <w:t>Safety Risk Management Process Overview</w:t>
            </w:r>
            <w:r w:rsidR="00CB0466" w:rsidRPr="009C214F">
              <w:rPr>
                <w:b/>
                <w:bCs/>
                <w:noProof/>
                <w:webHidden/>
              </w:rPr>
              <w:tab/>
            </w:r>
            <w:r w:rsidR="00CB0466" w:rsidRPr="009C214F">
              <w:rPr>
                <w:b/>
                <w:bCs/>
                <w:noProof/>
                <w:webHidden/>
              </w:rPr>
              <w:fldChar w:fldCharType="begin"/>
            </w:r>
            <w:r w:rsidR="00CB0466" w:rsidRPr="009C214F">
              <w:rPr>
                <w:b/>
                <w:bCs/>
                <w:noProof/>
                <w:webHidden/>
              </w:rPr>
              <w:instrText xml:space="preserve"> PAGEREF _Toc23771077 \h </w:instrText>
            </w:r>
            <w:r w:rsidR="00CB0466" w:rsidRPr="009C214F">
              <w:rPr>
                <w:b/>
                <w:bCs/>
                <w:noProof/>
                <w:webHidden/>
              </w:rPr>
            </w:r>
            <w:r w:rsidR="00CB0466" w:rsidRPr="009C214F">
              <w:rPr>
                <w:b/>
                <w:bCs/>
                <w:noProof/>
                <w:webHidden/>
              </w:rPr>
              <w:fldChar w:fldCharType="separate"/>
            </w:r>
            <w:r w:rsidR="00CB0466" w:rsidRPr="009C214F">
              <w:rPr>
                <w:b/>
                <w:bCs/>
                <w:noProof/>
                <w:webHidden/>
              </w:rPr>
              <w:t>1</w:t>
            </w:r>
            <w:r w:rsidR="00D016C7">
              <w:rPr>
                <w:b/>
                <w:bCs/>
                <w:noProof/>
                <w:webHidden/>
              </w:rPr>
              <w:t>6</w:t>
            </w:r>
            <w:r w:rsidR="00CB0466" w:rsidRPr="009C214F">
              <w:rPr>
                <w:b/>
                <w:bCs/>
                <w:noProof/>
                <w:webHidden/>
              </w:rPr>
              <w:fldChar w:fldCharType="end"/>
            </w:r>
          </w:hyperlink>
        </w:p>
        <w:p w14:paraId="6F458CB2" w14:textId="01E39708"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80" w:history="1">
            <w:r w:rsidR="00CB0466" w:rsidRPr="009C214F">
              <w:rPr>
                <w:rStyle w:val="Hyperlink"/>
                <w:b/>
                <w:bCs/>
                <w:noProof/>
              </w:rPr>
              <w:t>3.2</w:t>
            </w:r>
            <w:r w:rsidR="00CB0466" w:rsidRPr="009C214F">
              <w:rPr>
                <w:rFonts w:eastAsiaTheme="minorEastAsia" w:cstheme="minorBidi"/>
                <w:b/>
                <w:bCs/>
                <w:noProof/>
                <w:lang w:val="en-US"/>
              </w:rPr>
              <w:tab/>
            </w:r>
            <w:r w:rsidR="00C511CB">
              <w:rPr>
                <w:rStyle w:val="Hyperlink"/>
                <w:b/>
                <w:bCs/>
                <w:noProof/>
              </w:rPr>
              <w:t>Hazard Identification (ID)</w:t>
            </w:r>
            <w:r w:rsidR="00CB0466" w:rsidRPr="009C214F">
              <w:rPr>
                <w:b/>
                <w:bCs/>
                <w:noProof/>
                <w:webHidden/>
              </w:rPr>
              <w:tab/>
            </w:r>
            <w:r w:rsidR="00CB0466" w:rsidRPr="009C214F">
              <w:rPr>
                <w:b/>
                <w:bCs/>
                <w:noProof/>
                <w:webHidden/>
              </w:rPr>
              <w:fldChar w:fldCharType="begin"/>
            </w:r>
            <w:r w:rsidR="00CB0466" w:rsidRPr="009C214F">
              <w:rPr>
                <w:b/>
                <w:bCs/>
                <w:noProof/>
                <w:webHidden/>
              </w:rPr>
              <w:instrText xml:space="preserve"> PAGEREF _Toc23771080 \h </w:instrText>
            </w:r>
            <w:r w:rsidR="00CB0466" w:rsidRPr="009C214F">
              <w:rPr>
                <w:b/>
                <w:bCs/>
                <w:noProof/>
                <w:webHidden/>
              </w:rPr>
            </w:r>
            <w:r w:rsidR="00CB0466" w:rsidRPr="009C214F">
              <w:rPr>
                <w:b/>
                <w:bCs/>
                <w:noProof/>
                <w:webHidden/>
              </w:rPr>
              <w:fldChar w:fldCharType="separate"/>
            </w:r>
            <w:r w:rsidR="00CB0466" w:rsidRPr="009C214F">
              <w:rPr>
                <w:b/>
                <w:bCs/>
                <w:noProof/>
                <w:webHidden/>
              </w:rPr>
              <w:t>1</w:t>
            </w:r>
            <w:r w:rsidR="00D016C7">
              <w:rPr>
                <w:b/>
                <w:bCs/>
                <w:noProof/>
                <w:webHidden/>
              </w:rPr>
              <w:t>6</w:t>
            </w:r>
            <w:r w:rsidR="00CB0466" w:rsidRPr="009C214F">
              <w:rPr>
                <w:b/>
                <w:bCs/>
                <w:noProof/>
                <w:webHidden/>
              </w:rPr>
              <w:fldChar w:fldCharType="end"/>
            </w:r>
          </w:hyperlink>
        </w:p>
        <w:p w14:paraId="3DAD66AF" w14:textId="298FC8C1"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85" w:history="1">
            <w:r w:rsidR="00CB0466" w:rsidRPr="009C214F">
              <w:rPr>
                <w:rStyle w:val="Hyperlink"/>
                <w:b/>
                <w:bCs/>
                <w:noProof/>
              </w:rPr>
              <w:t>3.3</w:t>
            </w:r>
            <w:r w:rsidR="00CB0466" w:rsidRPr="009C214F">
              <w:rPr>
                <w:rFonts w:eastAsiaTheme="minorEastAsia" w:cstheme="minorBidi"/>
                <w:b/>
                <w:bCs/>
                <w:noProof/>
                <w:lang w:val="en-US"/>
              </w:rPr>
              <w:tab/>
            </w:r>
            <w:r w:rsidR="00C511CB">
              <w:rPr>
                <w:rStyle w:val="Hyperlink"/>
                <w:b/>
                <w:bCs/>
                <w:noProof/>
              </w:rPr>
              <w:t>Hazard Assessment / Calcuate Risks</w:t>
            </w:r>
            <w:r w:rsidR="00CB0466" w:rsidRPr="009C214F">
              <w:rPr>
                <w:b/>
                <w:bCs/>
                <w:noProof/>
                <w:webHidden/>
              </w:rPr>
              <w:tab/>
            </w:r>
            <w:r w:rsidR="00CB0466" w:rsidRPr="009C214F">
              <w:rPr>
                <w:b/>
                <w:bCs/>
                <w:noProof/>
                <w:webHidden/>
              </w:rPr>
              <w:fldChar w:fldCharType="begin"/>
            </w:r>
            <w:r w:rsidR="00CB0466" w:rsidRPr="009C214F">
              <w:rPr>
                <w:b/>
                <w:bCs/>
                <w:noProof/>
                <w:webHidden/>
              </w:rPr>
              <w:instrText xml:space="preserve"> PAGEREF _Toc23771085 \h </w:instrText>
            </w:r>
            <w:r w:rsidR="00CB0466" w:rsidRPr="009C214F">
              <w:rPr>
                <w:b/>
                <w:bCs/>
                <w:noProof/>
                <w:webHidden/>
              </w:rPr>
            </w:r>
            <w:r w:rsidR="00CB0466" w:rsidRPr="009C214F">
              <w:rPr>
                <w:b/>
                <w:bCs/>
                <w:noProof/>
                <w:webHidden/>
              </w:rPr>
              <w:fldChar w:fldCharType="separate"/>
            </w:r>
            <w:r w:rsidR="00CB0466" w:rsidRPr="009C214F">
              <w:rPr>
                <w:b/>
                <w:bCs/>
                <w:noProof/>
                <w:webHidden/>
              </w:rPr>
              <w:t>1</w:t>
            </w:r>
            <w:r w:rsidR="00D016C7">
              <w:rPr>
                <w:b/>
                <w:bCs/>
                <w:noProof/>
                <w:webHidden/>
              </w:rPr>
              <w:t>7</w:t>
            </w:r>
            <w:r w:rsidR="00CB0466" w:rsidRPr="009C214F">
              <w:rPr>
                <w:b/>
                <w:bCs/>
                <w:noProof/>
                <w:webHidden/>
              </w:rPr>
              <w:fldChar w:fldCharType="end"/>
            </w:r>
          </w:hyperlink>
        </w:p>
        <w:p w14:paraId="0F585C5C" w14:textId="2911AA64"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092" w:history="1">
            <w:r w:rsidR="00CB0466" w:rsidRPr="009C214F">
              <w:rPr>
                <w:rStyle w:val="Hyperlink"/>
                <w:b/>
                <w:bCs/>
                <w:noProof/>
              </w:rPr>
              <w:t>3.4</w:t>
            </w:r>
            <w:r w:rsidR="00CB0466" w:rsidRPr="009C214F">
              <w:rPr>
                <w:rFonts w:eastAsiaTheme="minorEastAsia" w:cstheme="minorBidi"/>
                <w:b/>
                <w:bCs/>
                <w:noProof/>
                <w:lang w:val="en-US"/>
              </w:rPr>
              <w:tab/>
            </w:r>
            <w:r w:rsidR="00340489">
              <w:rPr>
                <w:rStyle w:val="Hyperlink"/>
                <w:b/>
                <w:bCs/>
                <w:noProof/>
              </w:rPr>
              <w:t>Analyze Risks / Risk Control Measures</w:t>
            </w:r>
            <w:r w:rsidR="00CB0466" w:rsidRPr="009C214F">
              <w:rPr>
                <w:b/>
                <w:bCs/>
                <w:noProof/>
                <w:webHidden/>
              </w:rPr>
              <w:tab/>
            </w:r>
            <w:r w:rsidR="00CB0466" w:rsidRPr="009C214F">
              <w:rPr>
                <w:b/>
                <w:bCs/>
                <w:noProof/>
                <w:webHidden/>
              </w:rPr>
              <w:fldChar w:fldCharType="begin"/>
            </w:r>
            <w:r w:rsidR="00CB0466" w:rsidRPr="009C214F">
              <w:rPr>
                <w:b/>
                <w:bCs/>
                <w:noProof/>
                <w:webHidden/>
              </w:rPr>
              <w:instrText xml:space="preserve"> PAGEREF _Toc23771092 \h </w:instrText>
            </w:r>
            <w:r w:rsidR="00CB0466" w:rsidRPr="009C214F">
              <w:rPr>
                <w:b/>
                <w:bCs/>
                <w:noProof/>
                <w:webHidden/>
              </w:rPr>
            </w:r>
            <w:r w:rsidR="00CB0466" w:rsidRPr="009C214F">
              <w:rPr>
                <w:b/>
                <w:bCs/>
                <w:noProof/>
                <w:webHidden/>
              </w:rPr>
              <w:fldChar w:fldCharType="separate"/>
            </w:r>
            <w:r w:rsidR="00CB0466" w:rsidRPr="009C214F">
              <w:rPr>
                <w:b/>
                <w:bCs/>
                <w:noProof/>
                <w:webHidden/>
              </w:rPr>
              <w:t>1</w:t>
            </w:r>
            <w:r w:rsidR="00D016C7">
              <w:rPr>
                <w:b/>
                <w:bCs/>
                <w:noProof/>
                <w:webHidden/>
              </w:rPr>
              <w:t>8</w:t>
            </w:r>
            <w:r w:rsidR="00CB0466" w:rsidRPr="009C214F">
              <w:rPr>
                <w:b/>
                <w:bCs/>
                <w:noProof/>
                <w:webHidden/>
              </w:rPr>
              <w:fldChar w:fldCharType="end"/>
            </w:r>
          </w:hyperlink>
        </w:p>
        <w:p w14:paraId="7AF6F4B4" w14:textId="0862CDF4" w:rsidR="00340489" w:rsidRDefault="009C4E56" w:rsidP="008F79CF">
          <w:pPr>
            <w:pStyle w:val="TOC2"/>
            <w:tabs>
              <w:tab w:val="left" w:pos="960"/>
              <w:tab w:val="right" w:leader="dot" w:pos="9350"/>
              <w:tab w:val="center" w:leader="dot" w:pos="10080"/>
            </w:tabs>
            <w:rPr>
              <w:b/>
              <w:bCs/>
              <w:noProof/>
            </w:rPr>
          </w:pPr>
          <w:hyperlink w:anchor="_Toc23771093" w:history="1">
            <w:r w:rsidR="00CB0466" w:rsidRPr="009C214F">
              <w:rPr>
                <w:rStyle w:val="Hyperlink"/>
                <w:b/>
                <w:bCs/>
                <w:noProof/>
              </w:rPr>
              <w:t>3.5</w:t>
            </w:r>
            <w:r w:rsidR="00CB0466" w:rsidRPr="009C214F">
              <w:rPr>
                <w:rFonts w:eastAsiaTheme="minorEastAsia" w:cstheme="minorBidi"/>
                <w:b/>
                <w:bCs/>
                <w:noProof/>
                <w:lang w:val="en-US"/>
              </w:rPr>
              <w:tab/>
            </w:r>
            <w:r w:rsidR="00340489">
              <w:rPr>
                <w:rStyle w:val="Hyperlink"/>
                <w:b/>
                <w:bCs/>
                <w:noProof/>
              </w:rPr>
              <w:t>Mitigate Risks</w:t>
            </w:r>
            <w:r w:rsidR="00CB0466" w:rsidRPr="009C214F">
              <w:rPr>
                <w:b/>
                <w:bCs/>
                <w:noProof/>
                <w:webHidden/>
              </w:rPr>
              <w:tab/>
            </w:r>
            <w:r w:rsidR="00CB0466" w:rsidRPr="009C214F">
              <w:rPr>
                <w:b/>
                <w:bCs/>
                <w:noProof/>
                <w:webHidden/>
              </w:rPr>
              <w:fldChar w:fldCharType="begin"/>
            </w:r>
            <w:r w:rsidR="00CB0466" w:rsidRPr="009C214F">
              <w:rPr>
                <w:b/>
                <w:bCs/>
                <w:noProof/>
                <w:webHidden/>
              </w:rPr>
              <w:instrText xml:space="preserve"> PAGEREF _Toc23771093 \h </w:instrText>
            </w:r>
            <w:r w:rsidR="00CB0466" w:rsidRPr="009C214F">
              <w:rPr>
                <w:b/>
                <w:bCs/>
                <w:noProof/>
                <w:webHidden/>
              </w:rPr>
            </w:r>
            <w:r w:rsidR="00CB0466" w:rsidRPr="009C214F">
              <w:rPr>
                <w:b/>
                <w:bCs/>
                <w:noProof/>
                <w:webHidden/>
              </w:rPr>
              <w:fldChar w:fldCharType="separate"/>
            </w:r>
            <w:r w:rsidR="00CB0466" w:rsidRPr="009C214F">
              <w:rPr>
                <w:b/>
                <w:bCs/>
                <w:noProof/>
                <w:webHidden/>
              </w:rPr>
              <w:t>1</w:t>
            </w:r>
            <w:r w:rsidR="00D016C7">
              <w:rPr>
                <w:b/>
                <w:bCs/>
                <w:noProof/>
                <w:webHidden/>
              </w:rPr>
              <w:t>9</w:t>
            </w:r>
            <w:r w:rsidR="00CB0466" w:rsidRPr="009C214F">
              <w:rPr>
                <w:b/>
                <w:bCs/>
                <w:noProof/>
                <w:webHidden/>
              </w:rPr>
              <w:fldChar w:fldCharType="end"/>
            </w:r>
          </w:hyperlink>
        </w:p>
        <w:p w14:paraId="622BC3B6" w14:textId="3E080C78" w:rsidR="00340489" w:rsidRPr="00340489" w:rsidRDefault="00340489" w:rsidP="008F79CF">
          <w:pPr>
            <w:pStyle w:val="TOC2"/>
            <w:tabs>
              <w:tab w:val="left" w:pos="960"/>
              <w:tab w:val="right" w:leader="dot" w:pos="9350"/>
              <w:tab w:val="center" w:leader="dot" w:pos="10080"/>
            </w:tabs>
            <w:rPr>
              <w:b/>
              <w:bCs/>
              <w:noProof/>
            </w:rPr>
          </w:pPr>
          <w:r w:rsidRPr="00340489">
            <w:rPr>
              <w:rFonts w:eastAsiaTheme="minorEastAsia"/>
              <w:b/>
            </w:rPr>
            <w:t>3.6 Recording the Risk Management Process</w:t>
          </w:r>
          <w:r w:rsidR="00D016C7">
            <w:rPr>
              <w:rFonts w:eastAsiaTheme="minorEastAsia"/>
              <w:b/>
            </w:rPr>
            <w:tab/>
            <w:t>19</w:t>
          </w:r>
        </w:p>
        <w:p w14:paraId="41A1253C" w14:textId="20A971AE" w:rsidR="00CB0466" w:rsidRPr="009C214F" w:rsidRDefault="009C4E56" w:rsidP="008F79CF">
          <w:pPr>
            <w:pStyle w:val="TOC1"/>
            <w:tabs>
              <w:tab w:val="left" w:pos="480"/>
              <w:tab w:val="right" w:leader="dot" w:pos="9350"/>
              <w:tab w:val="center" w:leader="dot" w:pos="10080"/>
            </w:tabs>
            <w:rPr>
              <w:rFonts w:eastAsiaTheme="minorEastAsia" w:cstheme="minorBidi"/>
              <w:b/>
              <w:bCs/>
              <w:noProof/>
              <w:sz w:val="22"/>
              <w:szCs w:val="22"/>
              <w:lang w:val="en-US"/>
            </w:rPr>
          </w:pPr>
          <w:hyperlink w:anchor="_Toc23771102" w:history="1">
            <w:r w:rsidR="00CB0466" w:rsidRPr="009C214F">
              <w:rPr>
                <w:rStyle w:val="Hyperlink"/>
                <w:b/>
                <w:bCs/>
                <w:noProof/>
              </w:rPr>
              <w:t>4.</w:t>
            </w:r>
            <w:r w:rsidR="00CB0466" w:rsidRPr="009C214F">
              <w:rPr>
                <w:rFonts w:eastAsiaTheme="minorEastAsia" w:cstheme="minorBidi"/>
                <w:b/>
                <w:bCs/>
                <w:noProof/>
                <w:sz w:val="22"/>
                <w:szCs w:val="22"/>
                <w:lang w:val="en-US"/>
              </w:rPr>
              <w:tab/>
            </w:r>
            <w:r w:rsidR="00340489">
              <w:rPr>
                <w:rStyle w:val="Hyperlink"/>
                <w:b/>
                <w:bCs/>
                <w:i/>
                <w:iCs/>
                <w:noProof/>
              </w:rPr>
              <w:t>Safety Assurance</w:t>
            </w:r>
            <w:r w:rsidR="00CB0466" w:rsidRPr="009C214F">
              <w:rPr>
                <w:b/>
                <w:bCs/>
                <w:noProof/>
                <w:webHidden/>
              </w:rPr>
              <w:tab/>
            </w:r>
            <w:r w:rsidR="00CB0466" w:rsidRPr="009C214F">
              <w:rPr>
                <w:b/>
                <w:bCs/>
                <w:noProof/>
                <w:webHidden/>
              </w:rPr>
              <w:fldChar w:fldCharType="begin"/>
            </w:r>
            <w:r w:rsidR="00CB0466" w:rsidRPr="009C214F">
              <w:rPr>
                <w:b/>
                <w:bCs/>
                <w:noProof/>
                <w:webHidden/>
              </w:rPr>
              <w:instrText xml:space="preserve"> PAGEREF _Toc23771102 \h </w:instrText>
            </w:r>
            <w:r w:rsidR="00CB0466" w:rsidRPr="009C214F">
              <w:rPr>
                <w:b/>
                <w:bCs/>
                <w:noProof/>
                <w:webHidden/>
              </w:rPr>
            </w:r>
            <w:r w:rsidR="00CB0466" w:rsidRPr="009C214F">
              <w:rPr>
                <w:b/>
                <w:bCs/>
                <w:noProof/>
                <w:webHidden/>
              </w:rPr>
              <w:fldChar w:fldCharType="separate"/>
            </w:r>
            <w:r w:rsidR="00CB0466" w:rsidRPr="009C214F">
              <w:rPr>
                <w:b/>
                <w:bCs/>
                <w:noProof/>
                <w:webHidden/>
              </w:rPr>
              <w:t>2</w:t>
            </w:r>
            <w:r w:rsidR="00D016C7">
              <w:rPr>
                <w:b/>
                <w:bCs/>
                <w:noProof/>
                <w:webHidden/>
              </w:rPr>
              <w:t>0</w:t>
            </w:r>
            <w:r w:rsidR="00CB0466" w:rsidRPr="009C214F">
              <w:rPr>
                <w:b/>
                <w:bCs/>
                <w:noProof/>
                <w:webHidden/>
              </w:rPr>
              <w:fldChar w:fldCharType="end"/>
            </w:r>
          </w:hyperlink>
        </w:p>
        <w:p w14:paraId="5E1E4C9B" w14:textId="4AF4809C" w:rsidR="00CB0466" w:rsidRPr="009C214F"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103" w:history="1">
            <w:r w:rsidR="00CB0466" w:rsidRPr="009C214F">
              <w:rPr>
                <w:rStyle w:val="Hyperlink"/>
                <w:b/>
                <w:bCs/>
                <w:noProof/>
              </w:rPr>
              <w:t>4.1</w:t>
            </w:r>
            <w:r w:rsidR="00CB0466" w:rsidRPr="009C214F">
              <w:rPr>
                <w:rFonts w:eastAsiaTheme="minorEastAsia" w:cstheme="minorBidi"/>
                <w:b/>
                <w:bCs/>
                <w:noProof/>
                <w:lang w:val="en-US"/>
              </w:rPr>
              <w:tab/>
            </w:r>
            <w:r w:rsidR="00340489">
              <w:rPr>
                <w:rStyle w:val="Hyperlink"/>
                <w:b/>
                <w:bCs/>
                <w:noProof/>
              </w:rPr>
              <w:t>Safety Performance Monitoring and Measurment</w:t>
            </w:r>
            <w:r w:rsidR="00CB0466" w:rsidRPr="009C214F">
              <w:rPr>
                <w:b/>
                <w:bCs/>
                <w:noProof/>
                <w:webHidden/>
              </w:rPr>
              <w:tab/>
            </w:r>
            <w:r w:rsidR="00CB0466" w:rsidRPr="009C214F">
              <w:rPr>
                <w:b/>
                <w:bCs/>
                <w:noProof/>
                <w:webHidden/>
              </w:rPr>
              <w:fldChar w:fldCharType="begin"/>
            </w:r>
            <w:r w:rsidR="00CB0466" w:rsidRPr="009C214F">
              <w:rPr>
                <w:b/>
                <w:bCs/>
                <w:noProof/>
                <w:webHidden/>
              </w:rPr>
              <w:instrText xml:space="preserve"> PAGEREF _Toc23771103 \h </w:instrText>
            </w:r>
            <w:r w:rsidR="00CB0466" w:rsidRPr="009C214F">
              <w:rPr>
                <w:b/>
                <w:bCs/>
                <w:noProof/>
                <w:webHidden/>
              </w:rPr>
            </w:r>
            <w:r w:rsidR="00CB0466" w:rsidRPr="009C214F">
              <w:rPr>
                <w:b/>
                <w:bCs/>
                <w:noProof/>
                <w:webHidden/>
              </w:rPr>
              <w:fldChar w:fldCharType="separate"/>
            </w:r>
            <w:r w:rsidR="00CB0466" w:rsidRPr="009C214F">
              <w:rPr>
                <w:b/>
                <w:bCs/>
                <w:noProof/>
                <w:webHidden/>
              </w:rPr>
              <w:t>2</w:t>
            </w:r>
            <w:r w:rsidR="00D016C7">
              <w:rPr>
                <w:b/>
                <w:bCs/>
                <w:noProof/>
                <w:webHidden/>
              </w:rPr>
              <w:t>0</w:t>
            </w:r>
            <w:r w:rsidR="00CB0466" w:rsidRPr="009C214F">
              <w:rPr>
                <w:b/>
                <w:bCs/>
                <w:noProof/>
                <w:webHidden/>
              </w:rPr>
              <w:fldChar w:fldCharType="end"/>
            </w:r>
          </w:hyperlink>
        </w:p>
        <w:p w14:paraId="4B6DC008" w14:textId="371885D6" w:rsidR="00CB0466" w:rsidRPr="008D2378" w:rsidRDefault="009C4E56" w:rsidP="008F79CF">
          <w:pPr>
            <w:pStyle w:val="TOC3"/>
            <w:tabs>
              <w:tab w:val="center" w:leader="dot" w:pos="10080"/>
            </w:tabs>
            <w:rPr>
              <w:rFonts w:eastAsiaTheme="minorEastAsia" w:cstheme="minorBidi"/>
              <w:b w:val="0"/>
              <w:noProof/>
              <w:sz w:val="22"/>
              <w:szCs w:val="22"/>
              <w:lang w:val="en-US"/>
            </w:rPr>
          </w:pPr>
          <w:hyperlink w:anchor="_Toc23771104" w:history="1">
            <w:r w:rsidR="00CB0466" w:rsidRPr="008D2378">
              <w:rPr>
                <w:rStyle w:val="Hyperlink"/>
                <w:b w:val="0"/>
                <w:bCs/>
                <w:noProof/>
              </w:rPr>
              <w:t>4.1.1</w:t>
            </w:r>
            <w:r w:rsidR="00340489" w:rsidRPr="008D2378">
              <w:rPr>
                <w:rFonts w:eastAsiaTheme="minorEastAsia" w:cstheme="minorBidi"/>
                <w:b w:val="0"/>
                <w:noProof/>
                <w:sz w:val="22"/>
                <w:szCs w:val="22"/>
                <w:lang w:val="en-US"/>
              </w:rPr>
              <w:t xml:space="preserve"> Internal Audits</w:t>
            </w:r>
            <w:r w:rsidR="00CB0466" w:rsidRPr="008D2378">
              <w:rPr>
                <w:b w:val="0"/>
                <w:noProof/>
                <w:webHidden/>
              </w:rPr>
              <w:tab/>
            </w:r>
            <w:r w:rsidR="00CB0466" w:rsidRPr="008D2378">
              <w:rPr>
                <w:b w:val="0"/>
                <w:noProof/>
                <w:webHidden/>
              </w:rPr>
              <w:fldChar w:fldCharType="begin"/>
            </w:r>
            <w:r w:rsidR="00CB0466" w:rsidRPr="008D2378">
              <w:rPr>
                <w:b w:val="0"/>
                <w:noProof/>
                <w:webHidden/>
              </w:rPr>
              <w:instrText xml:space="preserve"> PAGEREF _Toc23771104 \h </w:instrText>
            </w:r>
            <w:r w:rsidR="00CB0466" w:rsidRPr="008D2378">
              <w:rPr>
                <w:b w:val="0"/>
                <w:noProof/>
                <w:webHidden/>
              </w:rPr>
            </w:r>
            <w:r w:rsidR="00CB0466" w:rsidRPr="008D2378">
              <w:rPr>
                <w:b w:val="0"/>
                <w:noProof/>
                <w:webHidden/>
              </w:rPr>
              <w:fldChar w:fldCharType="separate"/>
            </w:r>
            <w:r w:rsidR="00CB0466" w:rsidRPr="008D2378">
              <w:rPr>
                <w:b w:val="0"/>
                <w:noProof/>
                <w:webHidden/>
              </w:rPr>
              <w:t>2</w:t>
            </w:r>
            <w:r w:rsidR="00D016C7" w:rsidRPr="008D2378">
              <w:rPr>
                <w:b w:val="0"/>
                <w:noProof/>
                <w:webHidden/>
              </w:rPr>
              <w:t>0</w:t>
            </w:r>
            <w:r w:rsidR="00CB0466" w:rsidRPr="008D2378">
              <w:rPr>
                <w:b w:val="0"/>
                <w:noProof/>
                <w:webHidden/>
              </w:rPr>
              <w:fldChar w:fldCharType="end"/>
            </w:r>
          </w:hyperlink>
        </w:p>
        <w:p w14:paraId="4C6CD80F" w14:textId="7359B74F" w:rsidR="00CB0466" w:rsidRPr="008D2378" w:rsidRDefault="009C4E56" w:rsidP="008F79CF">
          <w:pPr>
            <w:pStyle w:val="TOC3"/>
            <w:tabs>
              <w:tab w:val="center" w:leader="dot" w:pos="10080"/>
            </w:tabs>
            <w:rPr>
              <w:rFonts w:eastAsiaTheme="minorEastAsia" w:cstheme="minorBidi"/>
              <w:b w:val="0"/>
              <w:noProof/>
              <w:sz w:val="22"/>
              <w:szCs w:val="22"/>
              <w:lang w:val="en-US"/>
            </w:rPr>
          </w:pPr>
          <w:hyperlink w:anchor="_Toc23771105" w:history="1">
            <w:r w:rsidR="00CB0466" w:rsidRPr="008D2378">
              <w:rPr>
                <w:rStyle w:val="Hyperlink"/>
                <w:b w:val="0"/>
                <w:bCs/>
                <w:noProof/>
              </w:rPr>
              <w:t>4.1.2</w:t>
            </w:r>
            <w:r w:rsidR="00340489" w:rsidRPr="008D2378">
              <w:rPr>
                <w:rFonts w:eastAsiaTheme="minorEastAsia" w:cstheme="minorBidi"/>
                <w:b w:val="0"/>
                <w:noProof/>
                <w:sz w:val="22"/>
                <w:szCs w:val="22"/>
                <w:lang w:val="en-US"/>
              </w:rPr>
              <w:t xml:space="preserve"> External Audits</w:t>
            </w:r>
            <w:r w:rsidR="00D016C7" w:rsidRPr="008D2378">
              <w:rPr>
                <w:rFonts w:eastAsiaTheme="minorEastAsia" w:cstheme="minorBidi"/>
                <w:b w:val="0"/>
                <w:noProof/>
                <w:sz w:val="22"/>
                <w:szCs w:val="22"/>
                <w:lang w:val="en-US"/>
              </w:rPr>
              <w:tab/>
            </w:r>
            <w:r w:rsidR="00CB0466" w:rsidRPr="008D2378">
              <w:rPr>
                <w:b w:val="0"/>
                <w:noProof/>
                <w:webHidden/>
              </w:rPr>
              <w:fldChar w:fldCharType="begin"/>
            </w:r>
            <w:r w:rsidR="00CB0466" w:rsidRPr="008D2378">
              <w:rPr>
                <w:b w:val="0"/>
                <w:noProof/>
                <w:webHidden/>
              </w:rPr>
              <w:instrText xml:space="preserve"> PAGEREF _Toc23771105 \h </w:instrText>
            </w:r>
            <w:r w:rsidR="00CB0466" w:rsidRPr="008D2378">
              <w:rPr>
                <w:b w:val="0"/>
                <w:noProof/>
                <w:webHidden/>
              </w:rPr>
            </w:r>
            <w:r w:rsidR="00CB0466" w:rsidRPr="008D2378">
              <w:rPr>
                <w:b w:val="0"/>
                <w:noProof/>
                <w:webHidden/>
              </w:rPr>
              <w:fldChar w:fldCharType="separate"/>
            </w:r>
            <w:r w:rsidR="00CB0466" w:rsidRPr="008D2378">
              <w:rPr>
                <w:b w:val="0"/>
                <w:noProof/>
                <w:webHidden/>
              </w:rPr>
              <w:t>2</w:t>
            </w:r>
            <w:r w:rsidR="00D016C7" w:rsidRPr="008D2378">
              <w:rPr>
                <w:b w:val="0"/>
                <w:noProof/>
                <w:webHidden/>
              </w:rPr>
              <w:t>1</w:t>
            </w:r>
            <w:r w:rsidR="00CB0466" w:rsidRPr="008D2378">
              <w:rPr>
                <w:b w:val="0"/>
                <w:noProof/>
                <w:webHidden/>
              </w:rPr>
              <w:fldChar w:fldCharType="end"/>
            </w:r>
          </w:hyperlink>
        </w:p>
        <w:p w14:paraId="06A99989" w14:textId="2E1FEB57" w:rsidR="00CB0466" w:rsidRDefault="009C4E56" w:rsidP="008F79CF">
          <w:pPr>
            <w:pStyle w:val="TOC2"/>
            <w:tabs>
              <w:tab w:val="left" w:pos="960"/>
              <w:tab w:val="right" w:leader="dot" w:pos="9350"/>
              <w:tab w:val="center" w:leader="dot" w:pos="10080"/>
            </w:tabs>
            <w:rPr>
              <w:b/>
              <w:bCs/>
              <w:noProof/>
            </w:rPr>
          </w:pPr>
          <w:hyperlink w:anchor="_Toc23771106" w:history="1">
            <w:r w:rsidR="00CB0466" w:rsidRPr="009C214F">
              <w:rPr>
                <w:rStyle w:val="Hyperlink"/>
                <w:b/>
                <w:bCs/>
                <w:noProof/>
              </w:rPr>
              <w:t>4.2</w:t>
            </w:r>
            <w:r w:rsidR="00CB0466" w:rsidRPr="009C214F">
              <w:rPr>
                <w:rFonts w:eastAsiaTheme="minorEastAsia" w:cstheme="minorBidi"/>
                <w:b/>
                <w:bCs/>
                <w:noProof/>
                <w:lang w:val="en-US"/>
              </w:rPr>
              <w:tab/>
            </w:r>
            <w:r w:rsidR="00340489">
              <w:rPr>
                <w:rStyle w:val="Hyperlink"/>
                <w:b/>
                <w:bCs/>
                <w:noProof/>
              </w:rPr>
              <w:t>Continuous Improvement of the SMS</w:t>
            </w:r>
            <w:r w:rsidR="00CB0466" w:rsidRPr="009C214F">
              <w:rPr>
                <w:b/>
                <w:bCs/>
                <w:noProof/>
                <w:webHidden/>
              </w:rPr>
              <w:tab/>
            </w:r>
            <w:r w:rsidR="00D016C7">
              <w:rPr>
                <w:b/>
                <w:bCs/>
                <w:noProof/>
                <w:webHidden/>
              </w:rPr>
              <w:t>21</w:t>
            </w:r>
          </w:hyperlink>
        </w:p>
        <w:p w14:paraId="2A911B10" w14:textId="3406776E" w:rsidR="00340489" w:rsidRPr="008D2378" w:rsidRDefault="00340489" w:rsidP="008F79CF">
          <w:pPr>
            <w:tabs>
              <w:tab w:val="center" w:leader="dot" w:pos="10080"/>
            </w:tabs>
            <w:rPr>
              <w:rFonts w:eastAsiaTheme="minorEastAsia"/>
            </w:rPr>
          </w:pPr>
          <w:r w:rsidRPr="008D2378">
            <w:rPr>
              <w:rFonts w:eastAsiaTheme="minorEastAsia"/>
            </w:rPr>
            <w:t>4.2.1 Monitoring, Review, and Continuous Improvement</w:t>
          </w:r>
          <w:r w:rsidR="00D016C7" w:rsidRPr="008D2378">
            <w:rPr>
              <w:rFonts w:eastAsiaTheme="minorEastAsia"/>
            </w:rPr>
            <w:tab/>
            <w:t>21</w:t>
          </w:r>
        </w:p>
        <w:p w14:paraId="4B57BD3E" w14:textId="357FCFBE" w:rsidR="00CB0466" w:rsidRPr="00340489" w:rsidRDefault="009C4E56" w:rsidP="008F79CF">
          <w:pPr>
            <w:pStyle w:val="TOC2"/>
            <w:tabs>
              <w:tab w:val="left" w:pos="960"/>
              <w:tab w:val="right" w:leader="dot" w:pos="9350"/>
              <w:tab w:val="center" w:leader="dot" w:pos="10080"/>
            </w:tabs>
            <w:rPr>
              <w:rFonts w:eastAsiaTheme="minorEastAsia" w:cstheme="minorBidi"/>
              <w:b/>
              <w:bCs/>
              <w:noProof/>
              <w:lang w:val="en-US"/>
            </w:rPr>
          </w:pPr>
          <w:hyperlink w:anchor="_Toc23771107" w:history="1">
            <w:r w:rsidR="00CB0466" w:rsidRPr="009C214F">
              <w:rPr>
                <w:rStyle w:val="Hyperlink"/>
                <w:b/>
                <w:bCs/>
                <w:noProof/>
              </w:rPr>
              <w:t>4.3</w:t>
            </w:r>
            <w:r w:rsidR="00340489">
              <w:rPr>
                <w:rFonts w:eastAsiaTheme="minorEastAsia" w:cstheme="minorBidi"/>
                <w:b/>
                <w:bCs/>
                <w:noProof/>
                <w:lang w:val="en-US"/>
              </w:rPr>
              <w:t xml:space="preserve"> Mandatory Incident / Accident Reporting System</w:t>
            </w:r>
            <w:r w:rsidR="00CB0466" w:rsidRPr="009C214F">
              <w:rPr>
                <w:b/>
                <w:bCs/>
                <w:noProof/>
                <w:webHidden/>
              </w:rPr>
              <w:tab/>
            </w:r>
            <w:r w:rsidR="00CB0466" w:rsidRPr="009C214F">
              <w:rPr>
                <w:b/>
                <w:bCs/>
                <w:noProof/>
                <w:webHidden/>
              </w:rPr>
              <w:fldChar w:fldCharType="begin"/>
            </w:r>
            <w:r w:rsidR="00CB0466" w:rsidRPr="009C214F">
              <w:rPr>
                <w:b/>
                <w:bCs/>
                <w:noProof/>
                <w:webHidden/>
              </w:rPr>
              <w:instrText xml:space="preserve"> PAGEREF _Toc23771107 \h </w:instrText>
            </w:r>
            <w:r w:rsidR="00CB0466" w:rsidRPr="009C214F">
              <w:rPr>
                <w:b/>
                <w:bCs/>
                <w:noProof/>
                <w:webHidden/>
              </w:rPr>
            </w:r>
            <w:r w:rsidR="00CB0466" w:rsidRPr="009C214F">
              <w:rPr>
                <w:b/>
                <w:bCs/>
                <w:noProof/>
                <w:webHidden/>
              </w:rPr>
              <w:fldChar w:fldCharType="separate"/>
            </w:r>
            <w:r w:rsidR="00D016C7">
              <w:rPr>
                <w:b/>
                <w:bCs/>
                <w:noProof/>
                <w:webHidden/>
              </w:rPr>
              <w:t>2</w:t>
            </w:r>
            <w:r w:rsidR="00CB0466" w:rsidRPr="009C214F">
              <w:rPr>
                <w:b/>
                <w:bCs/>
                <w:noProof/>
                <w:webHidden/>
              </w:rPr>
              <w:t>1</w:t>
            </w:r>
            <w:r w:rsidR="00CB0466" w:rsidRPr="009C214F">
              <w:rPr>
                <w:b/>
                <w:bCs/>
                <w:noProof/>
                <w:webHidden/>
              </w:rPr>
              <w:fldChar w:fldCharType="end"/>
            </w:r>
          </w:hyperlink>
        </w:p>
        <w:p w14:paraId="50C9B01E" w14:textId="4FA6EC55" w:rsidR="003D401E" w:rsidRDefault="009C4E56" w:rsidP="008F79CF">
          <w:pPr>
            <w:pStyle w:val="TOC2"/>
            <w:tabs>
              <w:tab w:val="left" w:pos="960"/>
              <w:tab w:val="right" w:leader="dot" w:pos="9350"/>
              <w:tab w:val="center" w:leader="dot" w:pos="10080"/>
            </w:tabs>
            <w:rPr>
              <w:b/>
              <w:bCs/>
              <w:noProof/>
            </w:rPr>
          </w:pPr>
          <w:hyperlink w:anchor="_Toc23771113" w:history="1">
            <w:r w:rsidR="00CB0466" w:rsidRPr="009C214F">
              <w:rPr>
                <w:rStyle w:val="Hyperlink"/>
                <w:b/>
                <w:bCs/>
                <w:noProof/>
              </w:rPr>
              <w:t>4.4</w:t>
            </w:r>
            <w:r w:rsidR="00CB0466" w:rsidRPr="009C214F">
              <w:rPr>
                <w:rFonts w:eastAsiaTheme="minorEastAsia" w:cstheme="minorBidi"/>
                <w:b/>
                <w:bCs/>
                <w:noProof/>
                <w:lang w:val="en-US"/>
              </w:rPr>
              <w:tab/>
            </w:r>
            <w:r w:rsidR="00340489">
              <w:rPr>
                <w:rStyle w:val="Hyperlink"/>
                <w:b/>
                <w:bCs/>
                <w:noProof/>
              </w:rPr>
              <w:t xml:space="preserve">Open and Anonymous </w:t>
            </w:r>
            <w:r w:rsidR="003D401E">
              <w:rPr>
                <w:rStyle w:val="Hyperlink"/>
                <w:b/>
                <w:bCs/>
                <w:noProof/>
              </w:rPr>
              <w:t>UAS Reporting System</w:t>
            </w:r>
            <w:r w:rsidR="00CB0466" w:rsidRPr="009C214F">
              <w:rPr>
                <w:b/>
                <w:bCs/>
                <w:noProof/>
                <w:webHidden/>
              </w:rPr>
              <w:tab/>
            </w:r>
            <w:r w:rsidR="00D016C7">
              <w:rPr>
                <w:b/>
                <w:bCs/>
                <w:noProof/>
                <w:webHidden/>
              </w:rPr>
              <w:t>22</w:t>
            </w:r>
          </w:hyperlink>
        </w:p>
        <w:p w14:paraId="30285FC3" w14:textId="7768C267" w:rsidR="003D401E" w:rsidRPr="003D401E" w:rsidRDefault="003D401E" w:rsidP="008F79CF">
          <w:pPr>
            <w:pStyle w:val="TOC2"/>
            <w:tabs>
              <w:tab w:val="left" w:pos="960"/>
              <w:tab w:val="right" w:leader="dot" w:pos="9350"/>
              <w:tab w:val="center" w:leader="dot" w:pos="10080"/>
            </w:tabs>
            <w:rPr>
              <w:b/>
              <w:bCs/>
              <w:noProof/>
            </w:rPr>
          </w:pPr>
          <w:r w:rsidRPr="003D401E">
            <w:rPr>
              <w:rFonts w:eastAsiaTheme="minorEastAsia"/>
              <w:b/>
            </w:rPr>
            <w:t>4.5 Safety Reviews</w:t>
          </w:r>
          <w:r w:rsidR="00D016C7">
            <w:rPr>
              <w:rFonts w:eastAsiaTheme="minorEastAsia"/>
              <w:b/>
            </w:rPr>
            <w:tab/>
            <w:t>22</w:t>
          </w:r>
        </w:p>
        <w:p w14:paraId="738AD3E4" w14:textId="7FA957F7" w:rsidR="00CB0466" w:rsidRPr="009C214F" w:rsidRDefault="009C4E56" w:rsidP="008F79CF">
          <w:pPr>
            <w:pStyle w:val="TOC1"/>
            <w:tabs>
              <w:tab w:val="left" w:pos="480"/>
              <w:tab w:val="right" w:leader="dot" w:pos="9350"/>
              <w:tab w:val="center" w:leader="dot" w:pos="10080"/>
            </w:tabs>
            <w:rPr>
              <w:rFonts w:eastAsiaTheme="minorEastAsia" w:cstheme="minorBidi"/>
              <w:b/>
              <w:bCs/>
              <w:noProof/>
              <w:sz w:val="22"/>
              <w:szCs w:val="22"/>
              <w:lang w:val="en-US"/>
            </w:rPr>
          </w:pPr>
          <w:hyperlink w:anchor="_Toc23771117" w:history="1">
            <w:r w:rsidR="00CB0466" w:rsidRPr="009C214F">
              <w:rPr>
                <w:rStyle w:val="Hyperlink"/>
                <w:b/>
                <w:bCs/>
                <w:noProof/>
              </w:rPr>
              <w:t>5.</w:t>
            </w:r>
            <w:r w:rsidR="00CB0466" w:rsidRPr="009C214F">
              <w:rPr>
                <w:rFonts w:eastAsiaTheme="minorEastAsia" w:cstheme="minorBidi"/>
                <w:b/>
                <w:bCs/>
                <w:noProof/>
                <w:sz w:val="22"/>
                <w:szCs w:val="22"/>
                <w:lang w:val="en-US"/>
              </w:rPr>
              <w:tab/>
            </w:r>
            <w:r w:rsidR="003651EE">
              <w:rPr>
                <w:rStyle w:val="Hyperlink"/>
                <w:b/>
                <w:bCs/>
                <w:i/>
                <w:iCs/>
                <w:noProof/>
              </w:rPr>
              <w:t>Safety Promotion</w:t>
            </w:r>
            <w:r w:rsidR="00CB0466" w:rsidRPr="009C214F">
              <w:rPr>
                <w:b/>
                <w:bCs/>
                <w:noProof/>
                <w:webHidden/>
              </w:rPr>
              <w:tab/>
            </w:r>
            <w:r w:rsidR="00D016C7">
              <w:rPr>
                <w:b/>
                <w:bCs/>
                <w:noProof/>
                <w:webHidden/>
              </w:rPr>
              <w:t>22</w:t>
            </w:r>
          </w:hyperlink>
        </w:p>
        <w:p w14:paraId="35BF8950" w14:textId="3AE8AED8" w:rsidR="003651EE" w:rsidRDefault="009C4E56" w:rsidP="008F79CF">
          <w:pPr>
            <w:pStyle w:val="TOC2"/>
            <w:tabs>
              <w:tab w:val="left" w:pos="960"/>
              <w:tab w:val="right" w:leader="dot" w:pos="9350"/>
              <w:tab w:val="center" w:leader="dot" w:pos="10080"/>
            </w:tabs>
            <w:rPr>
              <w:b/>
              <w:bCs/>
              <w:noProof/>
            </w:rPr>
          </w:pPr>
          <w:hyperlink w:anchor="_Toc23771118" w:history="1">
            <w:r w:rsidR="00CB0466" w:rsidRPr="009C214F">
              <w:rPr>
                <w:rStyle w:val="Hyperlink"/>
                <w:b/>
                <w:bCs/>
                <w:noProof/>
              </w:rPr>
              <w:t>5.1</w:t>
            </w:r>
            <w:r w:rsidR="00CB0466" w:rsidRPr="009C214F">
              <w:rPr>
                <w:rFonts w:eastAsiaTheme="minorEastAsia" w:cstheme="minorBidi"/>
                <w:b/>
                <w:bCs/>
                <w:noProof/>
                <w:lang w:val="en-US"/>
              </w:rPr>
              <w:tab/>
            </w:r>
            <w:r w:rsidR="003651EE">
              <w:rPr>
                <w:rStyle w:val="Hyperlink"/>
                <w:b/>
                <w:bCs/>
                <w:noProof/>
              </w:rPr>
              <w:t>Training</w:t>
            </w:r>
            <w:r w:rsidR="00CB0466" w:rsidRPr="009C214F">
              <w:rPr>
                <w:b/>
                <w:bCs/>
                <w:noProof/>
                <w:webHidden/>
              </w:rPr>
              <w:tab/>
            </w:r>
            <w:r w:rsidR="00D016C7">
              <w:rPr>
                <w:b/>
                <w:bCs/>
                <w:noProof/>
                <w:webHidden/>
              </w:rPr>
              <w:t>22</w:t>
            </w:r>
          </w:hyperlink>
        </w:p>
        <w:p w14:paraId="07A407B9" w14:textId="4BEE6947" w:rsidR="00CB0466" w:rsidRPr="003651EE" w:rsidRDefault="003651EE" w:rsidP="008F79CF">
          <w:pPr>
            <w:pStyle w:val="TOC2"/>
            <w:tabs>
              <w:tab w:val="left" w:pos="960"/>
              <w:tab w:val="right" w:leader="dot" w:pos="9350"/>
              <w:tab w:val="center" w:leader="dot" w:pos="10080"/>
            </w:tabs>
            <w:rPr>
              <w:rFonts w:eastAsiaTheme="minorEastAsia" w:cstheme="minorBidi"/>
              <w:b/>
              <w:bCs/>
              <w:noProof/>
              <w:lang w:val="en-US"/>
            </w:rPr>
          </w:pPr>
          <w:r w:rsidRPr="003651EE">
            <w:rPr>
              <w:b/>
            </w:rPr>
            <w:t>5.2 Active Safety Communication</w:t>
          </w:r>
          <w:r w:rsidR="00D016C7">
            <w:rPr>
              <w:b/>
            </w:rPr>
            <w:tab/>
            <w:t>23</w:t>
          </w:r>
        </w:p>
        <w:p w14:paraId="2F4ACAFD" w14:textId="0DF45DE6" w:rsidR="003651EE" w:rsidRDefault="009C4E56" w:rsidP="008F79CF">
          <w:pPr>
            <w:pStyle w:val="TOC1"/>
            <w:tabs>
              <w:tab w:val="left" w:pos="480"/>
              <w:tab w:val="right" w:leader="dot" w:pos="9350"/>
              <w:tab w:val="center" w:leader="dot" w:pos="10080"/>
            </w:tabs>
            <w:rPr>
              <w:b/>
              <w:bCs/>
              <w:noProof/>
            </w:rPr>
          </w:pPr>
          <w:hyperlink w:anchor="_Toc23771122" w:history="1">
            <w:r w:rsidR="00CB0466" w:rsidRPr="009C214F">
              <w:rPr>
                <w:rStyle w:val="Hyperlink"/>
                <w:b/>
                <w:bCs/>
                <w:noProof/>
              </w:rPr>
              <w:t>6.</w:t>
            </w:r>
            <w:r w:rsidR="00CB0466" w:rsidRPr="009C214F">
              <w:rPr>
                <w:rFonts w:eastAsiaTheme="minorEastAsia" w:cstheme="minorBidi"/>
                <w:b/>
                <w:bCs/>
                <w:noProof/>
                <w:sz w:val="22"/>
                <w:szCs w:val="22"/>
                <w:lang w:val="en-US"/>
              </w:rPr>
              <w:tab/>
            </w:r>
            <w:r w:rsidR="003651EE">
              <w:rPr>
                <w:rStyle w:val="Hyperlink"/>
                <w:b/>
                <w:bCs/>
                <w:i/>
                <w:iCs/>
                <w:noProof/>
              </w:rPr>
              <w:t>ADDA Tracking – Document and Record Management</w:t>
            </w:r>
            <w:r w:rsidR="00CB0466" w:rsidRPr="009C214F">
              <w:rPr>
                <w:b/>
                <w:bCs/>
                <w:noProof/>
                <w:webHidden/>
              </w:rPr>
              <w:tab/>
            </w:r>
            <w:r w:rsidR="00D016C7">
              <w:rPr>
                <w:b/>
                <w:bCs/>
                <w:noProof/>
                <w:webHidden/>
              </w:rPr>
              <w:t>23</w:t>
            </w:r>
          </w:hyperlink>
        </w:p>
        <w:p w14:paraId="3B026D31" w14:textId="376B0753" w:rsidR="003651EE" w:rsidRPr="00E844BA" w:rsidRDefault="003651EE" w:rsidP="008F79CF">
          <w:pPr>
            <w:pStyle w:val="TOC1"/>
            <w:tabs>
              <w:tab w:val="left" w:pos="480"/>
              <w:tab w:val="right" w:leader="dot" w:pos="9350"/>
              <w:tab w:val="center" w:leader="dot" w:pos="10080"/>
            </w:tabs>
            <w:rPr>
              <w:rFonts w:eastAsiaTheme="minorEastAsia"/>
              <w:b/>
            </w:rPr>
          </w:pPr>
          <w:r w:rsidRPr="00E844BA">
            <w:rPr>
              <w:b/>
              <w:bCs/>
              <w:noProof/>
            </w:rPr>
            <w:t xml:space="preserve">    </w:t>
          </w:r>
          <w:r w:rsidRPr="00E844BA">
            <w:rPr>
              <w:rFonts w:eastAsiaTheme="minorEastAsia"/>
              <w:b/>
            </w:rPr>
            <w:t>6.1 Policy and Procedure Documents</w:t>
          </w:r>
          <w:r w:rsidR="00E844BA">
            <w:rPr>
              <w:rFonts w:eastAsiaTheme="minorEastAsia"/>
              <w:b/>
            </w:rPr>
            <w:tab/>
            <w:t>23</w:t>
          </w:r>
        </w:p>
        <w:p w14:paraId="435AE22A" w14:textId="4EE709A9" w:rsidR="003651EE" w:rsidRPr="00E844BA" w:rsidRDefault="003651EE" w:rsidP="008F79CF">
          <w:pPr>
            <w:pStyle w:val="TOC1"/>
            <w:tabs>
              <w:tab w:val="left" w:pos="480"/>
              <w:tab w:val="right" w:leader="dot" w:pos="9350"/>
              <w:tab w:val="center" w:leader="dot" w:pos="10080"/>
            </w:tabs>
            <w:rPr>
              <w:rFonts w:eastAsiaTheme="minorEastAsia"/>
              <w:b/>
            </w:rPr>
          </w:pPr>
          <w:r w:rsidRPr="00E844BA">
            <w:rPr>
              <w:rFonts w:eastAsiaTheme="minorEastAsia"/>
              <w:b/>
            </w:rPr>
            <w:t xml:space="preserve">    6.2 Operation Logs</w:t>
          </w:r>
          <w:r w:rsidR="00E844BA">
            <w:rPr>
              <w:rFonts w:eastAsiaTheme="minorEastAsia"/>
              <w:b/>
            </w:rPr>
            <w:tab/>
            <w:t>24</w:t>
          </w:r>
        </w:p>
        <w:p w14:paraId="45490167" w14:textId="77777777" w:rsidR="00E844BA" w:rsidRDefault="003651EE" w:rsidP="00E844BA">
          <w:pPr>
            <w:pStyle w:val="TOC1"/>
            <w:tabs>
              <w:tab w:val="left" w:pos="480"/>
              <w:tab w:val="right" w:leader="dot" w:pos="9350"/>
              <w:tab w:val="center" w:leader="dot" w:pos="10080"/>
            </w:tabs>
            <w:rPr>
              <w:rFonts w:eastAsiaTheme="minorEastAsia"/>
              <w:b/>
            </w:rPr>
          </w:pPr>
          <w:r w:rsidRPr="00E844BA">
            <w:rPr>
              <w:rFonts w:eastAsiaTheme="minorEastAsia"/>
              <w:b/>
            </w:rPr>
            <w:t xml:space="preserve">    6.3 Reports</w:t>
          </w:r>
          <w:r w:rsidR="00E844BA">
            <w:rPr>
              <w:rFonts w:eastAsiaTheme="minorEastAsia"/>
              <w:b/>
            </w:rPr>
            <w:tab/>
            <w:t>26</w:t>
          </w:r>
        </w:p>
        <w:p w14:paraId="00D20A23" w14:textId="05E27DF9" w:rsidR="00E844BA" w:rsidRDefault="003651EE" w:rsidP="00E844BA">
          <w:pPr>
            <w:pStyle w:val="TOC1"/>
            <w:tabs>
              <w:tab w:val="left" w:pos="480"/>
              <w:tab w:val="right" w:leader="dot" w:pos="9350"/>
              <w:tab w:val="center" w:leader="dot" w:pos="10080"/>
            </w:tabs>
            <w:rPr>
              <w:b/>
              <w:bCs/>
              <w:noProof/>
            </w:rPr>
          </w:pPr>
          <w:r>
            <w:rPr>
              <w:b/>
              <w:bCs/>
              <w:noProof/>
            </w:rPr>
            <w:t>Appendix 1: UAS Operation Request Form</w:t>
          </w:r>
          <w:r w:rsidR="00E844BA">
            <w:rPr>
              <w:b/>
              <w:bCs/>
              <w:noProof/>
            </w:rPr>
            <w:tab/>
            <w:t>29</w:t>
          </w:r>
        </w:p>
        <w:p w14:paraId="589CCE03" w14:textId="5D7773C9" w:rsidR="00E844BA" w:rsidRDefault="003651EE" w:rsidP="00E844BA">
          <w:pPr>
            <w:pStyle w:val="TOC1"/>
            <w:tabs>
              <w:tab w:val="left" w:pos="480"/>
              <w:tab w:val="right" w:leader="dot" w:pos="9350"/>
              <w:tab w:val="center" w:leader="dot" w:pos="10080"/>
            </w:tabs>
            <w:rPr>
              <w:b/>
              <w:bCs/>
              <w:noProof/>
            </w:rPr>
          </w:pPr>
          <w:r>
            <w:rPr>
              <w:b/>
              <w:bCs/>
              <w:noProof/>
            </w:rPr>
            <w:t>Appendix 2: Initial Risk Assessment</w:t>
          </w:r>
          <w:r w:rsidR="00E844BA">
            <w:rPr>
              <w:b/>
              <w:bCs/>
              <w:noProof/>
            </w:rPr>
            <w:tab/>
            <w:t>31</w:t>
          </w:r>
        </w:p>
        <w:p w14:paraId="50D69657" w14:textId="4C8480AC" w:rsidR="00E844BA" w:rsidRDefault="003651EE" w:rsidP="00E844BA">
          <w:pPr>
            <w:pStyle w:val="TOC1"/>
            <w:tabs>
              <w:tab w:val="left" w:pos="480"/>
              <w:tab w:val="right" w:leader="dot" w:pos="9350"/>
              <w:tab w:val="center" w:leader="dot" w:pos="10080"/>
            </w:tabs>
            <w:rPr>
              <w:b/>
              <w:bCs/>
              <w:noProof/>
            </w:rPr>
          </w:pPr>
          <w:r>
            <w:rPr>
              <w:b/>
              <w:bCs/>
              <w:noProof/>
            </w:rPr>
            <w:t>Appendix 3: Risk Mitigation</w:t>
          </w:r>
          <w:r w:rsidR="00E844BA">
            <w:rPr>
              <w:b/>
              <w:bCs/>
              <w:noProof/>
            </w:rPr>
            <w:tab/>
            <w:t>33</w:t>
          </w:r>
        </w:p>
        <w:p w14:paraId="58F94262" w14:textId="2FE98C4F" w:rsidR="00E844BA" w:rsidRDefault="003651EE" w:rsidP="00E844BA">
          <w:pPr>
            <w:pStyle w:val="TOC1"/>
            <w:tabs>
              <w:tab w:val="left" w:pos="480"/>
              <w:tab w:val="right" w:leader="dot" w:pos="9350"/>
              <w:tab w:val="center" w:leader="dot" w:pos="10080"/>
            </w:tabs>
            <w:rPr>
              <w:b/>
              <w:bCs/>
              <w:noProof/>
            </w:rPr>
          </w:pPr>
          <w:r>
            <w:rPr>
              <w:b/>
              <w:bCs/>
              <w:noProof/>
            </w:rPr>
            <w:t>Appendix 4: UAS Incident / Accident Report</w:t>
          </w:r>
          <w:r w:rsidR="00E844BA">
            <w:rPr>
              <w:b/>
              <w:bCs/>
              <w:noProof/>
            </w:rPr>
            <w:tab/>
            <w:t>34</w:t>
          </w:r>
        </w:p>
        <w:p w14:paraId="39D8A75C" w14:textId="1C325E82" w:rsidR="00CB0466" w:rsidRPr="00E844BA" w:rsidRDefault="003651EE" w:rsidP="00E844BA">
          <w:pPr>
            <w:pStyle w:val="TOC1"/>
            <w:tabs>
              <w:tab w:val="left" w:pos="480"/>
              <w:tab w:val="right" w:leader="dot" w:pos="9350"/>
              <w:tab w:val="center" w:leader="dot" w:pos="10080"/>
            </w:tabs>
            <w:rPr>
              <w:rFonts w:eastAsiaTheme="minorEastAsia"/>
              <w:b/>
            </w:rPr>
          </w:pPr>
          <w:r>
            <w:rPr>
              <w:b/>
              <w:bCs/>
              <w:noProof/>
            </w:rPr>
            <w:t>Appendix 5: Flight Risk Assessment Tool</w:t>
          </w:r>
          <w:r w:rsidR="00CB0466" w:rsidRPr="00EC3132">
            <w:rPr>
              <w:b/>
              <w:bCs/>
              <w:noProof/>
            </w:rPr>
            <w:fldChar w:fldCharType="end"/>
          </w:r>
          <w:r w:rsidR="00E844BA">
            <w:rPr>
              <w:b/>
              <w:bCs/>
              <w:noProof/>
            </w:rPr>
            <w:tab/>
            <w:t>36</w:t>
          </w:r>
        </w:p>
      </w:sdtContent>
    </w:sdt>
    <w:bookmarkEnd w:id="2"/>
    <w:p w14:paraId="3F4629F5" w14:textId="28270BE7" w:rsidR="007C22E1" w:rsidRDefault="007C22E1">
      <w:pPr>
        <w:ind w:left="360" w:firstLine="0"/>
      </w:pPr>
    </w:p>
    <w:p w14:paraId="01C4795E" w14:textId="0ACC9343" w:rsidR="007C22E1" w:rsidRPr="001A44C9" w:rsidRDefault="00421EF7" w:rsidP="00421EF7">
      <w:pPr>
        <w:pStyle w:val="Heading1"/>
        <w:numPr>
          <w:ilvl w:val="0"/>
          <w:numId w:val="43"/>
        </w:numPr>
        <w:rPr>
          <w:b w:val="0"/>
        </w:rPr>
      </w:pPr>
      <w:bookmarkStart w:id="3" w:name="_Toc23250702"/>
      <w:r>
        <w:rPr>
          <w:b w:val="0"/>
        </w:rPr>
        <w:lastRenderedPageBreak/>
        <w:t xml:space="preserve">    </w:t>
      </w:r>
      <w:r w:rsidR="00CD1A81" w:rsidRPr="001A44C9">
        <w:rPr>
          <w:b w:val="0"/>
        </w:rPr>
        <w:t>Safety Policy and Objectives</w:t>
      </w:r>
      <w:bookmarkEnd w:id="3"/>
    </w:p>
    <w:p w14:paraId="6970CB0F" w14:textId="28D2BAC5" w:rsidR="007C22E1" w:rsidRPr="00944122" w:rsidRDefault="00CD1A81">
      <w:pPr>
        <w:ind w:left="0" w:firstLine="0"/>
        <w:rPr>
          <w:lang w:val="en-US"/>
        </w:rPr>
      </w:pPr>
      <w:r>
        <w:t>Th</w:t>
      </w:r>
      <w:r w:rsidR="009C4E56">
        <w:t xml:space="preserve">is </w:t>
      </w:r>
      <w:r>
        <w:t>Safety Management System (SMS) is founded with the purpose of maintaining an effective safety culture in al</w:t>
      </w:r>
      <w:r w:rsidR="009C4E56">
        <w:t>l</w:t>
      </w:r>
      <w:r>
        <w:t xml:space="preserve"> operations. This involves complying with local safety regulations as well as upholding our own procedures for safe remotely piloted aircraft (RPA) operation. Our role as an educational organization carries with it the added responsibility of ensuring that proper safety knowledge is imparted to our students</w:t>
      </w:r>
      <w:r w:rsidR="007C3305">
        <w:t xml:space="preserve"> through a “just culture</w:t>
      </w:r>
      <w:r>
        <w:t>.</w:t>
      </w:r>
      <w:r w:rsidR="007C3305">
        <w:t>”</w:t>
      </w:r>
      <w:r>
        <w:t xml:space="preserve"> </w:t>
      </w:r>
      <w:r w:rsidR="007C3305">
        <w:rPr>
          <w:lang w:val="en-US"/>
        </w:rPr>
        <w:t>Just culture</w:t>
      </w:r>
      <w:r w:rsidR="00944122" w:rsidRPr="00944122">
        <w:rPr>
          <w:lang w:val="en-US"/>
        </w:rPr>
        <w:t xml:space="preserve"> refers to an organization that engages in the identification of systematic errors, the implementation of preventative corrective actions, and exhibits an intolerance of undesirable behaviors such as recklessness or willful disregard for established procedures.</w:t>
      </w:r>
      <w:r w:rsidR="00944122">
        <w:rPr>
          <w:lang w:val="en-US"/>
        </w:rPr>
        <w:t xml:space="preserve"> </w:t>
      </w:r>
      <w:r>
        <w:rPr>
          <w:b/>
        </w:rPr>
        <w:t>All of our staff and students have the responsibility to practice proper RPA safety in all their operations.</w:t>
      </w:r>
      <w:r>
        <w:t xml:space="preserve"> </w:t>
      </w:r>
    </w:p>
    <w:p w14:paraId="272AFC55" w14:textId="77777777" w:rsidR="007C22E1" w:rsidRDefault="007C22E1">
      <w:pPr>
        <w:ind w:left="0" w:firstLine="0"/>
      </w:pPr>
    </w:p>
    <w:p w14:paraId="371F195A" w14:textId="77777777" w:rsidR="007C22E1" w:rsidRDefault="00CD1A81">
      <w:pPr>
        <w:ind w:left="0" w:firstLine="0"/>
      </w:pPr>
      <w:r>
        <w:t>Our safety objectives are as follows:</w:t>
      </w:r>
    </w:p>
    <w:p w14:paraId="3F1C6EAF" w14:textId="77777777" w:rsidR="007C22E1" w:rsidRDefault="00CD1A81">
      <w:pPr>
        <w:numPr>
          <w:ilvl w:val="0"/>
          <w:numId w:val="11"/>
        </w:numPr>
      </w:pPr>
      <w:r>
        <w:t>Outline proper RPA safety procedures.</w:t>
      </w:r>
    </w:p>
    <w:p w14:paraId="40CEF303" w14:textId="3753D3CF" w:rsidR="007C22E1" w:rsidRDefault="00CD1A81">
      <w:pPr>
        <w:numPr>
          <w:ilvl w:val="0"/>
          <w:numId w:val="11"/>
        </w:numPr>
      </w:pPr>
      <w:r>
        <w:t>Ensure proper RPA safety procedures are adhered to by all personnel.</w:t>
      </w:r>
    </w:p>
    <w:p w14:paraId="5E4D7FD9" w14:textId="77777777" w:rsidR="007C22E1" w:rsidRDefault="00CD1A81">
      <w:pPr>
        <w:numPr>
          <w:ilvl w:val="0"/>
          <w:numId w:val="11"/>
        </w:numPr>
      </w:pPr>
      <w:r>
        <w:t>Create a culture of safety within our operations and among our people.</w:t>
      </w:r>
    </w:p>
    <w:p w14:paraId="5E2E85CA" w14:textId="77777777" w:rsidR="007C22E1" w:rsidRDefault="00CD1A81">
      <w:pPr>
        <w:numPr>
          <w:ilvl w:val="0"/>
          <w:numId w:val="11"/>
        </w:numPr>
      </w:pPr>
      <w:r>
        <w:t>Ensure the proper documentation and recording of all flight safety procedures and incident reports.</w:t>
      </w:r>
    </w:p>
    <w:p w14:paraId="39CF8E0B" w14:textId="3DE97CB8" w:rsidR="007C22E1" w:rsidRDefault="00CD1A81">
      <w:pPr>
        <w:numPr>
          <w:ilvl w:val="0"/>
          <w:numId w:val="11"/>
        </w:numPr>
      </w:pPr>
      <w:r>
        <w:t>Ensure safety related matters are properly communicated through the personnel framework</w:t>
      </w:r>
    </w:p>
    <w:p w14:paraId="6A8918E8" w14:textId="77777777" w:rsidR="007C22E1" w:rsidRDefault="007C22E1">
      <w:pPr>
        <w:ind w:left="0" w:firstLine="0"/>
      </w:pPr>
    </w:p>
    <w:p w14:paraId="288D5F1D" w14:textId="393CC8C4" w:rsidR="007C22E1" w:rsidRDefault="009C4E56">
      <w:pPr>
        <w:ind w:left="0" w:firstLine="0"/>
      </w:pPr>
      <w:r>
        <w:t>Company XXX</w:t>
      </w:r>
      <w:r w:rsidR="00CD1A81">
        <w:t xml:space="preserve"> is dedicated to ensuring all safety issues, including hazards, accidents and incidents can be reported without fear of reprisal. The procedures and this document are liable to change to continue to reflect industry best practices in safe RPA operations.</w:t>
      </w:r>
    </w:p>
    <w:p w14:paraId="5286A56A" w14:textId="77777777" w:rsidR="007C22E1" w:rsidRDefault="007C22E1">
      <w:pPr>
        <w:ind w:left="0" w:firstLine="0"/>
      </w:pPr>
    </w:p>
    <w:p w14:paraId="1284B119" w14:textId="77777777" w:rsidR="007C22E1" w:rsidRDefault="00CD1A81">
      <w:pPr>
        <w:ind w:left="0" w:firstLine="0"/>
      </w:pPr>
      <w:r>
        <w:t>Specific procedures for training and operations are describing in detail in these documents:</w:t>
      </w:r>
    </w:p>
    <w:p w14:paraId="078ABA8B" w14:textId="77777777" w:rsidR="007C22E1" w:rsidRDefault="00CD1A81">
      <w:pPr>
        <w:numPr>
          <w:ilvl w:val="0"/>
          <w:numId w:val="27"/>
        </w:numPr>
      </w:pPr>
      <w:r>
        <w:t>Flight Training Manual (FTM)</w:t>
      </w:r>
    </w:p>
    <w:p w14:paraId="70230B49" w14:textId="77777777" w:rsidR="007C22E1" w:rsidRDefault="00CD1A81">
      <w:pPr>
        <w:numPr>
          <w:ilvl w:val="0"/>
          <w:numId w:val="27"/>
        </w:numPr>
      </w:pPr>
      <w:r>
        <w:t>Flight Operations Manual (FOM)</w:t>
      </w:r>
    </w:p>
    <w:p w14:paraId="0B74D07B" w14:textId="77777777" w:rsidR="007C22E1" w:rsidRDefault="00CD1A81">
      <w:pPr>
        <w:numPr>
          <w:ilvl w:val="0"/>
          <w:numId w:val="27"/>
        </w:numPr>
      </w:pPr>
      <w:r>
        <w:t>Generic and model specific aircraft manuals</w:t>
      </w:r>
    </w:p>
    <w:p w14:paraId="1B6EB3F6" w14:textId="77777777" w:rsidR="007C22E1" w:rsidRDefault="00CD1A81">
      <w:pPr>
        <w:numPr>
          <w:ilvl w:val="0"/>
          <w:numId w:val="27"/>
        </w:numPr>
      </w:pPr>
      <w:r>
        <w:t>UAS Pilot Code of Conduct (UASPC)</w:t>
      </w:r>
    </w:p>
    <w:p w14:paraId="00FA9D77" w14:textId="77777777" w:rsidR="007C22E1" w:rsidRDefault="00CD1A81">
      <w:pPr>
        <w:numPr>
          <w:ilvl w:val="0"/>
          <w:numId w:val="27"/>
        </w:numPr>
      </w:pPr>
      <w:r>
        <w:t>Airman’s Information Manual (AIM)</w:t>
      </w:r>
    </w:p>
    <w:p w14:paraId="2977A171" w14:textId="77777777" w:rsidR="007C22E1" w:rsidRPr="00421EF7" w:rsidRDefault="007C22E1">
      <w:pPr>
        <w:ind w:left="0" w:firstLine="0"/>
      </w:pPr>
    </w:p>
    <w:p w14:paraId="6D794344" w14:textId="72456729" w:rsidR="007C22E1" w:rsidRPr="002E3948" w:rsidRDefault="002E3948" w:rsidP="002E3948">
      <w:pPr>
        <w:pStyle w:val="Heading2"/>
        <w:numPr>
          <w:ilvl w:val="1"/>
          <w:numId w:val="44"/>
        </w:numPr>
        <w:rPr>
          <w:b w:val="0"/>
          <w:sz w:val="32"/>
        </w:rPr>
      </w:pPr>
      <w:bookmarkStart w:id="4" w:name="_Toc23250703"/>
      <w:r>
        <w:rPr>
          <w:b w:val="0"/>
          <w:sz w:val="32"/>
        </w:rPr>
        <w:t xml:space="preserve"> </w:t>
      </w:r>
      <w:r w:rsidR="00CD1A81" w:rsidRPr="002E3948">
        <w:rPr>
          <w:b w:val="0"/>
          <w:sz w:val="32"/>
        </w:rPr>
        <w:t xml:space="preserve">Appointment </w:t>
      </w:r>
      <w:r w:rsidR="009C4E56">
        <w:rPr>
          <w:b w:val="0"/>
          <w:sz w:val="32"/>
        </w:rPr>
        <w:t>of</w:t>
      </w:r>
      <w:r w:rsidR="00CD1A81" w:rsidRPr="002E3948">
        <w:rPr>
          <w:b w:val="0"/>
          <w:sz w:val="32"/>
        </w:rPr>
        <w:t xml:space="preserve"> Safety Personnel and Key Safety Groups</w:t>
      </w:r>
      <w:bookmarkEnd w:id="4"/>
    </w:p>
    <w:p w14:paraId="60167D87" w14:textId="77777777" w:rsidR="007C22E1" w:rsidRDefault="007C22E1"/>
    <w:p w14:paraId="59DA82FA" w14:textId="08BCB2BE" w:rsidR="007C22E1" w:rsidRDefault="009C4E56">
      <w:pPr>
        <w:ind w:left="0" w:firstLine="0"/>
      </w:pPr>
      <w:r>
        <w:t>Company XXX</w:t>
      </w:r>
      <w:r w:rsidR="00CD1A81">
        <w:t xml:space="preserve"> has two committees to oversee the safety of its operations - an internal safety </w:t>
      </w:r>
      <w:r>
        <w:t xml:space="preserve">review </w:t>
      </w:r>
      <w:r w:rsidR="00CD1A81">
        <w:t>committee</w:t>
      </w:r>
      <w:r>
        <w:t xml:space="preserve"> (ISC)</w:t>
      </w:r>
      <w:r w:rsidR="00CD1A81">
        <w:t xml:space="preserve"> made up of senior personnel and an external safety</w:t>
      </w:r>
      <w:r>
        <w:t xml:space="preserve"> review</w:t>
      </w:r>
      <w:r w:rsidR="00CD1A81">
        <w:t xml:space="preserve"> committee </w:t>
      </w:r>
      <w:r>
        <w:t>(ESC) consisting</w:t>
      </w:r>
      <w:r w:rsidR="00CD1A81">
        <w:t xml:space="preserve"> of RPA </w:t>
      </w:r>
      <w:r>
        <w:t>experts.</w:t>
      </w:r>
    </w:p>
    <w:p w14:paraId="2EDF8FFB" w14:textId="77777777" w:rsidR="007C22E1" w:rsidRDefault="007C22E1">
      <w:pPr>
        <w:ind w:left="0" w:firstLine="0"/>
      </w:pPr>
    </w:p>
    <w:p w14:paraId="51A35DE2" w14:textId="32B73640" w:rsidR="007C22E1" w:rsidRPr="002E3948" w:rsidRDefault="002E3948" w:rsidP="002E3948">
      <w:pPr>
        <w:pStyle w:val="Heading3"/>
        <w:rPr>
          <w:i w:val="0"/>
        </w:rPr>
      </w:pPr>
      <w:bookmarkStart w:id="5" w:name="_Toc23250704"/>
      <w:proofErr w:type="gramStart"/>
      <w:r w:rsidRPr="002E3948">
        <w:rPr>
          <w:i w:val="0"/>
        </w:rPr>
        <w:lastRenderedPageBreak/>
        <w:t xml:space="preserve">1.1.1  </w:t>
      </w:r>
      <w:r w:rsidR="00CD1A81" w:rsidRPr="002E3948">
        <w:rPr>
          <w:i w:val="0"/>
        </w:rPr>
        <w:t>Internal</w:t>
      </w:r>
      <w:proofErr w:type="gramEnd"/>
      <w:r w:rsidR="00CD1A81" w:rsidRPr="002E3948">
        <w:rPr>
          <w:i w:val="0"/>
        </w:rPr>
        <w:t xml:space="preserve"> Safety Committee</w:t>
      </w:r>
      <w:bookmarkEnd w:id="5"/>
    </w:p>
    <w:p w14:paraId="03558ECE" w14:textId="1B4523A9" w:rsidR="007C22E1" w:rsidRDefault="009C4E56">
      <w:pPr>
        <w:ind w:left="0" w:firstLine="0"/>
      </w:pPr>
      <w:r>
        <w:t>Company XXX</w:t>
      </w:r>
      <w:r w:rsidR="00CD1A81">
        <w:t xml:space="preserve"> has a number of personnel who oversee all safety matters and form the Internal Safety Committee (ISC). These include:</w:t>
      </w:r>
    </w:p>
    <w:p w14:paraId="0454374D" w14:textId="77777777" w:rsidR="007C22E1" w:rsidRDefault="00CD1A81">
      <w:pPr>
        <w:numPr>
          <w:ilvl w:val="0"/>
          <w:numId w:val="18"/>
        </w:numPr>
      </w:pPr>
      <w:r>
        <w:t>Aviation Safety Officer</w:t>
      </w:r>
    </w:p>
    <w:p w14:paraId="2DDA3CDF" w14:textId="77777777" w:rsidR="007C22E1" w:rsidRDefault="00CD1A81">
      <w:pPr>
        <w:numPr>
          <w:ilvl w:val="0"/>
          <w:numId w:val="18"/>
        </w:numPr>
      </w:pPr>
      <w:r>
        <w:t>Project Manager</w:t>
      </w:r>
    </w:p>
    <w:p w14:paraId="285DFDD2" w14:textId="77777777" w:rsidR="007C22E1" w:rsidRDefault="00CD1A81">
      <w:pPr>
        <w:numPr>
          <w:ilvl w:val="0"/>
          <w:numId w:val="18"/>
        </w:numPr>
      </w:pPr>
      <w:r>
        <w:t>Head of Training</w:t>
      </w:r>
    </w:p>
    <w:p w14:paraId="64E9A9CF" w14:textId="77777777" w:rsidR="007C22E1" w:rsidRDefault="00CD1A81">
      <w:pPr>
        <w:numPr>
          <w:ilvl w:val="0"/>
          <w:numId w:val="18"/>
        </w:numPr>
      </w:pPr>
      <w:r>
        <w:t>Local/Site Representative (when applicable)</w:t>
      </w:r>
    </w:p>
    <w:p w14:paraId="73244C5A" w14:textId="77777777" w:rsidR="00CD1A81" w:rsidRDefault="00CD1A81">
      <w:pPr>
        <w:ind w:left="0" w:firstLine="0"/>
      </w:pPr>
    </w:p>
    <w:p w14:paraId="529216F3" w14:textId="511FDF68" w:rsidR="007C22E1" w:rsidRDefault="00CD1A81">
      <w:pPr>
        <w:ind w:left="0" w:firstLine="0"/>
      </w:pPr>
      <w:r>
        <w:t xml:space="preserve">These personnel are selected by the </w:t>
      </w:r>
      <w:r w:rsidR="009C4E56">
        <w:t>Chief Pilot</w:t>
      </w:r>
      <w:r>
        <w:t xml:space="preserve"> and are responsible for maintaining safe operations and mitigate safety-related safety risks by:</w:t>
      </w:r>
    </w:p>
    <w:p w14:paraId="498744AA" w14:textId="77777777" w:rsidR="00CD1A81" w:rsidRDefault="00CD1A81">
      <w:pPr>
        <w:ind w:left="0" w:firstLine="0"/>
      </w:pPr>
    </w:p>
    <w:p w14:paraId="6562062C" w14:textId="77777777" w:rsidR="007C22E1" w:rsidRDefault="00CD1A81">
      <w:pPr>
        <w:numPr>
          <w:ilvl w:val="0"/>
          <w:numId w:val="1"/>
        </w:numPr>
      </w:pPr>
      <w:r>
        <w:t>Forming and maintaining a comprehensive and beneficial safety culture;</w:t>
      </w:r>
    </w:p>
    <w:p w14:paraId="7C93ACB5" w14:textId="77777777" w:rsidR="007C22E1" w:rsidRDefault="00CD1A81">
      <w:pPr>
        <w:numPr>
          <w:ilvl w:val="0"/>
          <w:numId w:val="1"/>
        </w:numPr>
      </w:pPr>
      <w:r>
        <w:t>Establishing organizational priorities and tasking;</w:t>
      </w:r>
    </w:p>
    <w:p w14:paraId="48559D14" w14:textId="77777777" w:rsidR="007C22E1" w:rsidRDefault="00CD1A81">
      <w:pPr>
        <w:numPr>
          <w:ilvl w:val="0"/>
          <w:numId w:val="1"/>
        </w:numPr>
      </w:pPr>
      <w:r>
        <w:t>Outlining procedures on how to perform activities or processes;</w:t>
      </w:r>
    </w:p>
    <w:p w14:paraId="1777F5E3" w14:textId="77777777" w:rsidR="007C22E1" w:rsidRDefault="00CD1A81">
      <w:pPr>
        <w:numPr>
          <w:ilvl w:val="0"/>
          <w:numId w:val="1"/>
        </w:numPr>
      </w:pPr>
      <w:r>
        <w:t>Ensuring accountability to all established safety procedures;</w:t>
      </w:r>
    </w:p>
    <w:p w14:paraId="7020D556" w14:textId="77777777" w:rsidR="007C22E1" w:rsidRDefault="00CD1A81">
      <w:pPr>
        <w:numPr>
          <w:ilvl w:val="0"/>
          <w:numId w:val="1"/>
        </w:numPr>
      </w:pPr>
      <w:r>
        <w:t>Maximizing the skills of the organization’s personnel;</w:t>
      </w:r>
    </w:p>
    <w:p w14:paraId="36A53636" w14:textId="77777777" w:rsidR="007C22E1" w:rsidRDefault="00CD1A81">
      <w:pPr>
        <w:numPr>
          <w:ilvl w:val="0"/>
          <w:numId w:val="1"/>
        </w:numPr>
      </w:pPr>
      <w:r>
        <w:t>Allocating all necessary resources to address safety concerns, and above all</w:t>
      </w:r>
    </w:p>
    <w:p w14:paraId="7B1D73BB" w14:textId="77777777" w:rsidR="007C22E1" w:rsidRDefault="00CD1A81">
      <w:pPr>
        <w:numPr>
          <w:ilvl w:val="0"/>
          <w:numId w:val="1"/>
        </w:numPr>
      </w:pPr>
      <w:r>
        <w:t>Demonstrating proper safety procedures in all operations.</w:t>
      </w:r>
    </w:p>
    <w:p w14:paraId="33EDBD07" w14:textId="77777777" w:rsidR="007C22E1" w:rsidRDefault="007C22E1">
      <w:pPr>
        <w:ind w:left="0" w:firstLine="0"/>
      </w:pPr>
    </w:p>
    <w:p w14:paraId="42798531" w14:textId="5A16E712" w:rsidR="007C22E1" w:rsidRPr="002E3948" w:rsidRDefault="002E3948">
      <w:pPr>
        <w:pStyle w:val="Heading3"/>
        <w:rPr>
          <w:i w:val="0"/>
        </w:rPr>
      </w:pPr>
      <w:bookmarkStart w:id="6" w:name="_Toc23250705"/>
      <w:proofErr w:type="gramStart"/>
      <w:r>
        <w:rPr>
          <w:i w:val="0"/>
        </w:rPr>
        <w:t xml:space="preserve">1.1.2  </w:t>
      </w:r>
      <w:r w:rsidR="00CD1A81" w:rsidRPr="002E3948">
        <w:rPr>
          <w:i w:val="0"/>
        </w:rPr>
        <w:t>External</w:t>
      </w:r>
      <w:proofErr w:type="gramEnd"/>
      <w:r w:rsidR="00CD1A81" w:rsidRPr="002E3948">
        <w:rPr>
          <w:i w:val="0"/>
        </w:rPr>
        <w:t xml:space="preserve"> Safety Review Committee</w:t>
      </w:r>
      <w:bookmarkEnd w:id="6"/>
    </w:p>
    <w:p w14:paraId="4AF785DD" w14:textId="4ACB252C" w:rsidR="007C22E1" w:rsidRDefault="009C4E56">
      <w:pPr>
        <w:ind w:left="0" w:firstLine="0"/>
      </w:pPr>
      <w:r>
        <w:t>Company XXX</w:t>
      </w:r>
      <w:r w:rsidR="00CD1A81">
        <w:t xml:space="preserve"> has a panel </w:t>
      </w:r>
      <w:r>
        <w:t xml:space="preserve">of </w:t>
      </w:r>
      <w:r w:rsidR="00E613BF">
        <w:t>RPA experts that serve on the Advisory Board (AB). An</w:t>
      </w:r>
      <w:r w:rsidR="00CD1A81">
        <w:t xml:space="preserve"> Exter</w:t>
      </w:r>
      <w:r w:rsidR="00E613BF">
        <w:t>nal Safety Review Committee (ES</w:t>
      </w:r>
      <w:r w:rsidR="00CD1A81">
        <w:t xml:space="preserve">C) </w:t>
      </w:r>
      <w:r w:rsidR="00E613BF">
        <w:t xml:space="preserve">is comprised of three members of the AB and </w:t>
      </w:r>
      <w:r w:rsidR="00CD1A81">
        <w:t>will oversee and review operations from an outside perspective</w:t>
      </w:r>
      <w:r w:rsidR="00E613BF">
        <w:t>. The ESC</w:t>
      </w:r>
      <w:r w:rsidR="00CD1A81">
        <w:t xml:space="preserve"> will convene</w:t>
      </w:r>
      <w:r w:rsidR="00E613BF">
        <w:t xml:space="preserve"> approximately three times per year coincident with the AB meetings, and may also </w:t>
      </w:r>
      <w:proofErr w:type="gramStart"/>
      <w:r w:rsidR="00E613BF">
        <w:t xml:space="preserve">meet </w:t>
      </w:r>
      <w:r w:rsidR="00CD1A81">
        <w:t xml:space="preserve"> i</w:t>
      </w:r>
      <w:r w:rsidR="00E613BF">
        <w:t>mmediately</w:t>
      </w:r>
      <w:proofErr w:type="gramEnd"/>
      <w:r w:rsidR="00E613BF">
        <w:t xml:space="preserve"> following an incident/accident</w:t>
      </w:r>
      <w:r w:rsidR="00CD1A81">
        <w:t xml:space="preserve"> that results in significant injury or property damage</w:t>
      </w:r>
      <w:r w:rsidR="00E613BF">
        <w:t>.</w:t>
      </w:r>
      <w:r w:rsidR="00CD1A81">
        <w:t xml:space="preserve"> </w:t>
      </w:r>
      <w:r w:rsidR="00E613BF">
        <w:t>The committee is</w:t>
      </w:r>
      <w:r w:rsidR="00CD1A81">
        <w:t xml:space="preserve"> tasked with ensuring that th</w:t>
      </w:r>
      <w:r>
        <w:t>e</w:t>
      </w:r>
      <w:r w:rsidR="00CD1A81">
        <w:t xml:space="preserve"> SMS and other safety procedures comply</w:t>
      </w:r>
      <w:r w:rsidR="00E613BF">
        <w:t xml:space="preserve"> with RPA</w:t>
      </w:r>
      <w:r w:rsidR="00CD1A81">
        <w:t xml:space="preserve"> best practices and industry standards. The aim of this committee is to ensure that </w:t>
      </w:r>
      <w:r>
        <w:t>a</w:t>
      </w:r>
      <w:r w:rsidR="00CD1A81">
        <w:t xml:space="preserve"> safety culture is held accountable by people outside the organization.</w:t>
      </w:r>
    </w:p>
    <w:p w14:paraId="14D739B1" w14:textId="77777777" w:rsidR="007C22E1" w:rsidRDefault="007C22E1">
      <w:pPr>
        <w:ind w:left="0" w:firstLine="0"/>
      </w:pPr>
    </w:p>
    <w:p w14:paraId="1FCCFCF1" w14:textId="7ED77B7A" w:rsidR="007C22E1" w:rsidRDefault="002E3948" w:rsidP="002E3948">
      <w:pPr>
        <w:pStyle w:val="Heading2"/>
        <w:numPr>
          <w:ilvl w:val="1"/>
          <w:numId w:val="43"/>
        </w:numPr>
        <w:rPr>
          <w:b w:val="0"/>
          <w:sz w:val="32"/>
        </w:rPr>
      </w:pPr>
      <w:bookmarkStart w:id="7" w:name="_Toc23250706"/>
      <w:r>
        <w:rPr>
          <w:b w:val="0"/>
          <w:sz w:val="32"/>
        </w:rPr>
        <w:t xml:space="preserve">  </w:t>
      </w:r>
      <w:r w:rsidR="00CD1A81" w:rsidRPr="002E3948">
        <w:rPr>
          <w:b w:val="0"/>
          <w:sz w:val="32"/>
        </w:rPr>
        <w:t>Accident</w:t>
      </w:r>
      <w:r w:rsidR="00B5754A" w:rsidRPr="002E3948">
        <w:rPr>
          <w:b w:val="0"/>
          <w:sz w:val="32"/>
        </w:rPr>
        <w:t>/Incident</w:t>
      </w:r>
      <w:r w:rsidR="00CD1A81" w:rsidRPr="002E3948">
        <w:rPr>
          <w:b w:val="0"/>
          <w:sz w:val="32"/>
        </w:rPr>
        <w:t xml:space="preserve"> Investigation</w:t>
      </w:r>
      <w:bookmarkEnd w:id="7"/>
    </w:p>
    <w:p w14:paraId="7BB50A44" w14:textId="77777777" w:rsidR="002E3948" w:rsidRPr="002E3948" w:rsidRDefault="002E3948" w:rsidP="002E3948"/>
    <w:p w14:paraId="16106186" w14:textId="073E18CF" w:rsidR="00D82E6F" w:rsidRDefault="00CD1A81">
      <w:pPr>
        <w:ind w:left="0" w:firstLine="0"/>
      </w:pPr>
      <w:r>
        <w:t>The Internal Safety Committee (ISC) is also tasked with conducting accident</w:t>
      </w:r>
      <w:r w:rsidR="00B5754A">
        <w:t>/incident</w:t>
      </w:r>
      <w:r>
        <w:t xml:space="preserve"> investigations. </w:t>
      </w:r>
      <w:r w:rsidR="00723868">
        <w:t>In the event that an RPIC files an</w:t>
      </w:r>
      <w:r w:rsidR="00FD6B42">
        <w:t xml:space="preserve"> accident/incident</w:t>
      </w:r>
      <w:r w:rsidR="00723868">
        <w:t xml:space="preserve"> report</w:t>
      </w:r>
      <w:r w:rsidR="009C4E56">
        <w:t xml:space="preserve">, </w:t>
      </w:r>
      <w:r w:rsidR="00FD6B42">
        <w:t xml:space="preserve">an email is sent to the Aviation Safety Officer (ASO) notifying that a report has been filed. </w:t>
      </w:r>
      <w:r w:rsidR="00723868">
        <w:t xml:space="preserve">The ASO will assess the severity of the incident/accident and at their discretion may convene the ISC </w:t>
      </w:r>
      <w:r>
        <w:t>to find the root cause of</w:t>
      </w:r>
      <w:r w:rsidR="00CB4C83">
        <w:t xml:space="preserve"> the accident/incident</w:t>
      </w:r>
      <w:r w:rsidR="006076A2">
        <w:t>. The ISC is also tasked to determine if any action is taken again</w:t>
      </w:r>
      <w:r w:rsidR="00CB4C83">
        <w:t xml:space="preserve">st the RPIC, including </w:t>
      </w:r>
      <w:proofErr w:type="spellStart"/>
      <w:r w:rsidR="00CB4C83">
        <w:t>recurrency</w:t>
      </w:r>
      <w:proofErr w:type="spellEnd"/>
      <w:r w:rsidR="006076A2">
        <w:t xml:space="preserve"> training or </w:t>
      </w:r>
      <w:r w:rsidR="00CB4C83">
        <w:t xml:space="preserve">suspension of flight privileges. The ISC will </w:t>
      </w:r>
      <w:r w:rsidR="00D82E6F">
        <w:t>analyze the incident/accident and</w:t>
      </w:r>
      <w:r w:rsidR="00CB4C83">
        <w:t xml:space="preserve"> suggest any changes in the flight operation that would enhance safety and prevent the </w:t>
      </w:r>
      <w:r w:rsidR="00D82E6F">
        <w:t xml:space="preserve">event from </w:t>
      </w:r>
      <w:r>
        <w:t xml:space="preserve">reoccurring. </w:t>
      </w:r>
    </w:p>
    <w:p w14:paraId="0D7A1F75" w14:textId="336F7732" w:rsidR="007C22E1" w:rsidRDefault="00CD1A81">
      <w:pPr>
        <w:ind w:left="0" w:firstLine="0"/>
      </w:pPr>
      <w:r>
        <w:lastRenderedPageBreak/>
        <w:t>To maintain impartiality, it is critical that members of the ISC have no affiliation with individuals under investigation or otherwise involved in the accident. In the event that such affiliation is found, another member will temporarily replace the affiliated person on the ISC for the extent of the accident investigation.  The results of all investigations will be reviewed by the External Safety Review Committee (ESC).  The ESC may also recommend changes to policy and procedures as they see necessary to prevent recurrence of incidents.</w:t>
      </w:r>
    </w:p>
    <w:p w14:paraId="211593D0" w14:textId="77777777" w:rsidR="007C22E1" w:rsidRDefault="007C22E1">
      <w:pPr>
        <w:ind w:left="0" w:firstLine="0"/>
      </w:pPr>
    </w:p>
    <w:p w14:paraId="53D450E7" w14:textId="2B177484" w:rsidR="007C22E1" w:rsidRDefault="002E3948" w:rsidP="002E3948">
      <w:pPr>
        <w:pStyle w:val="Heading2"/>
        <w:numPr>
          <w:ilvl w:val="1"/>
          <w:numId w:val="43"/>
        </w:numPr>
        <w:rPr>
          <w:b w:val="0"/>
          <w:sz w:val="32"/>
        </w:rPr>
      </w:pPr>
      <w:bookmarkStart w:id="8" w:name="_Toc23250707"/>
      <w:r>
        <w:rPr>
          <w:b w:val="0"/>
          <w:sz w:val="32"/>
        </w:rPr>
        <w:t xml:space="preserve">  </w:t>
      </w:r>
      <w:r w:rsidR="00CD1A81" w:rsidRPr="002E3948">
        <w:rPr>
          <w:b w:val="0"/>
          <w:sz w:val="32"/>
        </w:rPr>
        <w:t>Emergency Response Planning</w:t>
      </w:r>
      <w:bookmarkEnd w:id="8"/>
    </w:p>
    <w:p w14:paraId="2D856869" w14:textId="77777777" w:rsidR="002E3948" w:rsidRPr="002E3948" w:rsidRDefault="002E3948" w:rsidP="002E3948"/>
    <w:p w14:paraId="13308C8E" w14:textId="477C2714" w:rsidR="007C22E1" w:rsidRDefault="00CD1A81">
      <w:pPr>
        <w:ind w:left="0" w:firstLine="0"/>
      </w:pPr>
      <w:r>
        <w:t>All ADDA entities operating RPA must follow the Emergency Response Plan in the event of an incident or accident. It is the responsibility of the Person in Charge if the Remote Pilot in Command (RPIC) is not on site to initiate the Emergency Response Plan. The duties and responsibilities of</w:t>
      </w:r>
      <w:r w:rsidR="00CF5BEE">
        <w:t xml:space="preserve"> </w:t>
      </w:r>
      <w:r>
        <w:t>personnel in the event of an accident or incident are described in the Emergency Response Plan (Section 2 of this document).</w:t>
      </w:r>
    </w:p>
    <w:p w14:paraId="488CE6DF" w14:textId="77777777" w:rsidR="007C22E1" w:rsidRDefault="007C22E1"/>
    <w:p w14:paraId="6081D732" w14:textId="7EA89285" w:rsidR="007C22E1" w:rsidRDefault="002E3948" w:rsidP="002E3948">
      <w:pPr>
        <w:pStyle w:val="Heading2"/>
        <w:numPr>
          <w:ilvl w:val="1"/>
          <w:numId w:val="43"/>
        </w:numPr>
        <w:rPr>
          <w:b w:val="0"/>
          <w:sz w:val="32"/>
        </w:rPr>
      </w:pPr>
      <w:bookmarkStart w:id="9" w:name="_Toc23250708"/>
      <w:r>
        <w:rPr>
          <w:b w:val="0"/>
          <w:sz w:val="32"/>
        </w:rPr>
        <w:t xml:space="preserve">  </w:t>
      </w:r>
      <w:r w:rsidR="00CD1A81" w:rsidRPr="002E3948">
        <w:rPr>
          <w:b w:val="0"/>
          <w:sz w:val="32"/>
        </w:rPr>
        <w:t>RPA Operational Safety</w:t>
      </w:r>
      <w:bookmarkEnd w:id="9"/>
    </w:p>
    <w:p w14:paraId="710D53A5" w14:textId="77777777" w:rsidR="002E3948" w:rsidRPr="002E3948" w:rsidRDefault="002E3948" w:rsidP="002E3948"/>
    <w:p w14:paraId="70297F5D" w14:textId="26AA1B22" w:rsidR="007C22E1" w:rsidRDefault="00CD1A81">
      <w:pPr>
        <w:ind w:left="0" w:firstLine="0"/>
      </w:pPr>
      <w:r>
        <w:t>Safe operation of each aircraft is guided by the Flight Operations Manual (FOM) and aircraft manuals: the user manual and Standard Operating Procedures Manual (SOPM).  These documents fully describe the procedures, equipment, and documentation required to operate each RPA.</w:t>
      </w:r>
    </w:p>
    <w:p w14:paraId="030809B3" w14:textId="77777777" w:rsidR="007C22E1" w:rsidRDefault="007C22E1">
      <w:pPr>
        <w:ind w:left="0" w:firstLine="0"/>
      </w:pPr>
    </w:p>
    <w:p w14:paraId="6668D5B1" w14:textId="71734A0B" w:rsidR="007C22E1" w:rsidRDefault="002E3948" w:rsidP="002E3948">
      <w:pPr>
        <w:pStyle w:val="Heading2"/>
        <w:numPr>
          <w:ilvl w:val="1"/>
          <w:numId w:val="43"/>
        </w:numPr>
        <w:pBdr>
          <w:top w:val="nil"/>
          <w:left w:val="nil"/>
          <w:bottom w:val="nil"/>
          <w:right w:val="nil"/>
          <w:between w:val="nil"/>
        </w:pBdr>
        <w:rPr>
          <w:b w:val="0"/>
          <w:sz w:val="32"/>
        </w:rPr>
      </w:pPr>
      <w:bookmarkStart w:id="10" w:name="_Toc23250709"/>
      <w:r>
        <w:rPr>
          <w:b w:val="0"/>
          <w:sz w:val="32"/>
        </w:rPr>
        <w:t xml:space="preserve">  </w:t>
      </w:r>
      <w:r w:rsidR="00CD1A81" w:rsidRPr="002E3948">
        <w:rPr>
          <w:b w:val="0"/>
          <w:sz w:val="32"/>
        </w:rPr>
        <w:t>Occupational Health and Safety</w:t>
      </w:r>
      <w:bookmarkEnd w:id="10"/>
    </w:p>
    <w:p w14:paraId="25369F17" w14:textId="77777777" w:rsidR="002E3948" w:rsidRPr="002E3948" w:rsidRDefault="002E3948" w:rsidP="002E3948"/>
    <w:p w14:paraId="5EDAD3F3" w14:textId="6AD91F2C" w:rsidR="007C22E1" w:rsidRDefault="00CF5BEE">
      <w:pPr>
        <w:ind w:left="0" w:firstLine="0"/>
      </w:pPr>
      <w:r>
        <w:t>Company XXX</w:t>
      </w:r>
      <w:r w:rsidR="00CD1A81">
        <w:t xml:space="preserve"> has policies to protect the well-being of the flight crew (pilots, visual observers, and others).  This section provides an overview - additional information is included in the Flight Operations Manual.</w:t>
      </w:r>
    </w:p>
    <w:p w14:paraId="0C01EA4C" w14:textId="77777777" w:rsidR="007C22E1" w:rsidRDefault="007C22E1">
      <w:pPr>
        <w:ind w:left="0" w:firstLine="0"/>
      </w:pPr>
    </w:p>
    <w:p w14:paraId="408610FE" w14:textId="194DAD5B" w:rsidR="007C22E1" w:rsidRPr="002E3948" w:rsidRDefault="002E3948">
      <w:pPr>
        <w:pStyle w:val="Heading3"/>
        <w:rPr>
          <w:i w:val="0"/>
        </w:rPr>
      </w:pPr>
      <w:bookmarkStart w:id="11" w:name="_Toc23250710"/>
      <w:proofErr w:type="gramStart"/>
      <w:r w:rsidRPr="002E3948">
        <w:rPr>
          <w:i w:val="0"/>
        </w:rPr>
        <w:t xml:space="preserve">1.5.1  </w:t>
      </w:r>
      <w:r w:rsidR="00CD1A81" w:rsidRPr="002E3948">
        <w:rPr>
          <w:i w:val="0"/>
        </w:rPr>
        <w:t>Fatigue</w:t>
      </w:r>
      <w:bookmarkEnd w:id="11"/>
      <w:proofErr w:type="gramEnd"/>
    </w:p>
    <w:p w14:paraId="7246C0A1" w14:textId="67450075" w:rsidR="007C22E1" w:rsidRDefault="00CD1A81">
      <w:pPr>
        <w:ind w:left="0" w:firstLine="0"/>
      </w:pPr>
      <w:r>
        <w:t>Crew fatigue is a significant risk factor to successful mission completion and overall safety.  Hours of pilot rest is a factor in the preflight planning risk assessmen</w:t>
      </w:r>
      <w:r w:rsidR="00CF5BEE">
        <w:t>t</w:t>
      </w:r>
      <w:r>
        <w:t>.  The fatigue requirements for pilots are:</w:t>
      </w:r>
    </w:p>
    <w:p w14:paraId="1F58D0F5" w14:textId="77777777" w:rsidR="007C22E1" w:rsidRDefault="00CD1A81">
      <w:pPr>
        <w:widowControl w:val="0"/>
        <w:numPr>
          <w:ilvl w:val="0"/>
          <w:numId w:val="15"/>
        </w:numPr>
        <w:spacing w:before="80" w:line="240" w:lineRule="auto"/>
        <w:ind w:left="1080"/>
      </w:pPr>
      <w:r>
        <w:t>Maximum duty time - 12 hours per day (this includes any required meetings, standardization flights, ground labs, classes or any other assignment)</w:t>
      </w:r>
    </w:p>
    <w:p w14:paraId="2D551335" w14:textId="77777777" w:rsidR="007C22E1" w:rsidRDefault="00CD1A81">
      <w:pPr>
        <w:widowControl w:val="0"/>
        <w:numPr>
          <w:ilvl w:val="0"/>
          <w:numId w:val="15"/>
        </w:numPr>
        <w:spacing w:before="80" w:line="240" w:lineRule="auto"/>
        <w:ind w:left="1080"/>
      </w:pPr>
      <w:r>
        <w:t>Maximum duty time - 70 hours per week</w:t>
      </w:r>
    </w:p>
    <w:p w14:paraId="33CEA7AE" w14:textId="77777777" w:rsidR="007C22E1" w:rsidRDefault="00CD1A81">
      <w:pPr>
        <w:widowControl w:val="0"/>
        <w:numPr>
          <w:ilvl w:val="0"/>
          <w:numId w:val="15"/>
        </w:numPr>
        <w:spacing w:before="80" w:line="240" w:lineRule="auto"/>
        <w:ind w:left="1080"/>
      </w:pPr>
      <w:r>
        <w:t>Minimum of 10 consecutive hours of rest during the 24-hour period that precedes the completion of the last activity.</w:t>
      </w:r>
    </w:p>
    <w:p w14:paraId="1A03865F" w14:textId="77777777" w:rsidR="007C22E1" w:rsidRDefault="007C22E1">
      <w:pPr>
        <w:ind w:left="0" w:firstLine="0"/>
      </w:pPr>
    </w:p>
    <w:p w14:paraId="14469AEB" w14:textId="0733FF4E" w:rsidR="007C22E1" w:rsidRPr="002E3948" w:rsidRDefault="002E3948">
      <w:pPr>
        <w:pStyle w:val="Heading3"/>
        <w:rPr>
          <w:i w:val="0"/>
        </w:rPr>
      </w:pPr>
      <w:bookmarkStart w:id="12" w:name="_Toc23250711"/>
      <w:proofErr w:type="gramStart"/>
      <w:r w:rsidRPr="002E3948">
        <w:rPr>
          <w:i w:val="0"/>
        </w:rPr>
        <w:lastRenderedPageBreak/>
        <w:t xml:space="preserve">1.5.2  </w:t>
      </w:r>
      <w:r w:rsidR="00CD1A81" w:rsidRPr="002E3948">
        <w:rPr>
          <w:i w:val="0"/>
        </w:rPr>
        <w:t>Protection</w:t>
      </w:r>
      <w:proofErr w:type="gramEnd"/>
      <w:r w:rsidR="00CD1A81" w:rsidRPr="002E3948">
        <w:rPr>
          <w:i w:val="0"/>
        </w:rPr>
        <w:t xml:space="preserve"> From the Elements</w:t>
      </w:r>
      <w:bookmarkEnd w:id="12"/>
    </w:p>
    <w:p w14:paraId="73B1E9E2" w14:textId="77777777" w:rsidR="007C22E1" w:rsidRDefault="00CD1A81">
      <w:pPr>
        <w:ind w:left="0" w:firstLine="0"/>
      </w:pPr>
      <w:r>
        <w:t xml:space="preserve">In </w:t>
      </w:r>
      <w:proofErr w:type="gramStart"/>
      <w:r>
        <w:t>addition</w:t>
      </w:r>
      <w:proofErr w:type="gramEnd"/>
      <w:r>
        <w:t xml:space="preserve"> the consideration of how the weather impacts the safety of flying an RPA, the elements also impact the safety of the crew.</w:t>
      </w:r>
    </w:p>
    <w:p w14:paraId="0B666C01" w14:textId="36C44FEB" w:rsidR="007C22E1" w:rsidRDefault="002E3948">
      <w:pPr>
        <w:pStyle w:val="Heading4"/>
        <w:ind w:left="0" w:firstLine="0"/>
      </w:pPr>
      <w:bookmarkStart w:id="13" w:name="_Toc23250712"/>
      <w:proofErr w:type="gramStart"/>
      <w:r>
        <w:t xml:space="preserve">1.5.2.1  </w:t>
      </w:r>
      <w:r w:rsidR="00CD1A81">
        <w:t>Dehydration</w:t>
      </w:r>
      <w:proofErr w:type="gramEnd"/>
      <w:r w:rsidR="00CD1A81">
        <w:t xml:space="preserve"> and Heat Related Risks</w:t>
      </w:r>
      <w:bookmarkEnd w:id="13"/>
    </w:p>
    <w:p w14:paraId="734A213A" w14:textId="77777777" w:rsidR="007C22E1" w:rsidRDefault="00CD1A81">
      <w:pPr>
        <w:ind w:left="0" w:firstLine="0"/>
      </w:pPr>
      <w:r>
        <w:t>Dehydration is a significant risk factor during operations of UAS.  This is often related to heat, but can still be a factor even when the weather is cooler.  The flight crew needs to ensure they have an adequate supply of water and breaks during operation to drink it.  The crew should watch for signs of dehydration in themselves and their fellow crew members.  Beyond thirst, these include: headache, fatigue, cramps, sleepiness, and dizziness.  Un-remedied dehydration can lead to even more serious conditions such as heat exhaustion or heat stroke.  The symptoms of heat exhaustion are similar to dehydration with the addition of possible low blood pressure, nausea, and a low fever.  Heat stroke is even more severe and includes symptoms like rapid heartbeat and breathing and possible stroke-like symptoms like confusion, hallucinations, seizures, and loss of consciousness.  In addition to getting fluids and cooling, the person with possible heat exhaustion or heat stroke should get immediate medical attention.</w:t>
      </w:r>
    </w:p>
    <w:p w14:paraId="7DE9971E" w14:textId="06A5F20D" w:rsidR="007C22E1" w:rsidRDefault="002E3948">
      <w:pPr>
        <w:pStyle w:val="Heading4"/>
        <w:ind w:left="0" w:firstLine="0"/>
      </w:pPr>
      <w:bookmarkStart w:id="14" w:name="_Toc23250713"/>
      <w:proofErr w:type="gramStart"/>
      <w:r>
        <w:t xml:space="preserve">1.5.2.2  </w:t>
      </w:r>
      <w:r w:rsidR="00CD1A81">
        <w:t>Sun</w:t>
      </w:r>
      <w:bookmarkEnd w:id="14"/>
      <w:proofErr w:type="gramEnd"/>
    </w:p>
    <w:p w14:paraId="05574D38" w14:textId="77777777" w:rsidR="007C22E1" w:rsidRDefault="00CD1A81">
      <w:pPr>
        <w:ind w:left="0" w:firstLine="0"/>
      </w:pPr>
      <w:r>
        <w:t>Sun exposure is a risk in two ways - it impacts a pilot's vision and can also cause sunburn.  Each crew member should have sunglasses and/or brimmed hat to protect their eyes when it is sunny, so they can clearly see the UAS and any potential hazards.  Individuals at risk of sunburn should either wear clothing preventing sun exposure or sunscreen to protect themselves.</w:t>
      </w:r>
    </w:p>
    <w:p w14:paraId="0139FF71" w14:textId="5C3C80E1" w:rsidR="007C22E1" w:rsidRDefault="002E3948">
      <w:pPr>
        <w:pStyle w:val="Heading4"/>
        <w:ind w:left="0" w:firstLine="0"/>
      </w:pPr>
      <w:bookmarkStart w:id="15" w:name="_Toc23250714"/>
      <w:proofErr w:type="gramStart"/>
      <w:r>
        <w:t xml:space="preserve">1.5.2.3  </w:t>
      </w:r>
      <w:r w:rsidR="00CD1A81">
        <w:t>Thunderstorms</w:t>
      </w:r>
      <w:bookmarkEnd w:id="15"/>
      <w:proofErr w:type="gramEnd"/>
    </w:p>
    <w:p w14:paraId="290937F7" w14:textId="77777777" w:rsidR="007C22E1" w:rsidRDefault="00CD1A81">
      <w:pPr>
        <w:ind w:left="0" w:firstLine="0"/>
      </w:pPr>
      <w:r>
        <w:t xml:space="preserve">Thunderstorms bring the potential hazard of lightning which is a risk to the crew and their hardware.  The crew should check the weather reports as part of flight planning the day before and the day of the planned flight and avoid operations if the risk of thunderstorm is high.  If there is thunder in the area operations should be suspended until 30 minutes after the last instance of thunder.  The crew should also review the weather radar when available to help make the decision on whether it is safe to proceed.  </w:t>
      </w:r>
    </w:p>
    <w:p w14:paraId="61B4D51F" w14:textId="77777777" w:rsidR="007C22E1" w:rsidRDefault="007C22E1">
      <w:pPr>
        <w:ind w:left="0" w:firstLine="0"/>
      </w:pPr>
    </w:p>
    <w:p w14:paraId="7160FC29" w14:textId="41EC0124" w:rsidR="007C22E1" w:rsidRPr="002E3948" w:rsidRDefault="002E3948">
      <w:pPr>
        <w:pStyle w:val="Heading3"/>
        <w:rPr>
          <w:i w:val="0"/>
        </w:rPr>
      </w:pPr>
      <w:bookmarkStart w:id="16" w:name="_Toc23250715"/>
      <w:proofErr w:type="gramStart"/>
      <w:r>
        <w:rPr>
          <w:i w:val="0"/>
        </w:rPr>
        <w:t xml:space="preserve">1.5.3  </w:t>
      </w:r>
      <w:r w:rsidR="00CD1A81" w:rsidRPr="002E3948">
        <w:rPr>
          <w:i w:val="0"/>
        </w:rPr>
        <w:t>Personal</w:t>
      </w:r>
      <w:proofErr w:type="gramEnd"/>
      <w:r w:rsidR="00CD1A81" w:rsidRPr="002E3948">
        <w:rPr>
          <w:i w:val="0"/>
        </w:rPr>
        <w:t xml:space="preserve"> Protective Equipment</w:t>
      </w:r>
      <w:bookmarkEnd w:id="16"/>
    </w:p>
    <w:p w14:paraId="30B696A6" w14:textId="77777777" w:rsidR="00CD1A81" w:rsidRDefault="00CD1A81" w:rsidP="00CD1A81">
      <w:pPr>
        <w:spacing w:after="120"/>
        <w:ind w:left="0" w:firstLine="0"/>
      </w:pPr>
      <w:r>
        <w:t>Personal Protective Equipment (PPE) is used to reduce the risk to the crew related to UAS-specific hazards and is required for all operations of UAS with the ADDA program.  The minimum requirements are:</w:t>
      </w:r>
    </w:p>
    <w:p w14:paraId="67BE2B8E" w14:textId="77777777" w:rsidR="007C22E1" w:rsidRDefault="004B7E1A">
      <w:pPr>
        <w:numPr>
          <w:ilvl w:val="0"/>
          <w:numId w:val="4"/>
        </w:numPr>
      </w:pPr>
      <w:r>
        <w:t>Safety glasses</w:t>
      </w:r>
    </w:p>
    <w:p w14:paraId="0599CAD8" w14:textId="77777777" w:rsidR="007C22E1" w:rsidRDefault="00CD1A81">
      <w:pPr>
        <w:numPr>
          <w:ilvl w:val="0"/>
          <w:numId w:val="4"/>
        </w:numPr>
      </w:pPr>
      <w:r>
        <w:t>Sleeved shirt (short or long)</w:t>
      </w:r>
    </w:p>
    <w:p w14:paraId="7807754A" w14:textId="77777777" w:rsidR="007C22E1" w:rsidRDefault="00CD1A81">
      <w:pPr>
        <w:numPr>
          <w:ilvl w:val="0"/>
          <w:numId w:val="4"/>
        </w:numPr>
      </w:pPr>
      <w:r>
        <w:t>Closed-toe shoes</w:t>
      </w:r>
    </w:p>
    <w:p w14:paraId="512B9A42" w14:textId="77777777" w:rsidR="00CD1A81" w:rsidRDefault="00CD1A81" w:rsidP="00CD1A81">
      <w:pPr>
        <w:ind w:firstLine="0"/>
      </w:pPr>
    </w:p>
    <w:p w14:paraId="24BB32FA" w14:textId="3FDD6FE5" w:rsidR="007C22E1" w:rsidRDefault="00CD1A81" w:rsidP="00CF5BEE">
      <w:pPr>
        <w:ind w:left="0" w:firstLine="0"/>
      </w:pPr>
      <w:r>
        <w:lastRenderedPageBreak/>
        <w:t xml:space="preserve">Additional PPE may be required based on the risk assessments/mitigation plans for specific mission plans. </w:t>
      </w:r>
      <w:bookmarkStart w:id="17" w:name="_r2pyg7sqyuge" w:colFirst="0" w:colLast="0"/>
      <w:bookmarkEnd w:id="17"/>
      <w:r w:rsidR="00CF5BEE">
        <w:t>Fluorescent orange, green or yellow vests are highly recommended for the flight crew to identify responsible parties of the operation, and to indicate to observers that an operation of elevated risk is taking place.</w:t>
      </w:r>
    </w:p>
    <w:p w14:paraId="268EDED2" w14:textId="77777777" w:rsidR="00CF5BEE" w:rsidRDefault="00CF5BEE" w:rsidP="00CF5BEE">
      <w:pPr>
        <w:ind w:left="0" w:firstLine="0"/>
      </w:pPr>
    </w:p>
    <w:p w14:paraId="3C9F79E9" w14:textId="49C99260" w:rsidR="007C22E1" w:rsidRPr="002E3948" w:rsidRDefault="002E3948">
      <w:pPr>
        <w:pStyle w:val="Heading3"/>
        <w:rPr>
          <w:i w:val="0"/>
        </w:rPr>
      </w:pPr>
      <w:bookmarkStart w:id="18" w:name="_Toc23250716"/>
      <w:proofErr w:type="gramStart"/>
      <w:r w:rsidRPr="002E3948">
        <w:rPr>
          <w:i w:val="0"/>
        </w:rPr>
        <w:t xml:space="preserve">1.5.4  </w:t>
      </w:r>
      <w:r w:rsidR="00CD1A81" w:rsidRPr="002E3948">
        <w:rPr>
          <w:i w:val="0"/>
        </w:rPr>
        <w:t>Distractions</w:t>
      </w:r>
      <w:proofErr w:type="gramEnd"/>
      <w:r w:rsidR="00CD1A81" w:rsidRPr="002E3948">
        <w:rPr>
          <w:i w:val="0"/>
        </w:rPr>
        <w:t xml:space="preserve"> and Interference</w:t>
      </w:r>
      <w:bookmarkEnd w:id="18"/>
    </w:p>
    <w:p w14:paraId="4D14B85C" w14:textId="77777777" w:rsidR="007C22E1" w:rsidRDefault="00CD1A81" w:rsidP="00CD1A81">
      <w:pPr>
        <w:spacing w:after="120"/>
        <w:ind w:left="0" w:firstLine="0"/>
      </w:pPr>
      <w:r>
        <w:t>Care should be taken to minimize the possible distractions of the crew and opportunities for interference.  When operating in the proximity of any people other than the flight crew (bystanders, spectators, or other flight crews) the measures to reduce distraction and interference should be included in the mission plan.  Common measures may include controls such as:</w:t>
      </w:r>
    </w:p>
    <w:p w14:paraId="2EF17DA9" w14:textId="77777777" w:rsidR="007C22E1" w:rsidRDefault="00CD1A81">
      <w:pPr>
        <w:numPr>
          <w:ilvl w:val="0"/>
          <w:numId w:val="9"/>
        </w:numPr>
      </w:pPr>
      <w:r>
        <w:t>Barrier or marker separating the flight crew from others</w:t>
      </w:r>
    </w:p>
    <w:p w14:paraId="016E86E1" w14:textId="77777777" w:rsidR="007C22E1" w:rsidRDefault="00CD1A81">
      <w:pPr>
        <w:numPr>
          <w:ilvl w:val="0"/>
          <w:numId w:val="9"/>
        </w:numPr>
      </w:pPr>
      <w:r>
        <w:t>Signage explaining operations (to reduce questions addressed to the flight crew while they try to set up, operate, etc.)</w:t>
      </w:r>
    </w:p>
    <w:p w14:paraId="083907FC" w14:textId="77777777" w:rsidR="007C22E1" w:rsidRDefault="00CD1A81">
      <w:pPr>
        <w:numPr>
          <w:ilvl w:val="0"/>
          <w:numId w:val="9"/>
        </w:numPr>
      </w:pPr>
      <w:r>
        <w:t>Pre-flight briefing for crowd</w:t>
      </w:r>
    </w:p>
    <w:p w14:paraId="0EF40267" w14:textId="77777777" w:rsidR="007C22E1" w:rsidRDefault="00CD1A81">
      <w:pPr>
        <w:numPr>
          <w:ilvl w:val="0"/>
          <w:numId w:val="9"/>
        </w:numPr>
      </w:pPr>
      <w:r>
        <w:t>Additional crew for crowd control</w:t>
      </w:r>
    </w:p>
    <w:p w14:paraId="420CDCB5" w14:textId="77777777" w:rsidR="007C22E1" w:rsidRDefault="00CD1A81">
      <w:pPr>
        <w:numPr>
          <w:ilvl w:val="0"/>
          <w:numId w:val="9"/>
        </w:numPr>
      </w:pPr>
      <w:r>
        <w:t>Crew clearly identified by clothing</w:t>
      </w:r>
    </w:p>
    <w:p w14:paraId="027BDF31" w14:textId="77777777" w:rsidR="00CD1A81" w:rsidRDefault="00CD1A81" w:rsidP="00CD1A81">
      <w:pPr>
        <w:ind w:left="360" w:firstLine="0"/>
      </w:pPr>
    </w:p>
    <w:p w14:paraId="652E04E9" w14:textId="77777777" w:rsidR="007C22E1" w:rsidRDefault="00CD1A81">
      <w:pPr>
        <w:ind w:left="0" w:firstLine="0"/>
      </w:pPr>
      <w:r>
        <w:t>The measures used should be specific to the operation.  The flight crew must also be prepared to suspend operations by landing the UAS if the measures do not seem sufficient.</w:t>
      </w:r>
    </w:p>
    <w:p w14:paraId="317F3BA2" w14:textId="77777777" w:rsidR="007C22E1" w:rsidRDefault="007C22E1"/>
    <w:p w14:paraId="791F9049" w14:textId="160F61CC" w:rsidR="007C22E1" w:rsidRDefault="002E3948" w:rsidP="002E3948">
      <w:pPr>
        <w:pStyle w:val="Heading2"/>
        <w:numPr>
          <w:ilvl w:val="1"/>
          <w:numId w:val="43"/>
        </w:numPr>
        <w:rPr>
          <w:b w:val="0"/>
          <w:sz w:val="32"/>
        </w:rPr>
      </w:pPr>
      <w:bookmarkStart w:id="19" w:name="_Toc23250717"/>
      <w:r>
        <w:rPr>
          <w:b w:val="0"/>
          <w:sz w:val="32"/>
        </w:rPr>
        <w:t xml:space="preserve">  </w:t>
      </w:r>
      <w:r w:rsidR="00CD1A81" w:rsidRPr="002E3948">
        <w:rPr>
          <w:b w:val="0"/>
          <w:sz w:val="32"/>
        </w:rPr>
        <w:t>Hazard Safety Zones</w:t>
      </w:r>
      <w:bookmarkEnd w:id="19"/>
    </w:p>
    <w:p w14:paraId="3323F5AF" w14:textId="77777777" w:rsidR="002E3948" w:rsidRPr="002E3948" w:rsidRDefault="002E3948" w:rsidP="002E3948"/>
    <w:p w14:paraId="4AEF49F0" w14:textId="77777777" w:rsidR="007C22E1" w:rsidRDefault="00CD1A81">
      <w:pPr>
        <w:ind w:left="0" w:firstLine="0"/>
      </w:pPr>
      <w:r>
        <w:t>Any multi-rotor platform regardless of its size will have a minimum hazard area of 3 feet. At no time shall any person or property enter the hazard area during operations including launching, flight, and landing (unless required during an emergency situation). Hazard areas will vary in size based on individual aircraft characteristics and are defined in the aircraft SOP (listed as launch and recovery areas). Hand launch and recovery of multi-rotor platforms can be performed to meet specific objectives but these procedures must be specifically addressed in the risk analysis prior to flight. Hand launch and recovery is limited to multi-rotor systems weighing less than 2 pounds or if the manufacturers’ procedures allow for hand launch and recovery.</w:t>
      </w:r>
    </w:p>
    <w:p w14:paraId="58F45B1F" w14:textId="77777777" w:rsidR="007C22E1" w:rsidRDefault="007C22E1">
      <w:pPr>
        <w:ind w:left="0" w:firstLine="0"/>
      </w:pPr>
    </w:p>
    <w:p w14:paraId="3158936C" w14:textId="4D9159CE" w:rsidR="007C22E1" w:rsidRDefault="002E3948" w:rsidP="002E3948">
      <w:pPr>
        <w:pStyle w:val="Heading2"/>
        <w:numPr>
          <w:ilvl w:val="1"/>
          <w:numId w:val="43"/>
        </w:numPr>
        <w:rPr>
          <w:b w:val="0"/>
          <w:sz w:val="32"/>
        </w:rPr>
      </w:pPr>
      <w:bookmarkStart w:id="20" w:name="_Toc23250718"/>
      <w:r>
        <w:rPr>
          <w:b w:val="0"/>
          <w:sz w:val="32"/>
        </w:rPr>
        <w:t xml:space="preserve">  </w:t>
      </w:r>
      <w:r w:rsidR="00CD1A81" w:rsidRPr="002E3948">
        <w:rPr>
          <w:b w:val="0"/>
          <w:sz w:val="32"/>
        </w:rPr>
        <w:t>General Operational Guidance</w:t>
      </w:r>
      <w:bookmarkEnd w:id="20"/>
    </w:p>
    <w:p w14:paraId="1972AF81" w14:textId="77777777" w:rsidR="002E3948" w:rsidRPr="002E3948" w:rsidRDefault="002E3948" w:rsidP="002E3948"/>
    <w:p w14:paraId="2E1C63F0" w14:textId="07F1F9C0" w:rsidR="007C22E1" w:rsidRDefault="00CD1A81">
      <w:pPr>
        <w:ind w:left="0" w:firstLine="0"/>
      </w:pPr>
      <w:r>
        <w:t>T</w:t>
      </w:r>
      <w:r w:rsidR="00CF5BEE">
        <w:t>he</w:t>
      </w:r>
      <w:r>
        <w:t xml:space="preserve"> Aviation Safety Officer will review requests for RPA activities to ensure compliance with applicable national and local laws and regulations and policy requirements. The Pilot in Command or Head of Training will evaluate requests for use of an RPA to determine if use of the equipment is within acceptable safety parameters. If the risk or process presented is acceptable, and/or control measures can be employed to satisfactorily mitigate the risk(s) associated with the proposed operations, they will close out the request for further risk </w:t>
      </w:r>
      <w:r>
        <w:lastRenderedPageBreak/>
        <w:t>assessment and approve the flight and issue a flight ID number.  They will also perform a general risk assessment for each site of operations to use as a baseline for site risk for each flight plan.</w:t>
      </w:r>
    </w:p>
    <w:p w14:paraId="1232AF87" w14:textId="77777777" w:rsidR="007C22E1" w:rsidRDefault="007C22E1">
      <w:pPr>
        <w:ind w:left="0" w:firstLine="0"/>
      </w:pPr>
    </w:p>
    <w:p w14:paraId="3D849081" w14:textId="7179AA01" w:rsidR="007C22E1" w:rsidRDefault="00CD1A81">
      <w:pPr>
        <w:ind w:left="0" w:firstLine="0"/>
      </w:pPr>
      <w:r>
        <w:t>National and local laws</w:t>
      </w:r>
      <w:r w:rsidR="00CF5BEE">
        <w:t>,</w:t>
      </w:r>
      <w:r>
        <w:t xml:space="preserve"> and applicable policies must be followed in conjunction with any RPA activities. Any RPA operating in violation of any national or local laws or</w:t>
      </w:r>
      <w:r w:rsidR="00CF5BEE">
        <w:t xml:space="preserve"> company</w:t>
      </w:r>
      <w:r>
        <w:t xml:space="preserve"> policies will be grounded.</w:t>
      </w:r>
    </w:p>
    <w:p w14:paraId="21A88320" w14:textId="77777777" w:rsidR="007C22E1" w:rsidRDefault="007C22E1">
      <w:pPr>
        <w:ind w:left="0" w:firstLine="0"/>
      </w:pPr>
    </w:p>
    <w:p w14:paraId="58BB296E" w14:textId="3CEFC0AC" w:rsidR="007C22E1" w:rsidRDefault="002E3948" w:rsidP="002E3948">
      <w:pPr>
        <w:pStyle w:val="Heading2"/>
        <w:numPr>
          <w:ilvl w:val="1"/>
          <w:numId w:val="43"/>
        </w:numPr>
        <w:rPr>
          <w:b w:val="0"/>
          <w:sz w:val="32"/>
        </w:rPr>
      </w:pPr>
      <w:bookmarkStart w:id="21" w:name="_Toc23250719"/>
      <w:r>
        <w:rPr>
          <w:b w:val="0"/>
          <w:sz w:val="32"/>
        </w:rPr>
        <w:t xml:space="preserve">  </w:t>
      </w:r>
      <w:r w:rsidR="00CD1A81" w:rsidRPr="002E3948">
        <w:rPr>
          <w:b w:val="0"/>
          <w:sz w:val="32"/>
        </w:rPr>
        <w:t>Obtaining Approval to Operate UAS</w:t>
      </w:r>
      <w:bookmarkEnd w:id="21"/>
    </w:p>
    <w:p w14:paraId="2FD8E366" w14:textId="77777777" w:rsidR="002E3948" w:rsidRPr="002E3948" w:rsidRDefault="002E3948" w:rsidP="002E3948"/>
    <w:p w14:paraId="1F3153C1" w14:textId="70B4BDCB" w:rsidR="007C22E1" w:rsidRDefault="00CF5BEE">
      <w:pPr>
        <w:ind w:left="0" w:firstLine="0"/>
      </w:pPr>
      <w:r>
        <w:t>A new</w:t>
      </w:r>
      <w:r w:rsidR="00CD1A81">
        <w:t xml:space="preserve"> risk assessment </w:t>
      </w:r>
      <w:r>
        <w:t>must be submitted for new flight operations areas</w:t>
      </w:r>
      <w:r w:rsidR="00CD1A81">
        <w:t xml:space="preserve"> at least two weeks in advance. Routine</w:t>
      </w:r>
      <w:r>
        <w:t xml:space="preserve"> flight</w:t>
      </w:r>
      <w:r w:rsidR="00CD1A81">
        <w:t xml:space="preserve"> operations </w:t>
      </w:r>
      <w:r>
        <w:t>are approved by the Chief Pilot after a request is made for flight authorization within 24 hours of fli</w:t>
      </w:r>
      <w:r w:rsidR="00D82120">
        <w:t>ght activity.</w:t>
      </w:r>
    </w:p>
    <w:p w14:paraId="4266D114" w14:textId="77777777" w:rsidR="007C22E1" w:rsidRDefault="007C22E1">
      <w:pPr>
        <w:ind w:left="0" w:firstLine="0"/>
      </w:pPr>
    </w:p>
    <w:p w14:paraId="7D6FCE6B" w14:textId="52B674A5" w:rsidR="007C22E1" w:rsidRDefault="002E3948" w:rsidP="002E3948">
      <w:pPr>
        <w:pStyle w:val="Heading2"/>
        <w:numPr>
          <w:ilvl w:val="1"/>
          <w:numId w:val="43"/>
        </w:numPr>
        <w:rPr>
          <w:b w:val="0"/>
          <w:sz w:val="32"/>
        </w:rPr>
      </w:pPr>
      <w:bookmarkStart w:id="22" w:name="_Toc23250720"/>
      <w:r>
        <w:rPr>
          <w:b w:val="0"/>
          <w:sz w:val="32"/>
        </w:rPr>
        <w:t xml:space="preserve">  </w:t>
      </w:r>
      <w:r w:rsidR="00CD1A81" w:rsidRPr="002E3948">
        <w:rPr>
          <w:b w:val="0"/>
          <w:sz w:val="32"/>
        </w:rPr>
        <w:t>RPA Registration Requirements</w:t>
      </w:r>
      <w:bookmarkEnd w:id="22"/>
    </w:p>
    <w:p w14:paraId="148392BF" w14:textId="77777777" w:rsidR="002E3948" w:rsidRPr="002E3948" w:rsidRDefault="002E3948" w:rsidP="002E3948"/>
    <w:p w14:paraId="454EDD20" w14:textId="74A83362" w:rsidR="007C22E1" w:rsidRDefault="00D82120">
      <w:pPr>
        <w:ind w:left="0" w:firstLine="0"/>
      </w:pPr>
      <w:r>
        <w:t>RPA are registered</w:t>
      </w:r>
      <w:r w:rsidR="00CD1A81">
        <w:t xml:space="preserve"> through the appropriate local and national authorities. </w:t>
      </w:r>
    </w:p>
    <w:p w14:paraId="7D85F102" w14:textId="77777777" w:rsidR="007C22E1" w:rsidRDefault="007C22E1">
      <w:pPr>
        <w:ind w:left="0" w:firstLine="0"/>
      </w:pPr>
    </w:p>
    <w:p w14:paraId="167BD882" w14:textId="27B8B354" w:rsidR="00CD1A81" w:rsidRDefault="002E3948" w:rsidP="002E3948">
      <w:pPr>
        <w:pStyle w:val="Heading2"/>
        <w:numPr>
          <w:ilvl w:val="1"/>
          <w:numId w:val="43"/>
        </w:numPr>
        <w:rPr>
          <w:b w:val="0"/>
          <w:sz w:val="32"/>
        </w:rPr>
      </w:pPr>
      <w:bookmarkStart w:id="23" w:name="_Toc23250721"/>
      <w:r>
        <w:rPr>
          <w:b w:val="0"/>
          <w:sz w:val="32"/>
        </w:rPr>
        <w:t xml:space="preserve">  </w:t>
      </w:r>
      <w:r w:rsidR="00CD1A81" w:rsidRPr="002E3948">
        <w:rPr>
          <w:b w:val="0"/>
          <w:sz w:val="32"/>
        </w:rPr>
        <w:t>Pilot Requirements</w:t>
      </w:r>
      <w:bookmarkEnd w:id="23"/>
    </w:p>
    <w:p w14:paraId="11068260" w14:textId="77777777" w:rsidR="002E3948" w:rsidRPr="002E3948" w:rsidRDefault="002E3948" w:rsidP="002E3948"/>
    <w:p w14:paraId="282DB397" w14:textId="5409938B" w:rsidR="00CD1A81" w:rsidRDefault="00CD1A81" w:rsidP="00D82120">
      <w:pPr>
        <w:spacing w:after="120"/>
        <w:ind w:left="0" w:firstLine="360"/>
      </w:pPr>
      <w:r>
        <w:t>Pilots op</w:t>
      </w:r>
      <w:r w:rsidR="00D82120">
        <w:t xml:space="preserve">erating </w:t>
      </w:r>
      <w:r>
        <w:t>under this SMS must meet the following qualifications:</w:t>
      </w:r>
    </w:p>
    <w:p w14:paraId="7C4F82D1" w14:textId="31B96475" w:rsidR="007C22E1" w:rsidRDefault="00CD1A81">
      <w:pPr>
        <w:numPr>
          <w:ilvl w:val="0"/>
          <w:numId w:val="23"/>
        </w:numPr>
      </w:pPr>
      <w:r>
        <w:t>Be at least 1</w:t>
      </w:r>
      <w:r w:rsidR="00D82120">
        <w:t>8</w:t>
      </w:r>
      <w:r>
        <w:t xml:space="preserve"> years old.</w:t>
      </w:r>
    </w:p>
    <w:p w14:paraId="56F00011" w14:textId="77777777" w:rsidR="007C22E1" w:rsidRDefault="00CD1A81">
      <w:pPr>
        <w:numPr>
          <w:ilvl w:val="0"/>
          <w:numId w:val="23"/>
        </w:numPr>
      </w:pPr>
      <w:r>
        <w:t>Be able to read, speak, write, and understand English (exceptions may be made if the person is unable to meet one of these requirements for a medical reason, such as hearing impairment).</w:t>
      </w:r>
    </w:p>
    <w:p w14:paraId="503F66FD" w14:textId="77777777" w:rsidR="007C22E1" w:rsidRDefault="00CD1A81">
      <w:pPr>
        <w:numPr>
          <w:ilvl w:val="0"/>
          <w:numId w:val="23"/>
        </w:numPr>
      </w:pPr>
      <w:r>
        <w:t>Be in a physical and mental condition to safely operate a small RPA.</w:t>
      </w:r>
    </w:p>
    <w:p w14:paraId="2B5ED772" w14:textId="77777777" w:rsidR="00CD1A81" w:rsidRDefault="00CD1A81" w:rsidP="00CD1A81">
      <w:pPr>
        <w:ind w:left="0" w:firstLine="0"/>
      </w:pPr>
    </w:p>
    <w:p w14:paraId="3EE49C5D" w14:textId="33900EF3" w:rsidR="007C22E1" w:rsidRPr="002E3948" w:rsidRDefault="002E3948" w:rsidP="002E3948">
      <w:pPr>
        <w:pStyle w:val="Heading1"/>
        <w:numPr>
          <w:ilvl w:val="0"/>
          <w:numId w:val="43"/>
        </w:numPr>
        <w:rPr>
          <w:b w:val="0"/>
          <w:sz w:val="40"/>
        </w:rPr>
      </w:pPr>
      <w:bookmarkStart w:id="24" w:name="_Toc23250722"/>
      <w:r>
        <w:rPr>
          <w:b w:val="0"/>
          <w:sz w:val="40"/>
        </w:rPr>
        <w:t xml:space="preserve">   </w:t>
      </w:r>
      <w:r w:rsidR="00CD1A81" w:rsidRPr="002E3948">
        <w:rPr>
          <w:b w:val="0"/>
          <w:sz w:val="40"/>
        </w:rPr>
        <w:t>Emergency Response Plan</w:t>
      </w:r>
      <w:bookmarkEnd w:id="24"/>
    </w:p>
    <w:p w14:paraId="634F6A88" w14:textId="77777777" w:rsidR="007C22E1" w:rsidRDefault="00CD1A81" w:rsidP="00D82120">
      <w:pPr>
        <w:ind w:left="0" w:firstLine="360"/>
      </w:pPr>
      <w:r>
        <w:t>When an emergency occurs, it is crucial that the pilot maintains focus on flying the aircraft. This means quickly forming a safe trajectory plan of the aircraft so that it is brought under control or landed at the earliest possible opportunity. Unmanned aircraft systems are more complex than manned aircraft in that the control may be distributed, and the root cause of failure may not have any prior indicators. In these cases, it is always necessary for the pilot to recognize the problem as early as possible and take manual control to stabilize and/or land the aircraft. It is the pilot’s primary responsibility to: maintain aircraft control, analyze the situation, take corrective action, and land the aircraft as soon as conditions permit.</w:t>
      </w:r>
    </w:p>
    <w:p w14:paraId="78B6DFEF" w14:textId="77777777" w:rsidR="007C22E1" w:rsidRDefault="007C22E1">
      <w:pPr>
        <w:ind w:firstLine="720"/>
      </w:pPr>
    </w:p>
    <w:p w14:paraId="656129CA" w14:textId="44AC3BC0" w:rsidR="007C22E1" w:rsidRDefault="00CD1A81" w:rsidP="00D82120">
      <w:pPr>
        <w:ind w:left="0" w:firstLine="360"/>
      </w:pPr>
      <w:r>
        <w:lastRenderedPageBreak/>
        <w:t>The sole person who makes final flight decisions during an emergency is th</w:t>
      </w:r>
      <w:r w:rsidR="007647BE">
        <w:t>e Remote Pilot in Command</w:t>
      </w:r>
      <w:r>
        <w:t xml:space="preserve">. As the person who is flying the aircraft, they should recognize that information may be presented to them from other crewmembers, however they are ultimately responsible for making flight control decisions after evaluating all the available information. </w:t>
      </w:r>
      <w:r w:rsidR="00D82120">
        <w:t xml:space="preserve">An emergency </w:t>
      </w:r>
      <w:r>
        <w:t>response plan</w:t>
      </w:r>
      <w:r w:rsidR="00D82120">
        <w:t xml:space="preserve"> (ERP)</w:t>
      </w:r>
      <w:r>
        <w:t xml:space="preserve"> should guide the flight team through the appropriate procedures</w:t>
      </w:r>
      <w:r w:rsidR="00D82120">
        <w:t>.</w:t>
      </w:r>
    </w:p>
    <w:p w14:paraId="17C28EA0" w14:textId="77777777" w:rsidR="00D82120" w:rsidRDefault="00D82120" w:rsidP="00D82120">
      <w:pPr>
        <w:ind w:left="0" w:firstLine="360"/>
      </w:pPr>
    </w:p>
    <w:p w14:paraId="2E9E89F3" w14:textId="022E1F14" w:rsidR="002E3948" w:rsidRDefault="00CD1A81" w:rsidP="002E3948">
      <w:pPr>
        <w:pStyle w:val="Heading2"/>
        <w:rPr>
          <w:b w:val="0"/>
          <w:sz w:val="32"/>
        </w:rPr>
      </w:pPr>
      <w:bookmarkStart w:id="25" w:name="_Toc23250723"/>
      <w:proofErr w:type="gramStart"/>
      <w:r w:rsidRPr="002E3948">
        <w:rPr>
          <w:b w:val="0"/>
          <w:sz w:val="32"/>
        </w:rPr>
        <w:t xml:space="preserve">2.1 </w:t>
      </w:r>
      <w:r w:rsidR="002E3948">
        <w:rPr>
          <w:b w:val="0"/>
          <w:sz w:val="32"/>
        </w:rPr>
        <w:t xml:space="preserve"> </w:t>
      </w:r>
      <w:r w:rsidRPr="002E3948">
        <w:rPr>
          <w:b w:val="0"/>
          <w:sz w:val="32"/>
        </w:rPr>
        <w:t>Emergency</w:t>
      </w:r>
      <w:proofErr w:type="gramEnd"/>
      <w:r w:rsidRPr="002E3948">
        <w:rPr>
          <w:b w:val="0"/>
          <w:sz w:val="32"/>
        </w:rPr>
        <w:t xml:space="preserve"> Preparedness</w:t>
      </w:r>
      <w:bookmarkEnd w:id="25"/>
    </w:p>
    <w:p w14:paraId="17891D1A" w14:textId="77777777" w:rsidR="002E3948" w:rsidRPr="002E3948" w:rsidRDefault="002E3948" w:rsidP="002E3948"/>
    <w:p w14:paraId="4E3515DE" w14:textId="77777777" w:rsidR="007C22E1" w:rsidRDefault="00CD1A81" w:rsidP="00D82120">
      <w:pPr>
        <w:ind w:left="0" w:firstLine="360"/>
      </w:pPr>
      <w:r>
        <w:t>As part of all operations proper precautions need to be made to maximize readiness to respond to an emergency.  These preparations include:</w:t>
      </w:r>
    </w:p>
    <w:p w14:paraId="6594BE36" w14:textId="77777777" w:rsidR="007C22E1" w:rsidRDefault="00CD1A81">
      <w:pPr>
        <w:numPr>
          <w:ilvl w:val="0"/>
          <w:numId w:val="14"/>
        </w:numPr>
      </w:pPr>
      <w:r>
        <w:t>All Flight Planning forms and Aircraft Checklist are properly completed before operations begin.</w:t>
      </w:r>
    </w:p>
    <w:p w14:paraId="16521249" w14:textId="77777777" w:rsidR="007C22E1" w:rsidRDefault="00CD1A81">
      <w:pPr>
        <w:numPr>
          <w:ilvl w:val="0"/>
          <w:numId w:val="14"/>
        </w:numPr>
      </w:pPr>
      <w:r>
        <w:t>Under no circumstances should UAS operation begin without a Flight ID number issued.</w:t>
      </w:r>
    </w:p>
    <w:p w14:paraId="659426E0" w14:textId="37F4AA1B" w:rsidR="007C22E1" w:rsidRDefault="00CD1A81">
      <w:pPr>
        <w:numPr>
          <w:ilvl w:val="0"/>
          <w:numId w:val="14"/>
        </w:numPr>
      </w:pPr>
      <w:r>
        <w:t xml:space="preserve">Ensure flight crew has first aid supplies, 2 liters of water, a communication device, and sand before they proceed to site.  </w:t>
      </w:r>
    </w:p>
    <w:p w14:paraId="7FA44D97" w14:textId="77777777" w:rsidR="007C22E1" w:rsidRDefault="00CD1A81">
      <w:pPr>
        <w:numPr>
          <w:ilvl w:val="0"/>
          <w:numId w:val="14"/>
        </w:numPr>
      </w:pPr>
      <w:r>
        <w:t>The flight crew should have the current emergency contact list available at the site.</w:t>
      </w:r>
    </w:p>
    <w:p w14:paraId="5D41A179" w14:textId="3D3BABB5" w:rsidR="007C22E1" w:rsidRDefault="00CD1A81">
      <w:pPr>
        <w:numPr>
          <w:ilvl w:val="0"/>
          <w:numId w:val="14"/>
        </w:numPr>
      </w:pPr>
      <w:r>
        <w:t xml:space="preserve">All crew should have the appropriate PPE.  </w:t>
      </w:r>
    </w:p>
    <w:p w14:paraId="39DC9678" w14:textId="77777777" w:rsidR="007C22E1" w:rsidRDefault="00CD1A81">
      <w:pPr>
        <w:numPr>
          <w:ilvl w:val="0"/>
          <w:numId w:val="14"/>
        </w:numPr>
      </w:pPr>
      <w:r>
        <w:t>Identify alternative landing locations prior to takeoff so the RPIC can make a quick decision about emergency landings if needed during flight.</w:t>
      </w:r>
    </w:p>
    <w:p w14:paraId="3A3DCDC0" w14:textId="77777777" w:rsidR="007C22E1" w:rsidRDefault="007C22E1">
      <w:pPr>
        <w:ind w:left="0" w:firstLine="0"/>
      </w:pPr>
    </w:p>
    <w:p w14:paraId="700B07E1" w14:textId="4C9F0E6B" w:rsidR="007C22E1" w:rsidRDefault="007E5973" w:rsidP="007E5973">
      <w:pPr>
        <w:pStyle w:val="Heading2"/>
        <w:numPr>
          <w:ilvl w:val="1"/>
          <w:numId w:val="43"/>
        </w:numPr>
        <w:rPr>
          <w:b w:val="0"/>
          <w:sz w:val="32"/>
        </w:rPr>
      </w:pPr>
      <w:bookmarkStart w:id="26" w:name="_mqjtpb2azdy" w:colFirst="0" w:colLast="0"/>
      <w:bookmarkStart w:id="27" w:name="_Toc23250724"/>
      <w:bookmarkEnd w:id="26"/>
      <w:r>
        <w:rPr>
          <w:b w:val="0"/>
          <w:sz w:val="32"/>
        </w:rPr>
        <w:t xml:space="preserve">  </w:t>
      </w:r>
      <w:r w:rsidR="00CD1A81" w:rsidRPr="007E5973">
        <w:rPr>
          <w:b w:val="0"/>
          <w:sz w:val="32"/>
        </w:rPr>
        <w:t>Emergency Response Coordinator</w:t>
      </w:r>
      <w:bookmarkEnd w:id="27"/>
    </w:p>
    <w:p w14:paraId="5DAE67FD" w14:textId="77777777" w:rsidR="007E5973" w:rsidRPr="007E5973" w:rsidRDefault="007E5973" w:rsidP="007E5973"/>
    <w:p w14:paraId="723A275D" w14:textId="77777777" w:rsidR="007C22E1" w:rsidRDefault="00CD1A81" w:rsidP="00D82120">
      <w:pPr>
        <w:pBdr>
          <w:top w:val="nil"/>
          <w:left w:val="nil"/>
          <w:bottom w:val="nil"/>
          <w:right w:val="nil"/>
          <w:between w:val="nil"/>
        </w:pBdr>
        <w:ind w:left="0" w:firstLine="360"/>
      </w:pPr>
      <w:r>
        <w:t>An Emergency Response Coordinator (ERC) will be designated for each flight site.  They will be on-site and are expected to take the lead in executing the ERP.  The flight crew should check with the ERC before beginning any flight operations.</w:t>
      </w:r>
      <w:r w:rsidR="00352612">
        <w:t xml:space="preserve"> The ERC prepares a “base” of operations in the event of an emergency. This location </w:t>
      </w:r>
      <w:r w:rsidR="00BF5713">
        <w:t xml:space="preserve">is chosen to be </w:t>
      </w:r>
      <w:r w:rsidR="00352612">
        <w:t>close to the flight area will consist of the following provisions:</w:t>
      </w:r>
    </w:p>
    <w:p w14:paraId="3C0518E4" w14:textId="77777777" w:rsidR="00352612" w:rsidRDefault="00352612" w:rsidP="00352612">
      <w:pPr>
        <w:pStyle w:val="ListParagraph"/>
        <w:numPr>
          <w:ilvl w:val="0"/>
          <w:numId w:val="29"/>
        </w:numPr>
        <w:pBdr>
          <w:top w:val="nil"/>
          <w:left w:val="nil"/>
          <w:bottom w:val="nil"/>
          <w:right w:val="nil"/>
          <w:between w:val="nil"/>
        </w:pBdr>
      </w:pPr>
      <w:r>
        <w:t xml:space="preserve">An open and clean space </w:t>
      </w:r>
      <w:r w:rsidR="00BF5713">
        <w:t>to attend to the injured</w:t>
      </w:r>
    </w:p>
    <w:p w14:paraId="2A98B148" w14:textId="77777777" w:rsidR="00352612" w:rsidRDefault="00352612" w:rsidP="00352612">
      <w:pPr>
        <w:pStyle w:val="ListParagraph"/>
        <w:numPr>
          <w:ilvl w:val="0"/>
          <w:numId w:val="29"/>
        </w:numPr>
        <w:pBdr>
          <w:top w:val="nil"/>
          <w:left w:val="nil"/>
          <w:bottom w:val="nil"/>
          <w:right w:val="nil"/>
          <w:between w:val="nil"/>
        </w:pBdr>
      </w:pPr>
      <w:r>
        <w:t>A first aid kit to administer aid for the most common injuries (cuts, minor lacerations, burns, dehydration)</w:t>
      </w:r>
    </w:p>
    <w:p w14:paraId="3ED5D173" w14:textId="77777777" w:rsidR="00352612" w:rsidRDefault="00352612" w:rsidP="00352612">
      <w:pPr>
        <w:pStyle w:val="ListParagraph"/>
        <w:numPr>
          <w:ilvl w:val="0"/>
          <w:numId w:val="29"/>
        </w:numPr>
        <w:pBdr>
          <w:top w:val="nil"/>
          <w:left w:val="nil"/>
          <w:bottom w:val="nil"/>
          <w:right w:val="nil"/>
          <w:between w:val="nil"/>
        </w:pBdr>
      </w:pPr>
      <w:r>
        <w:t>A phone number for the nearest emergency response unit</w:t>
      </w:r>
      <w:r w:rsidR="00BF5713">
        <w:t xml:space="preserve"> for transportation to a hospital</w:t>
      </w:r>
    </w:p>
    <w:p w14:paraId="2BD10EC2" w14:textId="77777777" w:rsidR="00BF5713" w:rsidRDefault="00BF5713" w:rsidP="00BF5713">
      <w:pPr>
        <w:pStyle w:val="ListParagraph"/>
        <w:numPr>
          <w:ilvl w:val="0"/>
          <w:numId w:val="29"/>
        </w:numPr>
        <w:pBdr>
          <w:top w:val="nil"/>
          <w:left w:val="nil"/>
          <w:bottom w:val="nil"/>
          <w:right w:val="nil"/>
          <w:between w:val="nil"/>
        </w:pBdr>
      </w:pPr>
      <w:r>
        <w:t>2l of drinking water</w:t>
      </w:r>
    </w:p>
    <w:p w14:paraId="0E2FE41F" w14:textId="77777777" w:rsidR="00BF5713" w:rsidRDefault="00BF5713" w:rsidP="00BF5713">
      <w:pPr>
        <w:pStyle w:val="ListParagraph"/>
        <w:numPr>
          <w:ilvl w:val="0"/>
          <w:numId w:val="29"/>
        </w:numPr>
        <w:pBdr>
          <w:top w:val="nil"/>
          <w:left w:val="nil"/>
          <w:bottom w:val="nil"/>
          <w:right w:val="nil"/>
          <w:between w:val="nil"/>
        </w:pBdr>
      </w:pPr>
      <w:r>
        <w:t>A bucket of sand for putting out fires</w:t>
      </w:r>
    </w:p>
    <w:p w14:paraId="5E4F4337" w14:textId="77777777" w:rsidR="007C22E1" w:rsidRDefault="007C22E1"/>
    <w:p w14:paraId="21D27989" w14:textId="2389E3A5" w:rsidR="007C22E1" w:rsidRDefault="00665101" w:rsidP="00665101">
      <w:pPr>
        <w:pStyle w:val="Heading2"/>
        <w:numPr>
          <w:ilvl w:val="1"/>
          <w:numId w:val="43"/>
        </w:numPr>
        <w:rPr>
          <w:b w:val="0"/>
          <w:sz w:val="32"/>
        </w:rPr>
      </w:pPr>
      <w:bookmarkStart w:id="28" w:name="_Toc23250725"/>
      <w:r>
        <w:rPr>
          <w:b w:val="0"/>
          <w:sz w:val="32"/>
        </w:rPr>
        <w:t xml:space="preserve">  </w:t>
      </w:r>
      <w:r w:rsidR="00CD1A81" w:rsidRPr="00665101">
        <w:rPr>
          <w:b w:val="0"/>
          <w:sz w:val="32"/>
        </w:rPr>
        <w:t>Emergency Procedures Quick Reference Checklist</w:t>
      </w:r>
      <w:bookmarkEnd w:id="28"/>
    </w:p>
    <w:p w14:paraId="154B1B38" w14:textId="77777777" w:rsidR="00665101" w:rsidRPr="00665101" w:rsidRDefault="00665101" w:rsidP="00665101"/>
    <w:p w14:paraId="228D4D78" w14:textId="77777777" w:rsidR="007C22E1" w:rsidRDefault="00CD1A81">
      <w:pPr>
        <w:numPr>
          <w:ilvl w:val="0"/>
          <w:numId w:val="2"/>
        </w:numPr>
      </w:pPr>
      <w:r>
        <w:t>If necessary, call emergency services.</w:t>
      </w:r>
    </w:p>
    <w:p w14:paraId="21E1C020" w14:textId="77777777" w:rsidR="007C22E1" w:rsidRDefault="00CD1A81">
      <w:pPr>
        <w:numPr>
          <w:ilvl w:val="0"/>
          <w:numId w:val="2"/>
        </w:numPr>
      </w:pPr>
      <w:r>
        <w:t>Render first aid as necessary.</w:t>
      </w:r>
    </w:p>
    <w:p w14:paraId="6C9442B2" w14:textId="353720D6" w:rsidR="007C22E1" w:rsidRDefault="00ED7DCF">
      <w:pPr>
        <w:numPr>
          <w:ilvl w:val="0"/>
          <w:numId w:val="2"/>
        </w:numPr>
      </w:pPr>
      <w:r>
        <w:t xml:space="preserve">Contact the </w:t>
      </w:r>
      <w:r w:rsidR="00CD1A81">
        <w:t>Project Manager via the call out list.</w:t>
      </w:r>
    </w:p>
    <w:p w14:paraId="0ECF93EA" w14:textId="77777777" w:rsidR="007C22E1" w:rsidRDefault="00CD1A81">
      <w:pPr>
        <w:numPr>
          <w:ilvl w:val="0"/>
          <w:numId w:val="2"/>
        </w:numPr>
      </w:pPr>
      <w:r>
        <w:lastRenderedPageBreak/>
        <w:t>Preserve accident/incident site to ensure aircraft wreckage is not tampered with.</w:t>
      </w:r>
    </w:p>
    <w:p w14:paraId="4C6A2530" w14:textId="77777777" w:rsidR="007C22E1" w:rsidRDefault="00CD1A81">
      <w:pPr>
        <w:numPr>
          <w:ilvl w:val="0"/>
          <w:numId w:val="2"/>
        </w:numPr>
      </w:pPr>
      <w:r>
        <w:t>Secure the Ground Control Station.</w:t>
      </w:r>
    </w:p>
    <w:p w14:paraId="1F219096" w14:textId="77777777" w:rsidR="007C22E1" w:rsidRDefault="00CD1A81">
      <w:pPr>
        <w:numPr>
          <w:ilvl w:val="0"/>
          <w:numId w:val="2"/>
        </w:numPr>
      </w:pPr>
      <w:r>
        <w:t>Once the flight crew and scene are secure/safe take pictures and begin documentation of the incident.</w:t>
      </w:r>
    </w:p>
    <w:p w14:paraId="65B47E6A" w14:textId="77777777" w:rsidR="007C22E1" w:rsidRDefault="007C22E1">
      <w:pPr>
        <w:ind w:left="0" w:firstLine="0"/>
      </w:pPr>
    </w:p>
    <w:p w14:paraId="5862A3FD" w14:textId="5ACA44A9" w:rsidR="007C22E1" w:rsidRDefault="00665101" w:rsidP="00665101">
      <w:pPr>
        <w:pStyle w:val="Heading2"/>
        <w:numPr>
          <w:ilvl w:val="1"/>
          <w:numId w:val="43"/>
        </w:numPr>
        <w:rPr>
          <w:b w:val="0"/>
          <w:sz w:val="32"/>
        </w:rPr>
      </w:pPr>
      <w:bookmarkStart w:id="29" w:name="_Toc23250726"/>
      <w:r>
        <w:rPr>
          <w:b w:val="0"/>
          <w:sz w:val="32"/>
        </w:rPr>
        <w:t xml:space="preserve">  </w:t>
      </w:r>
      <w:r w:rsidR="00CD1A81" w:rsidRPr="00665101">
        <w:rPr>
          <w:b w:val="0"/>
          <w:sz w:val="32"/>
        </w:rPr>
        <w:t>Emergency Contact Tree</w:t>
      </w:r>
      <w:bookmarkEnd w:id="29"/>
    </w:p>
    <w:p w14:paraId="077DD818" w14:textId="77777777" w:rsidR="00665101" w:rsidRPr="00665101" w:rsidRDefault="00665101" w:rsidP="00665101"/>
    <w:p w14:paraId="3685B92C" w14:textId="77777777" w:rsidR="00D82120" w:rsidRDefault="00CD1A81" w:rsidP="00D82120">
      <w:pPr>
        <w:spacing w:after="120"/>
        <w:ind w:left="0" w:firstLine="360"/>
      </w:pPr>
      <w:r>
        <w:t xml:space="preserve">The emergency contact list (ECL) document is maintained </w:t>
      </w:r>
      <w:r w:rsidR="00D82120">
        <w:t>within electronic records</w:t>
      </w:r>
      <w:r>
        <w:t xml:space="preserve"> and loaded on each of the program tablets</w:t>
      </w:r>
      <w:r w:rsidR="00D82120">
        <w:t xml:space="preserve"> used at the flying site.</w:t>
      </w:r>
    </w:p>
    <w:p w14:paraId="6A22FA61" w14:textId="3BBC012C" w:rsidR="007C22E1" w:rsidRDefault="00CD1A81" w:rsidP="00D82120">
      <w:pPr>
        <w:spacing w:after="120"/>
        <w:ind w:left="0" w:firstLine="360"/>
      </w:pPr>
      <w:r>
        <w:t>The following personnel roles are listed below in order of ability to address the situation. In the event of an emergency, call people in the listed order.</w:t>
      </w:r>
    </w:p>
    <w:p w14:paraId="5AEC4509" w14:textId="77777777" w:rsidR="007C22E1" w:rsidRDefault="00CD1A81">
      <w:pPr>
        <w:numPr>
          <w:ilvl w:val="0"/>
          <w:numId w:val="10"/>
        </w:numPr>
      </w:pPr>
      <w:r>
        <w:t xml:space="preserve">Emergency Response Coordinator: The ERC is the first point of contact for all emergencies.  Contact them immediately in the case of an incident. The ERC should be at the location of the accident or close proximity. </w:t>
      </w:r>
    </w:p>
    <w:p w14:paraId="5AFC1849" w14:textId="08CE5460" w:rsidR="007C22E1" w:rsidRDefault="00CD1A81">
      <w:pPr>
        <w:numPr>
          <w:ilvl w:val="0"/>
          <w:numId w:val="10"/>
        </w:numPr>
      </w:pPr>
      <w:r>
        <w:t xml:space="preserve">Project Manager: The Project Manager is based locally and is attached to </w:t>
      </w:r>
      <w:r w:rsidR="00D82120">
        <w:t>the</w:t>
      </w:r>
      <w:r>
        <w:t xml:space="preserve"> operation. Contact them immediately in the case of an incident</w:t>
      </w:r>
      <w:r w:rsidR="00D82120">
        <w:t>.</w:t>
      </w:r>
    </w:p>
    <w:p w14:paraId="143CA02F" w14:textId="77777777" w:rsidR="007C22E1" w:rsidRDefault="00CD1A81">
      <w:pPr>
        <w:numPr>
          <w:ilvl w:val="0"/>
          <w:numId w:val="10"/>
        </w:numPr>
      </w:pPr>
      <w:r>
        <w:t xml:space="preserve">Chief Pilot: The Chief Pilot is not based locally. Contact if the prior personnel cannot be reached. </w:t>
      </w:r>
    </w:p>
    <w:p w14:paraId="65B17397" w14:textId="77777777" w:rsidR="007C22E1" w:rsidRDefault="007C22E1">
      <w:pPr>
        <w:ind w:left="0" w:firstLine="0"/>
      </w:pPr>
    </w:p>
    <w:p w14:paraId="63AC582C" w14:textId="11522441" w:rsidR="007C22E1" w:rsidRDefault="00665101" w:rsidP="00665101">
      <w:pPr>
        <w:pStyle w:val="Heading2"/>
        <w:numPr>
          <w:ilvl w:val="1"/>
          <w:numId w:val="43"/>
        </w:numPr>
        <w:rPr>
          <w:b w:val="0"/>
          <w:sz w:val="32"/>
        </w:rPr>
      </w:pPr>
      <w:bookmarkStart w:id="30" w:name="_Toc23250727"/>
      <w:r>
        <w:rPr>
          <w:b w:val="0"/>
          <w:sz w:val="32"/>
        </w:rPr>
        <w:t xml:space="preserve">  </w:t>
      </w:r>
      <w:r w:rsidR="00CD1A81" w:rsidRPr="00665101">
        <w:rPr>
          <w:b w:val="0"/>
          <w:sz w:val="32"/>
        </w:rPr>
        <w:t xml:space="preserve">Project Manager and/or </w:t>
      </w:r>
      <w:r w:rsidR="00D82120">
        <w:rPr>
          <w:b w:val="0"/>
          <w:sz w:val="32"/>
        </w:rPr>
        <w:t>Chief Pilot</w:t>
      </w:r>
      <w:r w:rsidR="00CD1A81" w:rsidRPr="00665101">
        <w:rPr>
          <w:b w:val="0"/>
          <w:sz w:val="32"/>
        </w:rPr>
        <w:t xml:space="preserve"> Responsibilities during an Emergency</w:t>
      </w:r>
      <w:bookmarkEnd w:id="30"/>
    </w:p>
    <w:p w14:paraId="38912FA5" w14:textId="77777777" w:rsidR="00665101" w:rsidRPr="00665101" w:rsidRDefault="00665101" w:rsidP="00665101"/>
    <w:p w14:paraId="65BF7489" w14:textId="77777777" w:rsidR="007C22E1" w:rsidRDefault="00CD1A81">
      <w:pPr>
        <w:numPr>
          <w:ilvl w:val="0"/>
          <w:numId w:val="12"/>
        </w:numPr>
      </w:pPr>
      <w:r>
        <w:t>Contact local aviation authorities as required.</w:t>
      </w:r>
    </w:p>
    <w:p w14:paraId="7CE6A2D4" w14:textId="77777777" w:rsidR="007C22E1" w:rsidRDefault="00CD1A81">
      <w:pPr>
        <w:numPr>
          <w:ilvl w:val="0"/>
          <w:numId w:val="12"/>
        </w:numPr>
      </w:pPr>
      <w:r>
        <w:t>Ensure that precautions are taken to protect all investigators and preserve all evidence.</w:t>
      </w:r>
    </w:p>
    <w:p w14:paraId="370190E8" w14:textId="77777777" w:rsidR="007C22E1" w:rsidRDefault="00CD1A81">
      <w:pPr>
        <w:numPr>
          <w:ilvl w:val="0"/>
          <w:numId w:val="12"/>
        </w:numPr>
      </w:pPr>
      <w:r>
        <w:t>Restrict access to the aircraft until the emergency investigation has concluded.</w:t>
      </w:r>
    </w:p>
    <w:p w14:paraId="5220F1B7" w14:textId="77777777" w:rsidR="007C22E1" w:rsidRDefault="00CD1A81">
      <w:pPr>
        <w:numPr>
          <w:ilvl w:val="0"/>
          <w:numId w:val="12"/>
        </w:numPr>
      </w:pPr>
      <w:r>
        <w:t>Interview appropriate personnel and witnesses. This could take the form of written or recorded statements. Personnel and witness contact information should be recorded in case follow-up interviews are required.</w:t>
      </w:r>
    </w:p>
    <w:p w14:paraId="54E5E6BA" w14:textId="77777777" w:rsidR="007C22E1" w:rsidRDefault="00CD1A81">
      <w:pPr>
        <w:numPr>
          <w:ilvl w:val="0"/>
          <w:numId w:val="12"/>
        </w:numPr>
      </w:pPr>
      <w:r>
        <w:t>Ensure all necessary data for developing an investigation is obtained. This includes photographs and sensor measurements collected.</w:t>
      </w:r>
    </w:p>
    <w:p w14:paraId="12D140F8" w14:textId="77777777" w:rsidR="007C22E1" w:rsidRDefault="00CD1A81">
      <w:pPr>
        <w:numPr>
          <w:ilvl w:val="0"/>
          <w:numId w:val="12"/>
        </w:numPr>
      </w:pPr>
      <w:r>
        <w:t>If applicable, coordinate post-accident drug testing for all involved crewmembers within 12 hours. Ensure that crewmembers are informed of this requirement and report for testing.</w:t>
      </w:r>
    </w:p>
    <w:p w14:paraId="00B623F1" w14:textId="77777777" w:rsidR="007C22E1" w:rsidRDefault="00CD1A81">
      <w:pPr>
        <w:numPr>
          <w:ilvl w:val="0"/>
          <w:numId w:val="12"/>
        </w:numPr>
      </w:pPr>
      <w:r>
        <w:t>Ensure completion of the appropriate incident report section of the flight log form.</w:t>
      </w:r>
    </w:p>
    <w:p w14:paraId="668D90B7" w14:textId="77777777" w:rsidR="007C22E1" w:rsidRDefault="00CD1A81">
      <w:pPr>
        <w:numPr>
          <w:ilvl w:val="0"/>
          <w:numId w:val="12"/>
        </w:numPr>
      </w:pPr>
      <w:r>
        <w:t>Ensure that any media questions are directed to the Project Manager, the Head of Training, or the Programmatic Lead. These are the only personnel allowed to engage with the media for legal purposes.  The Programmatic Lead should be made aware of any media involvement as soon as possible.</w:t>
      </w:r>
    </w:p>
    <w:p w14:paraId="5FF5B736" w14:textId="7FB906DB" w:rsidR="007C22E1" w:rsidRDefault="00CD1A81">
      <w:pPr>
        <w:numPr>
          <w:ilvl w:val="0"/>
          <w:numId w:val="12"/>
        </w:numPr>
      </w:pPr>
      <w:r>
        <w:lastRenderedPageBreak/>
        <w:t>Complete the Incident Response Report</w:t>
      </w:r>
    </w:p>
    <w:p w14:paraId="70828C26" w14:textId="77777777" w:rsidR="007C22E1" w:rsidRDefault="007C22E1">
      <w:pPr>
        <w:ind w:left="0" w:firstLine="0"/>
      </w:pPr>
    </w:p>
    <w:p w14:paraId="5B477F78" w14:textId="6C43FBB5" w:rsidR="007C22E1" w:rsidRDefault="00665101" w:rsidP="00665101">
      <w:pPr>
        <w:pStyle w:val="Heading2"/>
        <w:numPr>
          <w:ilvl w:val="1"/>
          <w:numId w:val="43"/>
        </w:numPr>
        <w:rPr>
          <w:b w:val="0"/>
          <w:sz w:val="32"/>
        </w:rPr>
      </w:pPr>
      <w:bookmarkStart w:id="31" w:name="_Toc23250728"/>
      <w:r>
        <w:rPr>
          <w:b w:val="0"/>
          <w:sz w:val="32"/>
        </w:rPr>
        <w:t xml:space="preserve">  </w:t>
      </w:r>
      <w:r w:rsidR="00CD1A81" w:rsidRPr="00665101">
        <w:rPr>
          <w:b w:val="0"/>
          <w:sz w:val="32"/>
        </w:rPr>
        <w:t>Aircraft Crash Procedure Goals</w:t>
      </w:r>
      <w:bookmarkEnd w:id="31"/>
    </w:p>
    <w:p w14:paraId="7EFF1C3F" w14:textId="77777777" w:rsidR="00665101" w:rsidRPr="00665101" w:rsidRDefault="00665101" w:rsidP="00665101"/>
    <w:p w14:paraId="60F20D90" w14:textId="77777777" w:rsidR="007C22E1" w:rsidRDefault="00CD1A81">
      <w:pPr>
        <w:ind w:left="0" w:firstLine="0"/>
      </w:pPr>
      <w:r>
        <w:t xml:space="preserve">The crew and accompanying personnel following an aircraft crash are to: </w:t>
      </w:r>
    </w:p>
    <w:p w14:paraId="40FF2787" w14:textId="5B9F5C40" w:rsidR="007C22E1" w:rsidRDefault="00D82120">
      <w:pPr>
        <w:numPr>
          <w:ilvl w:val="0"/>
          <w:numId w:val="28"/>
        </w:numPr>
      </w:pPr>
      <w:r>
        <w:t>P</w:t>
      </w:r>
      <w:r w:rsidR="00CD1A81">
        <w:t>rotect themselves and others first</w:t>
      </w:r>
    </w:p>
    <w:p w14:paraId="179C3432" w14:textId="017033E3" w:rsidR="007C22E1" w:rsidRDefault="00D82120">
      <w:pPr>
        <w:numPr>
          <w:ilvl w:val="0"/>
          <w:numId w:val="28"/>
        </w:numPr>
      </w:pPr>
      <w:r>
        <w:t>M</w:t>
      </w:r>
      <w:r w:rsidR="00CD1A81">
        <w:t xml:space="preserve">ake sure that the situation is dealt with in order to prevent further injury and damage </w:t>
      </w:r>
    </w:p>
    <w:p w14:paraId="5E8B26F2" w14:textId="6C3DEA4D" w:rsidR="007C22E1" w:rsidRDefault="00D82120">
      <w:pPr>
        <w:numPr>
          <w:ilvl w:val="0"/>
          <w:numId w:val="28"/>
        </w:numPr>
      </w:pPr>
      <w:r>
        <w:t>G</w:t>
      </w:r>
      <w:r w:rsidR="00CD1A81">
        <w:t xml:space="preserve">et help from surrounding personnel and bystanders </w:t>
      </w:r>
    </w:p>
    <w:p w14:paraId="1B620861" w14:textId="5EAD798B" w:rsidR="007C22E1" w:rsidRDefault="00D82120">
      <w:pPr>
        <w:numPr>
          <w:ilvl w:val="0"/>
          <w:numId w:val="28"/>
        </w:numPr>
      </w:pPr>
      <w:r>
        <w:t>C</w:t>
      </w:r>
      <w:r w:rsidR="00CD1A81">
        <w:t xml:space="preserve">ontrol the damage caused by the incident and prevent it from spreading </w:t>
      </w:r>
    </w:p>
    <w:p w14:paraId="1AE82B63" w14:textId="3E33AC44" w:rsidR="007C22E1" w:rsidRDefault="00D82120">
      <w:pPr>
        <w:numPr>
          <w:ilvl w:val="0"/>
          <w:numId w:val="28"/>
        </w:numPr>
      </w:pPr>
      <w:r>
        <w:t>R</w:t>
      </w:r>
      <w:r w:rsidR="00CD1A81">
        <w:t xml:space="preserve">ecord as much information about the aircraft crash as possible to identify the point of failure, learn from the incident, and avoid similar incidents in the future. </w:t>
      </w:r>
    </w:p>
    <w:p w14:paraId="57D526A4" w14:textId="77777777" w:rsidR="007C22E1" w:rsidRDefault="007C22E1">
      <w:pPr>
        <w:ind w:left="0" w:firstLine="0"/>
      </w:pPr>
    </w:p>
    <w:p w14:paraId="27384BD4" w14:textId="6D64E28E" w:rsidR="007C22E1" w:rsidRDefault="00665101" w:rsidP="00665101">
      <w:pPr>
        <w:pStyle w:val="Heading2"/>
        <w:numPr>
          <w:ilvl w:val="1"/>
          <w:numId w:val="43"/>
        </w:numPr>
        <w:rPr>
          <w:b w:val="0"/>
          <w:sz w:val="32"/>
        </w:rPr>
      </w:pPr>
      <w:bookmarkStart w:id="32" w:name="_Toc23250729"/>
      <w:r>
        <w:rPr>
          <w:b w:val="0"/>
          <w:sz w:val="32"/>
        </w:rPr>
        <w:t xml:space="preserve">  </w:t>
      </w:r>
      <w:r w:rsidR="00CD1A81" w:rsidRPr="00665101">
        <w:rPr>
          <w:b w:val="0"/>
          <w:sz w:val="32"/>
        </w:rPr>
        <w:t>Loss of NAV/GPS Procedures</w:t>
      </w:r>
      <w:bookmarkEnd w:id="32"/>
    </w:p>
    <w:p w14:paraId="361AB3F8" w14:textId="77777777" w:rsidR="00665101" w:rsidRPr="00665101" w:rsidRDefault="00665101" w:rsidP="00665101"/>
    <w:p w14:paraId="35C1CD39" w14:textId="77777777" w:rsidR="007C22E1" w:rsidRDefault="00CD1A81" w:rsidP="00ED7DCF">
      <w:pPr>
        <w:spacing w:after="120"/>
        <w:ind w:left="0" w:firstLine="0"/>
      </w:pPr>
      <w:r>
        <w:t xml:space="preserve">Upon first indication of GPS Loss, maintain visual contact with the RPA. If the RPA exceeds visual range, note the system range and bearing to the RPA. </w:t>
      </w:r>
    </w:p>
    <w:p w14:paraId="66EAC8F0" w14:textId="77777777" w:rsidR="007C22E1" w:rsidRDefault="00CD1A81">
      <w:pPr>
        <w:numPr>
          <w:ilvl w:val="0"/>
          <w:numId w:val="17"/>
        </w:numPr>
      </w:pPr>
      <w:r>
        <w:t>Select an attitude stabilized control mode.</w:t>
      </w:r>
    </w:p>
    <w:p w14:paraId="582B9918" w14:textId="77777777" w:rsidR="007C22E1" w:rsidRDefault="00CD1A81">
      <w:pPr>
        <w:numPr>
          <w:ilvl w:val="0"/>
          <w:numId w:val="17"/>
        </w:numPr>
      </w:pPr>
      <w:r>
        <w:t>Set/confirm safe altitude for area between RPA position and GCS.</w:t>
      </w:r>
    </w:p>
    <w:p w14:paraId="1B9D1BDE" w14:textId="77777777" w:rsidR="007C22E1" w:rsidRDefault="00CD1A81">
      <w:pPr>
        <w:numPr>
          <w:ilvl w:val="0"/>
          <w:numId w:val="17"/>
        </w:numPr>
      </w:pPr>
      <w:r>
        <w:t>Direct RPA to GCS by visual guidance.</w:t>
      </w:r>
    </w:p>
    <w:p w14:paraId="7542C792" w14:textId="77777777" w:rsidR="007C22E1" w:rsidRDefault="00CD1A81">
      <w:pPr>
        <w:numPr>
          <w:ilvl w:val="0"/>
          <w:numId w:val="17"/>
        </w:numPr>
      </w:pPr>
      <w:r>
        <w:t>If RPA has exceeded visual range, direct RPA to GCS using back azimuth of last known position.</w:t>
      </w:r>
    </w:p>
    <w:p w14:paraId="1DEF2786" w14:textId="77777777" w:rsidR="007C22E1" w:rsidRDefault="00CD1A81">
      <w:pPr>
        <w:numPr>
          <w:ilvl w:val="0"/>
          <w:numId w:val="17"/>
        </w:numPr>
      </w:pPr>
      <w:r>
        <w:t>Recover RPA.</w:t>
      </w:r>
    </w:p>
    <w:p w14:paraId="7ACC0057" w14:textId="77777777" w:rsidR="007C22E1" w:rsidRDefault="007C22E1">
      <w:pPr>
        <w:ind w:left="0" w:firstLine="0"/>
      </w:pPr>
    </w:p>
    <w:p w14:paraId="7F360070" w14:textId="470469B8" w:rsidR="007C22E1" w:rsidRDefault="00665101" w:rsidP="00665101">
      <w:pPr>
        <w:pStyle w:val="Heading2"/>
        <w:numPr>
          <w:ilvl w:val="1"/>
          <w:numId w:val="43"/>
        </w:numPr>
        <w:rPr>
          <w:b w:val="0"/>
          <w:sz w:val="32"/>
        </w:rPr>
      </w:pPr>
      <w:bookmarkStart w:id="33" w:name="_Toc23250730"/>
      <w:r>
        <w:rPr>
          <w:b w:val="0"/>
          <w:sz w:val="32"/>
        </w:rPr>
        <w:t xml:space="preserve">  </w:t>
      </w:r>
      <w:r w:rsidR="00CD1A81" w:rsidRPr="00665101">
        <w:rPr>
          <w:b w:val="0"/>
          <w:sz w:val="32"/>
        </w:rPr>
        <w:t>Lost Link Procedures</w:t>
      </w:r>
      <w:bookmarkEnd w:id="33"/>
    </w:p>
    <w:p w14:paraId="3B1C9250" w14:textId="5225EB8A" w:rsidR="00665101" w:rsidRPr="00665101" w:rsidRDefault="00665101" w:rsidP="00665101"/>
    <w:p w14:paraId="55BBCC30" w14:textId="77777777" w:rsidR="007C22E1" w:rsidRDefault="00CD1A81" w:rsidP="00D82120">
      <w:pPr>
        <w:spacing w:after="120"/>
        <w:ind w:left="0" w:firstLine="360"/>
      </w:pPr>
      <w:r>
        <w:t xml:space="preserve">Upon first indication of Lost Link (LL), check the antenna orientation, GCS link status, and cables and connections. </w:t>
      </w:r>
    </w:p>
    <w:p w14:paraId="20951EE3" w14:textId="77777777" w:rsidR="007C22E1" w:rsidRDefault="00CD1A81">
      <w:pPr>
        <w:numPr>
          <w:ilvl w:val="0"/>
          <w:numId w:val="7"/>
        </w:numPr>
      </w:pPr>
      <w:r>
        <w:t>Often one of the aforementioned items is the culprit of a lost link. If all connections and links are secure and there is still no link, typically the RPA will continue its current operation until a predefined LL timeout is exceeded then execute LL procedures.</w:t>
      </w:r>
    </w:p>
    <w:p w14:paraId="13CEAEF4" w14:textId="77777777" w:rsidR="007C22E1" w:rsidRDefault="00CD1A81">
      <w:pPr>
        <w:numPr>
          <w:ilvl w:val="0"/>
          <w:numId w:val="7"/>
        </w:numPr>
      </w:pPr>
      <w:r>
        <w:t>Notify flight crew about lost link.</w:t>
      </w:r>
    </w:p>
    <w:p w14:paraId="7B1A7ADD" w14:textId="77777777" w:rsidR="007C22E1" w:rsidRDefault="00CD1A81">
      <w:pPr>
        <w:numPr>
          <w:ilvl w:val="0"/>
          <w:numId w:val="7"/>
        </w:numPr>
      </w:pPr>
      <w:r>
        <w:t>Clear lost link landing area.</w:t>
      </w:r>
    </w:p>
    <w:p w14:paraId="41E86147" w14:textId="77777777" w:rsidR="00ED7DCF" w:rsidRDefault="00ED7DCF" w:rsidP="00ED7DCF">
      <w:pPr>
        <w:ind w:firstLine="0"/>
      </w:pPr>
    </w:p>
    <w:p w14:paraId="0AE8B757" w14:textId="77777777" w:rsidR="007C22E1" w:rsidRDefault="00CD1A81" w:rsidP="00D82120">
      <w:pPr>
        <w:ind w:left="0" w:firstLine="360"/>
      </w:pPr>
      <w:r>
        <w:t xml:space="preserve">Most RPA programs will automatically execute a predetermined flight profile when the LL timeout is exceeded. When an RPA is at distant range and executes a Return-to-Home (RTH) LL procedure, link may be re-established and the operator may have the option of regaining control and resuming the operation (mode control switch). Care should be taken when setting the </w:t>
      </w:r>
      <w:r>
        <w:lastRenderedPageBreak/>
        <w:t>minimum safe altitude (MSA) for the Return-to Home LL procedure. The MSA should be chosen to address the highest obstacle within the flight area.</w:t>
      </w:r>
    </w:p>
    <w:p w14:paraId="1CCE3037" w14:textId="77777777" w:rsidR="007C22E1" w:rsidRDefault="007C22E1">
      <w:pPr>
        <w:ind w:left="0" w:firstLine="0"/>
      </w:pPr>
    </w:p>
    <w:p w14:paraId="2D1C7CE2" w14:textId="7F182617" w:rsidR="007C22E1" w:rsidRDefault="00665101" w:rsidP="00665101">
      <w:pPr>
        <w:pStyle w:val="Heading2"/>
        <w:numPr>
          <w:ilvl w:val="1"/>
          <w:numId w:val="43"/>
        </w:numPr>
        <w:rPr>
          <w:b w:val="0"/>
          <w:sz w:val="32"/>
        </w:rPr>
      </w:pPr>
      <w:bookmarkStart w:id="34" w:name="_Toc23250731"/>
      <w:r>
        <w:rPr>
          <w:b w:val="0"/>
          <w:sz w:val="32"/>
        </w:rPr>
        <w:t xml:space="preserve">  </w:t>
      </w:r>
      <w:r w:rsidR="00CD1A81" w:rsidRPr="00665101">
        <w:rPr>
          <w:b w:val="0"/>
          <w:sz w:val="32"/>
        </w:rPr>
        <w:t>Lost Orientation Procedures for VTOL RPA</w:t>
      </w:r>
      <w:bookmarkEnd w:id="34"/>
    </w:p>
    <w:p w14:paraId="6B4B2D74" w14:textId="77777777" w:rsidR="00665101" w:rsidRPr="00665101" w:rsidRDefault="00665101" w:rsidP="00665101"/>
    <w:p w14:paraId="38EFA7D8" w14:textId="77777777" w:rsidR="007C22E1" w:rsidRDefault="00CD1A81">
      <w:pPr>
        <w:numPr>
          <w:ilvl w:val="0"/>
          <w:numId w:val="5"/>
        </w:numPr>
      </w:pPr>
      <w:r>
        <w:t>Release sticks, allowing aircraft to stop.</w:t>
      </w:r>
    </w:p>
    <w:p w14:paraId="5D06D6B8" w14:textId="77777777" w:rsidR="007C22E1" w:rsidRDefault="00CD1A81">
      <w:pPr>
        <w:numPr>
          <w:ilvl w:val="0"/>
          <w:numId w:val="5"/>
        </w:numPr>
      </w:pPr>
      <w:r>
        <w:t>Climb to a safe altitude above nearby obstacles.</w:t>
      </w:r>
    </w:p>
    <w:p w14:paraId="6A683518" w14:textId="77777777" w:rsidR="007C22E1" w:rsidRDefault="00CD1A81">
      <w:pPr>
        <w:numPr>
          <w:ilvl w:val="0"/>
          <w:numId w:val="5"/>
        </w:numPr>
      </w:pPr>
      <w:r>
        <w:t>Move stick forward, note apparent direction of flight.</w:t>
      </w:r>
    </w:p>
    <w:p w14:paraId="3AC9DB45" w14:textId="77777777" w:rsidR="007C22E1" w:rsidRDefault="00CD1A81">
      <w:pPr>
        <w:numPr>
          <w:ilvl w:val="0"/>
          <w:numId w:val="5"/>
        </w:numPr>
      </w:pPr>
      <w:r>
        <w:t>If apparent sideways movement:</w:t>
      </w:r>
    </w:p>
    <w:p w14:paraId="6CEDC213" w14:textId="77777777" w:rsidR="007C22E1" w:rsidRDefault="00CD1A81">
      <w:pPr>
        <w:numPr>
          <w:ilvl w:val="1"/>
          <w:numId w:val="5"/>
        </w:numPr>
      </w:pPr>
      <w:r>
        <w:t>Yaw the aircraft for a second. Aim to change the aircraft’s heading by ~45 degrees.</w:t>
      </w:r>
    </w:p>
    <w:p w14:paraId="783B5533" w14:textId="77777777" w:rsidR="007C22E1" w:rsidRDefault="00CD1A81">
      <w:pPr>
        <w:numPr>
          <w:ilvl w:val="1"/>
          <w:numId w:val="5"/>
        </w:numPr>
      </w:pPr>
      <w:r>
        <w:t>Continue until aircraft performs no apparent sideways movement.</w:t>
      </w:r>
    </w:p>
    <w:p w14:paraId="174080F0" w14:textId="77777777" w:rsidR="007C22E1" w:rsidRDefault="00CD1A81">
      <w:pPr>
        <w:numPr>
          <w:ilvl w:val="0"/>
          <w:numId w:val="5"/>
        </w:numPr>
      </w:pPr>
      <w:r>
        <w:t>Move the stick forward, staying at constant altitude (no altitude input change).</w:t>
      </w:r>
    </w:p>
    <w:p w14:paraId="209F30F6" w14:textId="77777777" w:rsidR="007C22E1" w:rsidRDefault="00CD1A81">
      <w:pPr>
        <w:numPr>
          <w:ilvl w:val="1"/>
          <w:numId w:val="5"/>
        </w:numPr>
      </w:pPr>
      <w:r>
        <w:t xml:space="preserve">If aircraft appears to climb it is returning to </w:t>
      </w:r>
      <w:proofErr w:type="spellStart"/>
      <w:r>
        <w:t>to</w:t>
      </w:r>
      <w:proofErr w:type="spellEnd"/>
      <w:r>
        <w:t xml:space="preserve"> Ground Control Station.</w:t>
      </w:r>
    </w:p>
    <w:p w14:paraId="16260292" w14:textId="77777777" w:rsidR="007C22E1" w:rsidRDefault="00CD1A81">
      <w:pPr>
        <w:numPr>
          <w:ilvl w:val="1"/>
          <w:numId w:val="5"/>
        </w:numPr>
      </w:pPr>
      <w:r>
        <w:t>If aircraft appears to descend, it is departing away from the Ground Control Station. Stop and repeat process until returning to Ground Control Station.</w:t>
      </w:r>
    </w:p>
    <w:p w14:paraId="4B3D4D2A" w14:textId="77777777" w:rsidR="007C22E1" w:rsidRDefault="00CD1A81">
      <w:pPr>
        <w:numPr>
          <w:ilvl w:val="0"/>
          <w:numId w:val="5"/>
        </w:numPr>
      </w:pPr>
      <w:r>
        <w:t>If the pilot cannot reestablish orientation a Return-to-Home command should be issued.</w:t>
      </w:r>
    </w:p>
    <w:p w14:paraId="09C631F5" w14:textId="77777777" w:rsidR="00CE2E6D" w:rsidRDefault="00CE2E6D" w:rsidP="00CE2E6D"/>
    <w:p w14:paraId="1377347C" w14:textId="162723EF" w:rsidR="00CE2E6D" w:rsidRDefault="00665101" w:rsidP="00665101">
      <w:pPr>
        <w:pStyle w:val="Heading2"/>
        <w:numPr>
          <w:ilvl w:val="1"/>
          <w:numId w:val="43"/>
        </w:numPr>
        <w:rPr>
          <w:b w:val="0"/>
          <w:sz w:val="32"/>
        </w:rPr>
      </w:pPr>
      <w:bookmarkStart w:id="35" w:name="_Toc23250732"/>
      <w:r>
        <w:rPr>
          <w:b w:val="0"/>
          <w:sz w:val="32"/>
        </w:rPr>
        <w:t xml:space="preserve">  </w:t>
      </w:r>
      <w:r w:rsidR="00CE2E6D" w:rsidRPr="00665101">
        <w:rPr>
          <w:b w:val="0"/>
          <w:sz w:val="32"/>
        </w:rPr>
        <w:t>Emergency Response Plan Testing</w:t>
      </w:r>
      <w:bookmarkEnd w:id="35"/>
    </w:p>
    <w:p w14:paraId="56EF1802" w14:textId="77777777" w:rsidR="00665101" w:rsidRPr="00665101" w:rsidRDefault="00665101" w:rsidP="00665101"/>
    <w:p w14:paraId="5F254087" w14:textId="6F8FA3AC" w:rsidR="00CE2E6D" w:rsidRPr="00CE2E6D" w:rsidRDefault="00CE2E6D" w:rsidP="00D82120">
      <w:pPr>
        <w:ind w:left="0" w:firstLine="360"/>
      </w:pPr>
      <w:r>
        <w:t xml:space="preserve">It is important to periodically test the emergency response plan through simulation of an actual emergency. Emergency response assignments will be made </w:t>
      </w:r>
      <w:r w:rsidR="00D82120">
        <w:t>and personnel will</w:t>
      </w:r>
      <w:r>
        <w:t xml:space="preserve"> be coached on how to prov</w:t>
      </w:r>
      <w:r w:rsidR="005457C0">
        <w:t xml:space="preserve">ide support during an emergency. </w:t>
      </w:r>
    </w:p>
    <w:p w14:paraId="554DE0E4" w14:textId="48B48215" w:rsidR="007C22E1" w:rsidRPr="00665101" w:rsidRDefault="00665101" w:rsidP="00665101">
      <w:pPr>
        <w:pStyle w:val="Heading1"/>
        <w:numPr>
          <w:ilvl w:val="0"/>
          <w:numId w:val="43"/>
        </w:numPr>
        <w:rPr>
          <w:b w:val="0"/>
        </w:rPr>
      </w:pPr>
      <w:bookmarkStart w:id="36" w:name="_Toc23250733"/>
      <w:r>
        <w:rPr>
          <w:b w:val="0"/>
        </w:rPr>
        <w:t xml:space="preserve">  </w:t>
      </w:r>
      <w:r w:rsidR="00873AB3" w:rsidRPr="00665101">
        <w:rPr>
          <w:b w:val="0"/>
        </w:rPr>
        <w:t xml:space="preserve"> Operational</w:t>
      </w:r>
      <w:r w:rsidR="00CD1A81" w:rsidRPr="00665101">
        <w:rPr>
          <w:b w:val="0"/>
        </w:rPr>
        <w:t xml:space="preserve"> Risk Management</w:t>
      </w:r>
      <w:bookmarkEnd w:id="36"/>
    </w:p>
    <w:p w14:paraId="27B9705C" w14:textId="77777777" w:rsidR="00672AC8" w:rsidRDefault="00672AC8" w:rsidP="00672AC8">
      <w:pPr>
        <w:pStyle w:val="Heading3"/>
      </w:pPr>
      <w:r>
        <w:t>Operational Risk Management Overview</w:t>
      </w:r>
    </w:p>
    <w:p w14:paraId="1018319F" w14:textId="77777777" w:rsidR="00ED7DCF" w:rsidRDefault="00CD1A81" w:rsidP="00D82120">
      <w:pPr>
        <w:spacing w:after="120"/>
        <w:ind w:left="0" w:firstLine="360"/>
      </w:pPr>
      <w:r>
        <w:t>This SM</w:t>
      </w:r>
      <w:r w:rsidR="003D7170">
        <w:t>S component provides a decision-</w:t>
      </w:r>
      <w:r>
        <w:t xml:space="preserve">making process for identifying hazards and mitigating risks based on a thorough understanding of ADDA procedures and the operating environment. </w:t>
      </w:r>
      <w:r w:rsidR="003D7170">
        <w:t>Operational r</w:t>
      </w:r>
      <w:r w:rsidR="00873AB3">
        <w:t>isk management</w:t>
      </w:r>
      <w:r w:rsidR="003D7170">
        <w:t xml:space="preserve"> (ORM)</w:t>
      </w:r>
      <w:r w:rsidR="00873AB3">
        <w:t xml:space="preserve"> is pre-emptive rather than reactive. The approach is based on the philosophy that it is irresponsible and wasteful to wait for an accident to happen, then figuring out how to prevent it from happening again. </w:t>
      </w:r>
      <w:r w:rsidR="003D7170">
        <w:t xml:space="preserve">ORM provides the decision-making tool that helps to systematically identify risks and benefits, and determine the best courses of action for any situation. </w:t>
      </w:r>
    </w:p>
    <w:p w14:paraId="72E3AA92" w14:textId="77777777" w:rsidR="003D7170" w:rsidRDefault="003D7170" w:rsidP="00D82120">
      <w:pPr>
        <w:spacing w:after="120"/>
        <w:ind w:left="0" w:firstLine="360"/>
      </w:pPr>
      <w:r>
        <w:t xml:space="preserve">Risk is defined as the probability and severity of accident and loss from exposure to various hazards, including injury to people and loss of resources. Decision making commonly weighs risk and benefits, and ORM provides a six-step </w:t>
      </w:r>
      <w:r w:rsidR="00D35AA0">
        <w:t>p</w:t>
      </w:r>
      <w:r>
        <w:t xml:space="preserve">rocess for identifying hazards and taking reasonable measures to reduce risk to personnel, equipment and the mission. Figure 1 shows the ORM process which is guided by </w:t>
      </w:r>
      <w:r w:rsidR="007C4949">
        <w:t>the four principles of</w:t>
      </w:r>
      <w:r>
        <w:t xml:space="preserve"> </w:t>
      </w:r>
      <w:r w:rsidR="00D35AA0">
        <w:t>ORM:</w:t>
      </w:r>
    </w:p>
    <w:p w14:paraId="231388DE" w14:textId="77777777" w:rsidR="007C4949" w:rsidRDefault="007C4949" w:rsidP="007C4949">
      <w:pPr>
        <w:pStyle w:val="ListParagraph"/>
        <w:numPr>
          <w:ilvl w:val="0"/>
          <w:numId w:val="31"/>
        </w:numPr>
      </w:pPr>
      <w:r w:rsidRPr="007C4949">
        <w:rPr>
          <w:b/>
        </w:rPr>
        <w:lastRenderedPageBreak/>
        <w:t>Accept no unnecessary risk:</w:t>
      </w:r>
      <w:r>
        <w:t xml:space="preserve"> Unnecessary risk carries no commensurate return in terms of benefits or opportunities, and only “necessary risk” should be accepted.</w:t>
      </w:r>
    </w:p>
    <w:p w14:paraId="3F7680CB" w14:textId="77777777" w:rsidR="007C4949" w:rsidRDefault="007C4949" w:rsidP="007C4949">
      <w:pPr>
        <w:pStyle w:val="ListParagraph"/>
        <w:numPr>
          <w:ilvl w:val="0"/>
          <w:numId w:val="31"/>
        </w:numPr>
      </w:pPr>
      <w:r>
        <w:rPr>
          <w:b/>
        </w:rPr>
        <w:t xml:space="preserve">Make risk decisions at the appropriate level: </w:t>
      </w:r>
      <w:r>
        <w:t xml:space="preserve">Anyone can </w:t>
      </w:r>
      <w:proofErr w:type="gramStart"/>
      <w:r>
        <w:t>make a decision</w:t>
      </w:r>
      <w:proofErr w:type="gramEnd"/>
      <w:r>
        <w:t xml:space="preserve"> involving risk, however the person that should be making these decisions needs to be authorized and empowered to implement the necessary changes. </w:t>
      </w:r>
    </w:p>
    <w:p w14:paraId="4037C4E9" w14:textId="77777777" w:rsidR="007C4949" w:rsidRDefault="007C4949" w:rsidP="007C4949">
      <w:pPr>
        <w:pStyle w:val="ListParagraph"/>
        <w:numPr>
          <w:ilvl w:val="0"/>
          <w:numId w:val="31"/>
        </w:numPr>
      </w:pPr>
      <w:r>
        <w:rPr>
          <w:b/>
        </w:rPr>
        <w:t>Accept risk when benefits outweigh the costs:</w:t>
      </w:r>
      <w:r>
        <w:t xml:space="preserve"> This is important to understand – that risk is frequently present and if the benefit gained is significant, then a higher level of risk may be assumed.</w:t>
      </w:r>
    </w:p>
    <w:p w14:paraId="3689FE54" w14:textId="77777777" w:rsidR="007C4949" w:rsidRDefault="007C4949" w:rsidP="007C4949">
      <w:pPr>
        <w:pStyle w:val="ListParagraph"/>
        <w:numPr>
          <w:ilvl w:val="0"/>
          <w:numId w:val="31"/>
        </w:numPr>
      </w:pPr>
      <w:r>
        <w:rPr>
          <w:b/>
        </w:rPr>
        <w:t>Integrate ORM into planning at all levels:</w:t>
      </w:r>
      <w:r>
        <w:t xml:space="preserve"> Risks are more easily assessed and managed in the planning stages of an operation. As such, risk should be considered from the very beginning to minimize impact throughout an operation.</w:t>
      </w:r>
    </w:p>
    <w:p w14:paraId="66EEB4A1" w14:textId="77777777" w:rsidR="003D7170" w:rsidRDefault="00F242CE" w:rsidP="00F242CE">
      <w:pPr>
        <w:tabs>
          <w:tab w:val="left" w:pos="5686"/>
        </w:tabs>
        <w:ind w:left="0" w:firstLine="0"/>
      </w:pPr>
      <w:r>
        <w:tab/>
      </w:r>
    </w:p>
    <w:p w14:paraId="6E9475B4" w14:textId="77777777" w:rsidR="00DF7A5B" w:rsidRDefault="005978A0" w:rsidP="00873AB3">
      <w:pPr>
        <w:ind w:left="0" w:firstLine="0"/>
        <w:jc w:val="center"/>
      </w:pPr>
      <w:r>
        <w:rPr>
          <w:noProof/>
          <w:lang w:val="en-US"/>
        </w:rPr>
        <w:drawing>
          <wp:inline distT="0" distB="0" distL="0" distR="0" wp14:anchorId="3E0707BA" wp14:editId="2EC0313B">
            <wp:extent cx="2703154" cy="179921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RM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36343" cy="1821306"/>
                    </a:xfrm>
                    <a:prstGeom prst="rect">
                      <a:avLst/>
                    </a:prstGeom>
                  </pic:spPr>
                </pic:pic>
              </a:graphicData>
            </a:graphic>
          </wp:inline>
        </w:drawing>
      </w:r>
    </w:p>
    <w:p w14:paraId="507465D6" w14:textId="77777777" w:rsidR="00DF7A5B" w:rsidRDefault="00DF7A5B">
      <w:pPr>
        <w:ind w:left="0" w:firstLine="0"/>
      </w:pPr>
    </w:p>
    <w:p w14:paraId="1C73AEDE" w14:textId="497BD94C" w:rsidR="007C22E1" w:rsidRDefault="00D35AA0">
      <w:pPr>
        <w:ind w:left="0" w:firstLine="0"/>
        <w:jc w:val="center"/>
        <w:rPr>
          <w:i/>
        </w:rPr>
      </w:pPr>
      <w:r>
        <w:rPr>
          <w:i/>
        </w:rPr>
        <w:t>Figure 1:</w:t>
      </w:r>
      <w:r w:rsidR="00D82120">
        <w:rPr>
          <w:i/>
        </w:rPr>
        <w:t xml:space="preserve"> </w:t>
      </w:r>
      <w:r>
        <w:rPr>
          <w:i/>
        </w:rPr>
        <w:t xml:space="preserve"> Operational</w:t>
      </w:r>
      <w:r w:rsidR="00CD1A81">
        <w:rPr>
          <w:i/>
        </w:rPr>
        <w:t xml:space="preserve"> Risk Management (</w:t>
      </w:r>
      <w:r>
        <w:rPr>
          <w:i/>
        </w:rPr>
        <w:t>ORM) Process, based on the FAA O</w:t>
      </w:r>
      <w:r w:rsidR="00BB3226">
        <w:rPr>
          <w:i/>
        </w:rPr>
        <w:t>RM process, FAA System Safety Handbook, Chr. 15, Operational Risk Management, Dec. 2000.</w:t>
      </w:r>
    </w:p>
    <w:p w14:paraId="1D08323F" w14:textId="77777777" w:rsidR="007C22E1" w:rsidRDefault="007C22E1">
      <w:pPr>
        <w:ind w:left="0" w:firstLine="0"/>
      </w:pPr>
    </w:p>
    <w:p w14:paraId="5E7C6C2F" w14:textId="77777777" w:rsidR="005978A0" w:rsidRDefault="007C4949" w:rsidP="005978A0">
      <w:r>
        <w:t>The ORM process is thoroughly explained below:</w:t>
      </w:r>
    </w:p>
    <w:p w14:paraId="664F23FC" w14:textId="77777777" w:rsidR="005978A0" w:rsidRPr="00F242CE" w:rsidRDefault="005978A0" w:rsidP="007C4949">
      <w:pPr>
        <w:pStyle w:val="ListParagraph"/>
        <w:numPr>
          <w:ilvl w:val="0"/>
          <w:numId w:val="32"/>
        </w:numPr>
      </w:pPr>
      <w:r w:rsidRPr="00F242CE">
        <w:rPr>
          <w:b/>
        </w:rPr>
        <w:t>Identify the hazard:</w:t>
      </w:r>
      <w:r w:rsidRPr="00F242CE">
        <w:t xml:space="preserve"> Defined as a real or potential condition that causes degradation, injury, illness, death or damage to or loss of equipment or property</w:t>
      </w:r>
      <w:r w:rsidR="007C4949" w:rsidRPr="00F242CE">
        <w:t>.</w:t>
      </w:r>
    </w:p>
    <w:p w14:paraId="05245D62" w14:textId="77777777" w:rsidR="005978A0" w:rsidRPr="00F242CE" w:rsidRDefault="005978A0" w:rsidP="007C4949">
      <w:pPr>
        <w:pStyle w:val="ListParagraph"/>
        <w:numPr>
          <w:ilvl w:val="0"/>
          <w:numId w:val="32"/>
        </w:numPr>
      </w:pPr>
      <w:r w:rsidRPr="00F242CE">
        <w:rPr>
          <w:b/>
        </w:rPr>
        <w:t>Assess the risk:</w:t>
      </w:r>
      <w:r w:rsidRPr="00F242CE">
        <w:t xml:space="preserve"> The assessment step is the application of quantitative and qualitative measures to determine the level of risk associated with specific hazards. </w:t>
      </w:r>
    </w:p>
    <w:p w14:paraId="5F1F1C1E" w14:textId="77777777" w:rsidR="005978A0" w:rsidRPr="00F242CE" w:rsidRDefault="005978A0" w:rsidP="007C4949">
      <w:pPr>
        <w:pStyle w:val="ListParagraph"/>
        <w:numPr>
          <w:ilvl w:val="0"/>
          <w:numId w:val="32"/>
        </w:numPr>
      </w:pPr>
      <w:r w:rsidRPr="00F242CE">
        <w:rPr>
          <w:b/>
        </w:rPr>
        <w:t>Analyze risk control measures:</w:t>
      </w:r>
      <w:r w:rsidRPr="00F242CE">
        <w:t xml:space="preserve"> Investigate specific strategies and tools that reduce, mitigate or eliminate the risk. The three components of risk that are considered include: a.) probability of occurrence, b.) severity of the hazard, and c.) exposure of people and equipment to the risk.</w:t>
      </w:r>
    </w:p>
    <w:p w14:paraId="4786887C" w14:textId="77777777" w:rsidR="005978A0" w:rsidRPr="00F242CE" w:rsidRDefault="005978A0" w:rsidP="007C4949">
      <w:pPr>
        <w:pStyle w:val="ListParagraph"/>
        <w:numPr>
          <w:ilvl w:val="0"/>
          <w:numId w:val="32"/>
        </w:numPr>
      </w:pPr>
      <w:r w:rsidRPr="00F242CE">
        <w:rPr>
          <w:b/>
        </w:rPr>
        <w:t>Make control decisions:</w:t>
      </w:r>
      <w:r w:rsidRPr="00F242CE">
        <w:t xml:space="preserve"> Identify the appropriate decision maker. That person chooses the best control or combination of controls based on 3.), above.</w:t>
      </w:r>
    </w:p>
    <w:p w14:paraId="0F2ED1DE" w14:textId="77777777" w:rsidR="005978A0" w:rsidRPr="00F242CE" w:rsidRDefault="005978A0" w:rsidP="007C4949">
      <w:pPr>
        <w:pStyle w:val="ListParagraph"/>
        <w:numPr>
          <w:ilvl w:val="0"/>
          <w:numId w:val="32"/>
        </w:numPr>
      </w:pPr>
      <w:r w:rsidRPr="00F242CE">
        <w:rPr>
          <w:b/>
        </w:rPr>
        <w:t>Implement risk controls:</w:t>
      </w:r>
      <w:r w:rsidRPr="00F242CE">
        <w:t xml:space="preserve"> Management must formulate a plan for applying the controls that ha</w:t>
      </w:r>
      <w:r w:rsidR="004B2030" w:rsidRPr="00F242CE">
        <w:t>ve been selected, then provide the time, materials and personnel needed to put those measures in place.</w:t>
      </w:r>
    </w:p>
    <w:p w14:paraId="1235FCCE" w14:textId="77777777" w:rsidR="004B2030" w:rsidRPr="00F242CE" w:rsidRDefault="004B2030" w:rsidP="007C4949">
      <w:pPr>
        <w:pStyle w:val="ListParagraph"/>
        <w:numPr>
          <w:ilvl w:val="0"/>
          <w:numId w:val="32"/>
        </w:numPr>
      </w:pPr>
      <w:r w:rsidRPr="00F242CE">
        <w:rPr>
          <w:b/>
        </w:rPr>
        <w:lastRenderedPageBreak/>
        <w:t>Supervise and review:</w:t>
      </w:r>
      <w:r w:rsidRPr="00F242CE">
        <w:t xml:space="preserve"> Once controls are in place, the process must be periodically reevaluated for effectiveness. The process continues throughout the life cycle of the system, mission or activity. </w:t>
      </w:r>
    </w:p>
    <w:p w14:paraId="3C30256E" w14:textId="77777777" w:rsidR="00D35AA0" w:rsidRDefault="00D35AA0">
      <w:pPr>
        <w:ind w:left="0" w:firstLine="0"/>
      </w:pPr>
    </w:p>
    <w:p w14:paraId="1E18C873" w14:textId="77777777" w:rsidR="007C22E1" w:rsidRDefault="007C4949" w:rsidP="00672AC8">
      <w:pPr>
        <w:pStyle w:val="Heading3"/>
      </w:pPr>
      <w:bookmarkStart w:id="37" w:name="_Toc23250734"/>
      <w:r>
        <w:t>Operational</w:t>
      </w:r>
      <w:r w:rsidR="00CD1A81">
        <w:t xml:space="preserve"> Risk Management </w:t>
      </w:r>
      <w:bookmarkEnd w:id="37"/>
      <w:r>
        <w:t xml:space="preserve">Practice </w:t>
      </w:r>
    </w:p>
    <w:p w14:paraId="37CEB54D" w14:textId="77777777" w:rsidR="007C22E1" w:rsidRDefault="00CD1A81" w:rsidP="00D82120">
      <w:pPr>
        <w:spacing w:after="120"/>
        <w:ind w:left="0" w:firstLine="360"/>
      </w:pPr>
      <w:r>
        <w:t xml:space="preserve">The </w:t>
      </w:r>
      <w:r w:rsidR="00683800">
        <w:t xml:space="preserve">ORM </w:t>
      </w:r>
      <w:r>
        <w:t>process outlined in Figure 1 is best utilized for substantial RPA undertakings that involved new missions or airframes. Examples of such undertakings include:</w:t>
      </w:r>
    </w:p>
    <w:p w14:paraId="100E166E" w14:textId="77777777" w:rsidR="007C22E1" w:rsidRDefault="00CD1A81">
      <w:pPr>
        <w:numPr>
          <w:ilvl w:val="0"/>
          <w:numId w:val="22"/>
        </w:numPr>
      </w:pPr>
      <w:r>
        <w:t>New mission types (like RPA in support of Search and Rescue or Crop Surveying)</w:t>
      </w:r>
    </w:p>
    <w:p w14:paraId="077F2A12" w14:textId="77777777" w:rsidR="007C22E1" w:rsidRDefault="00CD1A81">
      <w:pPr>
        <w:numPr>
          <w:ilvl w:val="0"/>
          <w:numId w:val="22"/>
        </w:numPr>
      </w:pPr>
      <w:r>
        <w:t>New airframe types (like the inclusion of Fixed-Wing RPA in a mission set that is established for Rotary-Wing RPA)</w:t>
      </w:r>
    </w:p>
    <w:p w14:paraId="347D992E" w14:textId="77777777" w:rsidR="007C22E1" w:rsidRDefault="00CD1A81">
      <w:pPr>
        <w:numPr>
          <w:ilvl w:val="0"/>
          <w:numId w:val="22"/>
        </w:numPr>
      </w:pPr>
      <w:r>
        <w:t xml:space="preserve">RPA sustained operations in a uniquely different environment (like a </w:t>
      </w:r>
      <w:proofErr w:type="gramStart"/>
      <w:r>
        <w:t>month long</w:t>
      </w:r>
      <w:proofErr w:type="gramEnd"/>
      <w:r>
        <w:t xml:space="preserve"> RPA surveying in another country outside preexisting ADDA operations)</w:t>
      </w:r>
    </w:p>
    <w:p w14:paraId="516A4CBB" w14:textId="77777777" w:rsidR="007C22E1" w:rsidRDefault="00CD1A81">
      <w:pPr>
        <w:numPr>
          <w:ilvl w:val="0"/>
          <w:numId w:val="22"/>
        </w:numPr>
      </w:pPr>
      <w:r>
        <w:t>New styles of RPA flying (like Beyond Visual Line of Sight (BVLOS))</w:t>
      </w:r>
    </w:p>
    <w:p w14:paraId="760E85A9" w14:textId="77777777" w:rsidR="007C22E1" w:rsidRDefault="007C22E1">
      <w:pPr>
        <w:ind w:firstLine="720"/>
      </w:pPr>
    </w:p>
    <w:p w14:paraId="262A9B88" w14:textId="3F7B890E" w:rsidR="007C22E1" w:rsidRDefault="00E827F0" w:rsidP="00D82120">
      <w:pPr>
        <w:ind w:left="0" w:firstLine="360"/>
      </w:pPr>
      <w:r>
        <w:t xml:space="preserve">Project leadership </w:t>
      </w:r>
      <w:r w:rsidR="00CD1A81">
        <w:t>will analyze all new operational risks for each significant</w:t>
      </w:r>
      <w:r w:rsidR="00D01225">
        <w:t xml:space="preserve"> new operation scenario (new RPA</w:t>
      </w:r>
      <w:r w:rsidR="00CD1A81">
        <w:t>, new site, new type of mission). The Internal Safety Committee will request the appropriate mission proposal and risk assess</w:t>
      </w:r>
      <w:r w:rsidR="00D01225">
        <w:t>ment forms from the proposed RPA</w:t>
      </w:r>
      <w:r w:rsidR="00CD1A81">
        <w:t xml:space="preserve"> operator (applicant) through the </w:t>
      </w:r>
      <w:r w:rsidR="00683800">
        <w:t>Operations</w:t>
      </w:r>
      <w:r w:rsidR="00CD1A81">
        <w:t xml:space="preserve"> Request </w:t>
      </w:r>
      <w:r w:rsidR="00683800">
        <w:t>F</w:t>
      </w:r>
      <w:r w:rsidR="00CD1A81">
        <w:t>orm (</w:t>
      </w:r>
      <w:r w:rsidR="00683800">
        <w:t>ORF</w:t>
      </w:r>
      <w:r w:rsidR="00CD1A81">
        <w:t>). The Internal Safety Committee will then evaluate that documentation for completeness and quality and eit</w:t>
      </w:r>
      <w:r w:rsidR="00ED7DCF">
        <w:t>her: 1) approve the proposed RPA operation</w:t>
      </w:r>
      <w:r w:rsidR="00CD1A81">
        <w:t xml:space="preserve">, 2) </w:t>
      </w:r>
      <w:r w:rsidR="00D01225">
        <w:t>send the request back to the RPA</w:t>
      </w:r>
      <w:r w:rsidR="00CD1A81">
        <w:t xml:space="preserve"> operations applicant with recommendations to improve/substantiate the product further, or 3) reject the product and </w:t>
      </w:r>
      <w:r w:rsidR="00D01225">
        <w:t>the proposed RPA</w:t>
      </w:r>
      <w:r w:rsidR="00CD1A81">
        <w:t xml:space="preserve"> operation as being too hazardous to the Accepted Level of Safety (</w:t>
      </w:r>
      <w:proofErr w:type="spellStart"/>
      <w:r w:rsidR="00CD1A81">
        <w:t>ALoS</w:t>
      </w:r>
      <w:proofErr w:type="spellEnd"/>
      <w:r w:rsidR="00CD1A81">
        <w:t xml:space="preserve">).  This approval allows the proposed operations to proceed to </w:t>
      </w:r>
      <w:r>
        <w:t>flight planning</w:t>
      </w:r>
      <w:r w:rsidR="00CD1A81">
        <w:t>.</w:t>
      </w:r>
      <w:r w:rsidR="00683800">
        <w:t xml:space="preserve">  Flight Planning includes a risk score based on prior assessments done through the Operations Request Form.</w:t>
      </w:r>
    </w:p>
    <w:p w14:paraId="4B9D830D" w14:textId="77777777" w:rsidR="007C22E1" w:rsidRDefault="007C22E1">
      <w:pPr>
        <w:ind w:left="0" w:firstLine="0"/>
      </w:pPr>
    </w:p>
    <w:p w14:paraId="74B970F9" w14:textId="2F74530A" w:rsidR="007C22E1" w:rsidRDefault="00CD1A81">
      <w:pPr>
        <w:pStyle w:val="Heading2"/>
        <w:rPr>
          <w:b w:val="0"/>
          <w:sz w:val="32"/>
        </w:rPr>
      </w:pPr>
      <w:bookmarkStart w:id="38" w:name="_Toc23250735"/>
      <w:r w:rsidRPr="00665101">
        <w:rPr>
          <w:b w:val="0"/>
          <w:sz w:val="32"/>
        </w:rPr>
        <w:t>3.</w:t>
      </w:r>
      <w:r w:rsidR="00672AC8" w:rsidRPr="00665101">
        <w:rPr>
          <w:b w:val="0"/>
          <w:sz w:val="32"/>
        </w:rPr>
        <w:t>1</w:t>
      </w:r>
      <w:r w:rsidRPr="00665101">
        <w:rPr>
          <w:b w:val="0"/>
          <w:sz w:val="32"/>
        </w:rPr>
        <w:t xml:space="preserve"> </w:t>
      </w:r>
      <w:r w:rsidR="00665101">
        <w:rPr>
          <w:b w:val="0"/>
          <w:sz w:val="32"/>
        </w:rPr>
        <w:t xml:space="preserve">  </w:t>
      </w:r>
      <w:r w:rsidRPr="00665101">
        <w:rPr>
          <w:b w:val="0"/>
          <w:sz w:val="32"/>
        </w:rPr>
        <w:t>Hazard Identification (ID)</w:t>
      </w:r>
      <w:bookmarkEnd w:id="38"/>
    </w:p>
    <w:p w14:paraId="559B8102" w14:textId="28865078" w:rsidR="00665101" w:rsidRPr="00665101" w:rsidRDefault="00665101" w:rsidP="00665101"/>
    <w:p w14:paraId="092FE5D7" w14:textId="77777777" w:rsidR="007C22E1" w:rsidRDefault="00683800" w:rsidP="00E827F0">
      <w:pPr>
        <w:spacing w:after="120"/>
        <w:ind w:left="0" w:firstLine="360"/>
      </w:pPr>
      <w:r w:rsidRPr="00683800">
        <w:t xml:space="preserve">The ORM process begins with Hazard Identification (ID).  A Hazard is a perceived item or condition that will potentially jeopardize the mission or cause injury (or death) to any person, or damage any property (including the aircraft). </w:t>
      </w:r>
      <w:r w:rsidR="00CD1A81">
        <w:t>Hazard identification is often</w:t>
      </w:r>
      <w:r w:rsidR="00BB3226">
        <w:t xml:space="preserve"> the most critical step in the O</w:t>
      </w:r>
      <w:r w:rsidR="00CD1A81">
        <w:t>RM process because it generates most of the risk management process. Hazard ID should be performed by a team whenever possible. Multiple people (and thus multiple perspectives) helps further the thoroughness of the Hazard ID process and thus encourage safer practice.</w:t>
      </w:r>
    </w:p>
    <w:p w14:paraId="11A3A195" w14:textId="328E5076" w:rsidR="007C22E1" w:rsidRDefault="00CD1A81" w:rsidP="00E827F0">
      <w:pPr>
        <w:spacing w:after="120"/>
        <w:ind w:left="0" w:firstLine="360"/>
      </w:pPr>
      <w:r>
        <w:t xml:space="preserve">Hazard ID should be performed by the RPA operator(s) after the initial site survey of the operating area is complete. </w:t>
      </w:r>
      <w:r w:rsidR="00683800">
        <w:t xml:space="preserve">The RPA operator(s) should also be familiar with the aircraft and the planned mission objectives before beginning Hazard ID.  </w:t>
      </w:r>
      <w:r>
        <w:t xml:space="preserve">The most effective initial way to identify hazards is to envision the entire mission plan in chronological order (including preflight/planning, flight operation, and post-operation activities). This makes it easier to point out hazards that can emerge at any point of the mission.  Additional hazards can be identified </w:t>
      </w:r>
      <w:r>
        <w:lastRenderedPageBreak/>
        <w:t>through the division of larger tasks into subtasks, thus granting greater resolution to mission procedures.  Prior operating experience also significantly aids in appropriate hazard ID</w:t>
      </w:r>
      <w:r w:rsidR="00E827F0">
        <w:t>.</w:t>
      </w:r>
    </w:p>
    <w:p w14:paraId="70C7F9C5" w14:textId="77777777" w:rsidR="007C22E1" w:rsidRDefault="00CD1A81" w:rsidP="00E827F0">
      <w:pPr>
        <w:spacing w:after="120"/>
        <w:ind w:left="0" w:firstLine="360"/>
      </w:pPr>
      <w:r>
        <w:t>Once the hazards have been listed, each hazard should be assessed for possible causes and those subsequent causes listed with the hazard.  The causes will be the most important component when the time comes for the Safety Committee to list potential control measures.</w:t>
      </w:r>
    </w:p>
    <w:p w14:paraId="42C5F453" w14:textId="77777777" w:rsidR="007C22E1" w:rsidRDefault="007C22E1">
      <w:pPr>
        <w:ind w:left="0" w:firstLine="0"/>
      </w:pPr>
    </w:p>
    <w:p w14:paraId="3F3AF470" w14:textId="2DC540D2" w:rsidR="007C22E1" w:rsidRDefault="00665101" w:rsidP="00665101">
      <w:pPr>
        <w:pStyle w:val="Heading2"/>
        <w:numPr>
          <w:ilvl w:val="1"/>
          <w:numId w:val="43"/>
        </w:numPr>
        <w:rPr>
          <w:b w:val="0"/>
          <w:sz w:val="32"/>
        </w:rPr>
      </w:pPr>
      <w:bookmarkStart w:id="39" w:name="_Toc23250736"/>
      <w:r>
        <w:rPr>
          <w:b w:val="0"/>
          <w:sz w:val="32"/>
        </w:rPr>
        <w:t xml:space="preserve">  </w:t>
      </w:r>
      <w:r w:rsidR="00672AC8" w:rsidRPr="00665101">
        <w:rPr>
          <w:b w:val="0"/>
          <w:sz w:val="32"/>
        </w:rPr>
        <w:t>Assess the</w:t>
      </w:r>
      <w:r w:rsidR="00CD1A81" w:rsidRPr="00665101">
        <w:rPr>
          <w:b w:val="0"/>
          <w:sz w:val="32"/>
        </w:rPr>
        <w:t xml:space="preserve"> Risks</w:t>
      </w:r>
      <w:bookmarkEnd w:id="39"/>
    </w:p>
    <w:p w14:paraId="15DF92BB" w14:textId="77777777" w:rsidR="00665101" w:rsidRPr="00665101" w:rsidRDefault="00665101" w:rsidP="00665101"/>
    <w:p w14:paraId="53C02FD3" w14:textId="77777777" w:rsidR="007C22E1" w:rsidRDefault="00CD1A81" w:rsidP="00E827F0">
      <w:pPr>
        <w:ind w:left="0" w:firstLine="360"/>
      </w:pPr>
      <w:r>
        <w:t>The next step after hazards have been identified and their associated causes listed is an initial assessment of each hazard for its</w:t>
      </w:r>
      <w:r w:rsidR="000663B4">
        <w:t xml:space="preserve"> Severity and Likelihood. This h</w:t>
      </w:r>
      <w:r>
        <w:t xml:space="preserve">azard </w:t>
      </w:r>
      <w:r w:rsidR="000663B4">
        <w:t>a</w:t>
      </w:r>
      <w:r>
        <w:t xml:space="preserve">ssessment is conducted by evaluating each hazard against the categories in the RPA Risk Assessment Matrix (see Figure 2). </w:t>
      </w:r>
      <w:r w:rsidR="006D10E5">
        <w:t>To better understand the classification of risk, severity and likelihood can be addressed separately in a systematic evaluation.</w:t>
      </w:r>
    </w:p>
    <w:p w14:paraId="0EF781E7" w14:textId="77777777" w:rsidR="007C22E1" w:rsidRDefault="007C22E1">
      <w:pPr>
        <w:ind w:left="0" w:firstLine="0"/>
      </w:pPr>
    </w:p>
    <w:p w14:paraId="483F4300" w14:textId="77777777" w:rsidR="005A3F8C" w:rsidRDefault="00CD1A81" w:rsidP="005A3F8C">
      <w:pPr>
        <w:ind w:left="360" w:firstLine="0"/>
        <w:rPr>
          <w:i/>
        </w:rPr>
      </w:pPr>
      <w:r w:rsidRPr="005A3F8C">
        <w:rPr>
          <w:i/>
          <w:u w:val="single"/>
        </w:rPr>
        <w:t>Severity</w:t>
      </w:r>
      <w:r w:rsidRPr="005A3F8C">
        <w:rPr>
          <w:i/>
        </w:rPr>
        <w:t xml:space="preserve">: The worst thing that can result due to an individual hazard. </w:t>
      </w:r>
    </w:p>
    <w:p w14:paraId="3DFA26CD" w14:textId="77777777" w:rsidR="005A3F8C" w:rsidRDefault="005A3F8C" w:rsidP="005A3F8C">
      <w:pPr>
        <w:pStyle w:val="ListParagraph"/>
        <w:numPr>
          <w:ilvl w:val="0"/>
          <w:numId w:val="34"/>
        </w:numPr>
      </w:pPr>
      <w:r>
        <w:t>Example: If the worst result of a hazard was death, its severity is “A-catastrophic”.</w:t>
      </w:r>
    </w:p>
    <w:p w14:paraId="40AF4B1B" w14:textId="77777777" w:rsidR="005A3F8C" w:rsidRDefault="005A3F8C" w:rsidP="005A3F8C">
      <w:pPr>
        <w:pStyle w:val="ListParagraph"/>
        <w:numPr>
          <w:ilvl w:val="0"/>
          <w:numId w:val="34"/>
        </w:numPr>
      </w:pPr>
      <w:r>
        <w:t>Example: IF the worst result of a hazard was a mild delay, its severity is “E-Negligible”.</w:t>
      </w:r>
    </w:p>
    <w:p w14:paraId="1FE13356" w14:textId="77777777" w:rsidR="005A3F8C" w:rsidRDefault="005A3F8C" w:rsidP="005A3F8C">
      <w:pPr>
        <w:ind w:left="360" w:firstLine="0"/>
      </w:pPr>
    </w:p>
    <w:p w14:paraId="1D7B2CA2" w14:textId="77777777" w:rsidR="005A3F8C" w:rsidRDefault="005A3F8C" w:rsidP="005A3F8C">
      <w:pPr>
        <w:ind w:left="360" w:firstLine="0"/>
        <w:rPr>
          <w:i/>
        </w:rPr>
      </w:pPr>
      <w:r w:rsidRPr="005A3F8C">
        <w:rPr>
          <w:i/>
          <w:u w:val="single"/>
        </w:rPr>
        <w:t>Likelihood</w:t>
      </w:r>
      <w:r w:rsidRPr="005A3F8C">
        <w:rPr>
          <w:i/>
        </w:rPr>
        <w:t>: The degree to which t</w:t>
      </w:r>
      <w:r>
        <w:rPr>
          <w:i/>
        </w:rPr>
        <w:t>he hazard is probable to occur.</w:t>
      </w:r>
    </w:p>
    <w:p w14:paraId="196BF3C8" w14:textId="77777777" w:rsidR="005A3F8C" w:rsidRPr="005A3F8C" w:rsidRDefault="005A3F8C" w:rsidP="005A3F8C">
      <w:pPr>
        <w:pStyle w:val="ListParagraph"/>
        <w:numPr>
          <w:ilvl w:val="0"/>
          <w:numId w:val="33"/>
        </w:numPr>
        <w:rPr>
          <w:i/>
        </w:rPr>
      </w:pPr>
      <w:r>
        <w:t>Example: If the occurrences are common, then the likelihood is “5-frequent.”</w:t>
      </w:r>
    </w:p>
    <w:p w14:paraId="5D740A95" w14:textId="77777777" w:rsidR="005A3F8C" w:rsidRPr="005A3F8C" w:rsidRDefault="005A3F8C" w:rsidP="005A3F8C">
      <w:pPr>
        <w:pStyle w:val="ListParagraph"/>
        <w:numPr>
          <w:ilvl w:val="0"/>
          <w:numId w:val="33"/>
        </w:numPr>
        <w:rPr>
          <w:i/>
        </w:rPr>
      </w:pPr>
      <w:r>
        <w:t>Example: If the occurrences are non-existent, then the likelihood is 1-extremely improbable.”</w:t>
      </w:r>
    </w:p>
    <w:p w14:paraId="47C6E88B" w14:textId="77777777" w:rsidR="007C22E1" w:rsidRDefault="007C22E1">
      <w:pPr>
        <w:ind w:left="0" w:firstLine="0"/>
      </w:pPr>
    </w:p>
    <w:p w14:paraId="02CED78B" w14:textId="4A6F355D" w:rsidR="009E0AC4" w:rsidRDefault="00E827F0">
      <w:pPr>
        <w:ind w:left="0" w:firstLine="0"/>
      </w:pPr>
      <w:r>
        <w:t>G</w:t>
      </w:r>
      <w:r w:rsidR="00CD1A81">
        <w:t>rading scale</w:t>
      </w:r>
      <w:r w:rsidR="005A3F8C">
        <w:t>s for s</w:t>
      </w:r>
      <w:r w:rsidR="00CD1A81">
        <w:t>everity</w:t>
      </w:r>
      <w:r w:rsidR="005A3F8C">
        <w:t xml:space="preserve"> and probability</w:t>
      </w:r>
      <w:r w:rsidR="006D10E5">
        <w:t xml:space="preserve"> </w:t>
      </w:r>
      <w:r w:rsidR="005A3F8C">
        <w:t>include</w:t>
      </w:r>
      <w:r w:rsidR="00CD1A81">
        <w:t xml:space="preserve"> brackets </w:t>
      </w:r>
      <w:r w:rsidR="00BB3226">
        <w:t xml:space="preserve">such as the ones defined in the ICAO Safety Management Manual, </w:t>
      </w:r>
      <w:r w:rsidR="00D0645F">
        <w:t>3</w:t>
      </w:r>
      <w:r w:rsidR="00D0645F" w:rsidRPr="00D0645F">
        <w:rPr>
          <w:vertAlign w:val="superscript"/>
        </w:rPr>
        <w:t>rd</w:t>
      </w:r>
      <w:r w:rsidR="006D10E5">
        <w:t xml:space="preserve"> Ed, 2013, shown in Tables 1 and 2</w:t>
      </w:r>
      <w:r w:rsidR="00F242CE">
        <w:t>:</w:t>
      </w:r>
    </w:p>
    <w:p w14:paraId="3FB1DCFB" w14:textId="77777777" w:rsidR="009E0AC4" w:rsidRDefault="009E0AC4">
      <w:pPr>
        <w:ind w:left="0" w:firstLine="0"/>
      </w:pPr>
    </w:p>
    <w:p w14:paraId="52B7CDF3" w14:textId="77777777" w:rsidR="00D0645F" w:rsidRPr="00F242CE" w:rsidRDefault="00F242CE" w:rsidP="00F242CE">
      <w:pPr>
        <w:ind w:left="0" w:firstLine="0"/>
        <w:jc w:val="center"/>
        <w:rPr>
          <w:b/>
        </w:rPr>
      </w:pPr>
      <w:r w:rsidRPr="00F242CE">
        <w:rPr>
          <w:b/>
        </w:rPr>
        <w:t>Table 1. Safety risk severity table</w:t>
      </w:r>
    </w:p>
    <w:tbl>
      <w:tblPr>
        <w:tblStyle w:val="TableGrid"/>
        <w:tblW w:w="0" w:type="auto"/>
        <w:tblLook w:val="04A0" w:firstRow="1" w:lastRow="0" w:firstColumn="1" w:lastColumn="0" w:noHBand="0" w:noVBand="1"/>
      </w:tblPr>
      <w:tblGrid>
        <w:gridCol w:w="1430"/>
        <w:gridCol w:w="6940"/>
        <w:gridCol w:w="980"/>
      </w:tblGrid>
      <w:tr w:rsidR="00D0645F" w14:paraId="77881344" w14:textId="77777777" w:rsidTr="00F242CE">
        <w:tc>
          <w:tcPr>
            <w:tcW w:w="1255" w:type="dxa"/>
          </w:tcPr>
          <w:p w14:paraId="7064D132" w14:textId="77777777" w:rsidR="00D0645F" w:rsidRPr="00D0645F" w:rsidRDefault="00D0645F" w:rsidP="00D0645F">
            <w:pPr>
              <w:ind w:left="0" w:firstLine="0"/>
              <w:jc w:val="center"/>
              <w:rPr>
                <w:b/>
              </w:rPr>
            </w:pPr>
            <w:r>
              <w:rPr>
                <w:b/>
              </w:rPr>
              <w:t>Severity</w:t>
            </w:r>
          </w:p>
        </w:tc>
        <w:tc>
          <w:tcPr>
            <w:tcW w:w="7110" w:type="dxa"/>
          </w:tcPr>
          <w:p w14:paraId="66BA56E9" w14:textId="77777777" w:rsidR="00D0645F" w:rsidRPr="00D0645F" w:rsidRDefault="00D0645F" w:rsidP="00D0645F">
            <w:pPr>
              <w:ind w:left="0" w:firstLine="0"/>
              <w:jc w:val="center"/>
              <w:rPr>
                <w:b/>
              </w:rPr>
            </w:pPr>
            <w:r>
              <w:rPr>
                <w:b/>
              </w:rPr>
              <w:t>Meaning</w:t>
            </w:r>
          </w:p>
        </w:tc>
        <w:tc>
          <w:tcPr>
            <w:tcW w:w="985" w:type="dxa"/>
          </w:tcPr>
          <w:p w14:paraId="15A50A47" w14:textId="77777777" w:rsidR="00D0645F" w:rsidRPr="00D0645F" w:rsidRDefault="00D0645F" w:rsidP="00D0645F">
            <w:pPr>
              <w:ind w:left="0" w:firstLine="0"/>
              <w:jc w:val="center"/>
              <w:rPr>
                <w:b/>
              </w:rPr>
            </w:pPr>
            <w:r>
              <w:rPr>
                <w:b/>
              </w:rPr>
              <w:t>Value</w:t>
            </w:r>
          </w:p>
        </w:tc>
      </w:tr>
      <w:tr w:rsidR="00D0645F" w14:paraId="190BE9F7" w14:textId="77777777" w:rsidTr="00F242CE">
        <w:tc>
          <w:tcPr>
            <w:tcW w:w="1255" w:type="dxa"/>
          </w:tcPr>
          <w:p w14:paraId="3A5810DD" w14:textId="77777777" w:rsidR="00D0645F" w:rsidRDefault="00D0645F" w:rsidP="00D0645F">
            <w:pPr>
              <w:ind w:left="0" w:firstLine="0"/>
              <w:jc w:val="center"/>
            </w:pPr>
            <w:r>
              <w:t>Catastrophic</w:t>
            </w:r>
          </w:p>
        </w:tc>
        <w:tc>
          <w:tcPr>
            <w:tcW w:w="7110" w:type="dxa"/>
          </w:tcPr>
          <w:p w14:paraId="5F8BBD2F" w14:textId="77777777" w:rsidR="00D0645F" w:rsidRDefault="00D0645F" w:rsidP="000663B4">
            <w:pPr>
              <w:ind w:left="0" w:firstLine="0"/>
            </w:pPr>
            <w:r>
              <w:t>Equipment destroyed, death</w:t>
            </w:r>
          </w:p>
        </w:tc>
        <w:tc>
          <w:tcPr>
            <w:tcW w:w="985" w:type="dxa"/>
          </w:tcPr>
          <w:p w14:paraId="0EE5982F" w14:textId="77777777" w:rsidR="00D0645F" w:rsidRDefault="00D0645F" w:rsidP="00D0645F">
            <w:pPr>
              <w:ind w:left="0" w:firstLine="0"/>
              <w:jc w:val="center"/>
            </w:pPr>
            <w:r>
              <w:t>A</w:t>
            </w:r>
          </w:p>
        </w:tc>
      </w:tr>
      <w:tr w:rsidR="00D0645F" w14:paraId="59E0DCB0" w14:textId="77777777" w:rsidTr="00F242CE">
        <w:tc>
          <w:tcPr>
            <w:tcW w:w="1255" w:type="dxa"/>
          </w:tcPr>
          <w:p w14:paraId="791B669E" w14:textId="77777777" w:rsidR="00D0645F" w:rsidRDefault="00D0645F" w:rsidP="00D0645F">
            <w:pPr>
              <w:ind w:left="0" w:firstLine="0"/>
              <w:jc w:val="center"/>
            </w:pPr>
            <w:r>
              <w:t>Hazardous</w:t>
            </w:r>
          </w:p>
        </w:tc>
        <w:tc>
          <w:tcPr>
            <w:tcW w:w="7110" w:type="dxa"/>
          </w:tcPr>
          <w:p w14:paraId="2B3CBCF3" w14:textId="77777777" w:rsidR="00D0645F" w:rsidRDefault="00D0645F" w:rsidP="00F242CE">
            <w:pPr>
              <w:ind w:left="0" w:firstLine="0"/>
            </w:pPr>
            <w:r>
              <w:t>Large reduction in safety margins, physical distress, serious injury, major equipment damage</w:t>
            </w:r>
          </w:p>
        </w:tc>
        <w:tc>
          <w:tcPr>
            <w:tcW w:w="985" w:type="dxa"/>
          </w:tcPr>
          <w:p w14:paraId="5429925D" w14:textId="77777777" w:rsidR="00D0645F" w:rsidRDefault="00D0645F" w:rsidP="00D0645F">
            <w:pPr>
              <w:ind w:left="0" w:firstLine="0"/>
              <w:jc w:val="center"/>
            </w:pPr>
            <w:r>
              <w:t>B</w:t>
            </w:r>
          </w:p>
        </w:tc>
      </w:tr>
      <w:tr w:rsidR="00D0645F" w14:paraId="5C0C3FF8" w14:textId="77777777" w:rsidTr="00F242CE">
        <w:tc>
          <w:tcPr>
            <w:tcW w:w="1255" w:type="dxa"/>
          </w:tcPr>
          <w:p w14:paraId="227F4327" w14:textId="77777777" w:rsidR="00D0645F" w:rsidRDefault="00D0645F" w:rsidP="00D0645F">
            <w:pPr>
              <w:ind w:left="0" w:firstLine="0"/>
              <w:jc w:val="center"/>
            </w:pPr>
            <w:r>
              <w:t>Major</w:t>
            </w:r>
          </w:p>
        </w:tc>
        <w:tc>
          <w:tcPr>
            <w:tcW w:w="7110" w:type="dxa"/>
          </w:tcPr>
          <w:p w14:paraId="073FE246" w14:textId="77777777" w:rsidR="00D0645F" w:rsidRDefault="00D0645F" w:rsidP="00F242CE">
            <w:pPr>
              <w:ind w:left="0" w:firstLine="0"/>
            </w:pPr>
            <w:r>
              <w:t>Significant reduction in safety margins, reduction in ability to cope with adverse conditions, serious incident, injury to persons</w:t>
            </w:r>
          </w:p>
        </w:tc>
        <w:tc>
          <w:tcPr>
            <w:tcW w:w="985" w:type="dxa"/>
          </w:tcPr>
          <w:p w14:paraId="38D84643" w14:textId="77777777" w:rsidR="00D0645F" w:rsidRDefault="00D0645F" w:rsidP="00D0645F">
            <w:pPr>
              <w:ind w:left="0" w:firstLine="0"/>
              <w:jc w:val="center"/>
            </w:pPr>
            <w:r>
              <w:t>C</w:t>
            </w:r>
          </w:p>
        </w:tc>
      </w:tr>
      <w:tr w:rsidR="00D0645F" w14:paraId="1D877997" w14:textId="77777777" w:rsidTr="00F242CE">
        <w:tc>
          <w:tcPr>
            <w:tcW w:w="1255" w:type="dxa"/>
          </w:tcPr>
          <w:p w14:paraId="5CFEFFCF" w14:textId="77777777" w:rsidR="00D0645F" w:rsidRDefault="00D0645F" w:rsidP="00D0645F">
            <w:pPr>
              <w:ind w:left="0" w:firstLine="0"/>
              <w:jc w:val="center"/>
            </w:pPr>
            <w:r>
              <w:t>Minor</w:t>
            </w:r>
          </w:p>
        </w:tc>
        <w:tc>
          <w:tcPr>
            <w:tcW w:w="7110" w:type="dxa"/>
          </w:tcPr>
          <w:p w14:paraId="3DA8858F" w14:textId="77777777" w:rsidR="00D0645F" w:rsidRDefault="00D0645F" w:rsidP="00F242CE">
            <w:pPr>
              <w:ind w:left="0" w:firstLine="0"/>
            </w:pPr>
            <w:r>
              <w:t>Nuisance, operating limitations, use of emergency procedures, minor incident</w:t>
            </w:r>
          </w:p>
        </w:tc>
        <w:tc>
          <w:tcPr>
            <w:tcW w:w="985" w:type="dxa"/>
          </w:tcPr>
          <w:p w14:paraId="0518A53B" w14:textId="77777777" w:rsidR="00D0645F" w:rsidRDefault="00D0645F" w:rsidP="00D0645F">
            <w:pPr>
              <w:ind w:left="0" w:firstLine="0"/>
              <w:jc w:val="center"/>
            </w:pPr>
            <w:r>
              <w:t>D</w:t>
            </w:r>
          </w:p>
        </w:tc>
      </w:tr>
      <w:tr w:rsidR="00D0645F" w14:paraId="3AF6E239" w14:textId="77777777" w:rsidTr="00F242CE">
        <w:tc>
          <w:tcPr>
            <w:tcW w:w="1255" w:type="dxa"/>
          </w:tcPr>
          <w:p w14:paraId="71504F53" w14:textId="77777777" w:rsidR="00D0645F" w:rsidRDefault="00F242CE" w:rsidP="00D0645F">
            <w:pPr>
              <w:ind w:left="0" w:firstLine="0"/>
              <w:jc w:val="center"/>
            </w:pPr>
            <w:r>
              <w:t>Negligible</w:t>
            </w:r>
          </w:p>
        </w:tc>
        <w:tc>
          <w:tcPr>
            <w:tcW w:w="7110" w:type="dxa"/>
          </w:tcPr>
          <w:p w14:paraId="31000935" w14:textId="77777777" w:rsidR="00D0645F" w:rsidRDefault="00D0645F" w:rsidP="00F242CE">
            <w:pPr>
              <w:ind w:left="0" w:firstLine="0"/>
            </w:pPr>
            <w:r>
              <w:t>Few consequences</w:t>
            </w:r>
          </w:p>
        </w:tc>
        <w:tc>
          <w:tcPr>
            <w:tcW w:w="985" w:type="dxa"/>
          </w:tcPr>
          <w:p w14:paraId="696DF903" w14:textId="77777777" w:rsidR="00D0645F" w:rsidRDefault="00D0645F" w:rsidP="00D0645F">
            <w:pPr>
              <w:ind w:left="0" w:firstLine="0"/>
              <w:jc w:val="center"/>
            </w:pPr>
            <w:r>
              <w:t>E</w:t>
            </w:r>
          </w:p>
        </w:tc>
      </w:tr>
    </w:tbl>
    <w:p w14:paraId="2C518165" w14:textId="7047A8E8" w:rsidR="00D0645F" w:rsidRDefault="00D0645F">
      <w:pPr>
        <w:ind w:left="0" w:firstLine="0"/>
      </w:pPr>
    </w:p>
    <w:p w14:paraId="0827BB8E" w14:textId="7752E005" w:rsidR="00E827F0" w:rsidRDefault="00E827F0">
      <w:pPr>
        <w:ind w:left="0" w:firstLine="0"/>
      </w:pPr>
    </w:p>
    <w:p w14:paraId="41690AD0" w14:textId="77777777" w:rsidR="00E827F0" w:rsidRDefault="00E827F0">
      <w:pPr>
        <w:ind w:left="0" w:firstLine="0"/>
      </w:pPr>
    </w:p>
    <w:p w14:paraId="4DDDCD9E" w14:textId="77777777" w:rsidR="006D10E5" w:rsidRPr="00F242CE" w:rsidRDefault="006D10E5" w:rsidP="006D10E5">
      <w:pPr>
        <w:ind w:left="0" w:firstLine="0"/>
        <w:jc w:val="center"/>
        <w:rPr>
          <w:b/>
        </w:rPr>
      </w:pPr>
      <w:r>
        <w:rPr>
          <w:b/>
        </w:rPr>
        <w:lastRenderedPageBreak/>
        <w:t>Table 2. Safety risk probability</w:t>
      </w:r>
      <w:r w:rsidRPr="00F242CE">
        <w:rPr>
          <w:b/>
        </w:rPr>
        <w:t xml:space="preserve"> table</w:t>
      </w:r>
    </w:p>
    <w:tbl>
      <w:tblPr>
        <w:tblStyle w:val="TableGrid"/>
        <w:tblW w:w="0" w:type="auto"/>
        <w:tblLook w:val="04A0" w:firstRow="1" w:lastRow="0" w:firstColumn="1" w:lastColumn="0" w:noHBand="0" w:noVBand="1"/>
      </w:tblPr>
      <w:tblGrid>
        <w:gridCol w:w="2605"/>
        <w:gridCol w:w="5762"/>
        <w:gridCol w:w="983"/>
      </w:tblGrid>
      <w:tr w:rsidR="006D10E5" w14:paraId="0C12DB10" w14:textId="77777777" w:rsidTr="006D10E5">
        <w:tc>
          <w:tcPr>
            <w:tcW w:w="2605" w:type="dxa"/>
          </w:tcPr>
          <w:p w14:paraId="5125FCA4" w14:textId="77777777" w:rsidR="006D10E5" w:rsidRPr="00D0645F" w:rsidRDefault="006D10E5" w:rsidP="006A4D9B">
            <w:pPr>
              <w:ind w:left="0" w:firstLine="0"/>
              <w:jc w:val="center"/>
              <w:rPr>
                <w:b/>
              </w:rPr>
            </w:pPr>
            <w:r>
              <w:rPr>
                <w:b/>
              </w:rPr>
              <w:t>Likelihood</w:t>
            </w:r>
          </w:p>
        </w:tc>
        <w:tc>
          <w:tcPr>
            <w:tcW w:w="5762" w:type="dxa"/>
          </w:tcPr>
          <w:p w14:paraId="3959FC0A" w14:textId="77777777" w:rsidR="006D10E5" w:rsidRPr="00D0645F" w:rsidRDefault="006D10E5" w:rsidP="006A4D9B">
            <w:pPr>
              <w:ind w:left="0" w:firstLine="0"/>
              <w:jc w:val="center"/>
              <w:rPr>
                <w:b/>
              </w:rPr>
            </w:pPr>
            <w:r>
              <w:rPr>
                <w:b/>
              </w:rPr>
              <w:t>Meaning</w:t>
            </w:r>
          </w:p>
        </w:tc>
        <w:tc>
          <w:tcPr>
            <w:tcW w:w="983" w:type="dxa"/>
          </w:tcPr>
          <w:p w14:paraId="4C26EB04" w14:textId="77777777" w:rsidR="006D10E5" w:rsidRPr="00D0645F" w:rsidRDefault="006D10E5" w:rsidP="006A4D9B">
            <w:pPr>
              <w:ind w:left="0" w:firstLine="0"/>
              <w:jc w:val="center"/>
              <w:rPr>
                <w:b/>
              </w:rPr>
            </w:pPr>
            <w:r>
              <w:rPr>
                <w:b/>
              </w:rPr>
              <w:t>Value</w:t>
            </w:r>
          </w:p>
        </w:tc>
      </w:tr>
      <w:tr w:rsidR="006D10E5" w14:paraId="0CB0992E" w14:textId="77777777" w:rsidTr="006D10E5">
        <w:tc>
          <w:tcPr>
            <w:tcW w:w="2605" w:type="dxa"/>
          </w:tcPr>
          <w:p w14:paraId="4A6AA9C9" w14:textId="77777777" w:rsidR="006D10E5" w:rsidRDefault="006D10E5" w:rsidP="006A4D9B">
            <w:pPr>
              <w:ind w:left="0" w:firstLine="0"/>
              <w:jc w:val="center"/>
            </w:pPr>
            <w:r>
              <w:t>Frequent</w:t>
            </w:r>
          </w:p>
        </w:tc>
        <w:tc>
          <w:tcPr>
            <w:tcW w:w="5762" w:type="dxa"/>
          </w:tcPr>
          <w:p w14:paraId="79006DF7" w14:textId="77777777" w:rsidR="006D10E5" w:rsidRDefault="006D10E5" w:rsidP="006A4D9B">
            <w:pPr>
              <w:ind w:left="0" w:firstLine="0"/>
            </w:pPr>
            <w:r>
              <w:t>Likely to occur many times (has occurred frequently)</w:t>
            </w:r>
          </w:p>
        </w:tc>
        <w:tc>
          <w:tcPr>
            <w:tcW w:w="983" w:type="dxa"/>
          </w:tcPr>
          <w:p w14:paraId="208796CA" w14:textId="77777777" w:rsidR="006D10E5" w:rsidRDefault="006D10E5" w:rsidP="006A4D9B">
            <w:pPr>
              <w:ind w:left="0" w:firstLine="0"/>
              <w:jc w:val="center"/>
            </w:pPr>
            <w:r>
              <w:t>5</w:t>
            </w:r>
          </w:p>
        </w:tc>
      </w:tr>
      <w:tr w:rsidR="006D10E5" w14:paraId="417C0B2E" w14:textId="77777777" w:rsidTr="006D10E5">
        <w:tc>
          <w:tcPr>
            <w:tcW w:w="2605" w:type="dxa"/>
          </w:tcPr>
          <w:p w14:paraId="6DF12C5C" w14:textId="77777777" w:rsidR="006D10E5" w:rsidRDefault="006D10E5" w:rsidP="006A4D9B">
            <w:pPr>
              <w:ind w:left="0" w:firstLine="0"/>
              <w:jc w:val="center"/>
            </w:pPr>
            <w:r>
              <w:t>Occasional</w:t>
            </w:r>
          </w:p>
        </w:tc>
        <w:tc>
          <w:tcPr>
            <w:tcW w:w="5762" w:type="dxa"/>
          </w:tcPr>
          <w:p w14:paraId="583FBD88" w14:textId="77777777" w:rsidR="006D10E5" w:rsidRDefault="006D10E5" w:rsidP="006A4D9B">
            <w:pPr>
              <w:ind w:left="0" w:firstLine="0"/>
            </w:pPr>
            <w:r>
              <w:t>Likely to occur sometimes (has occurred infrequently)</w:t>
            </w:r>
          </w:p>
        </w:tc>
        <w:tc>
          <w:tcPr>
            <w:tcW w:w="983" w:type="dxa"/>
          </w:tcPr>
          <w:p w14:paraId="2056EAD7" w14:textId="77777777" w:rsidR="006D10E5" w:rsidRDefault="006D10E5" w:rsidP="006A4D9B">
            <w:pPr>
              <w:ind w:left="0" w:firstLine="0"/>
              <w:jc w:val="center"/>
            </w:pPr>
            <w:r>
              <w:t>4</w:t>
            </w:r>
          </w:p>
        </w:tc>
      </w:tr>
      <w:tr w:rsidR="006D10E5" w14:paraId="22648719" w14:textId="77777777" w:rsidTr="006D10E5">
        <w:tc>
          <w:tcPr>
            <w:tcW w:w="2605" w:type="dxa"/>
          </w:tcPr>
          <w:p w14:paraId="4EC5ABB7" w14:textId="77777777" w:rsidR="006D10E5" w:rsidRDefault="006D10E5" w:rsidP="006A4D9B">
            <w:pPr>
              <w:ind w:left="0" w:firstLine="0"/>
              <w:jc w:val="center"/>
            </w:pPr>
            <w:r>
              <w:t>Remote</w:t>
            </w:r>
          </w:p>
        </w:tc>
        <w:tc>
          <w:tcPr>
            <w:tcW w:w="5762" w:type="dxa"/>
          </w:tcPr>
          <w:p w14:paraId="10597AAD" w14:textId="77777777" w:rsidR="006D10E5" w:rsidRDefault="006D10E5" w:rsidP="006A4D9B">
            <w:pPr>
              <w:ind w:left="0" w:firstLine="0"/>
            </w:pPr>
            <w:r>
              <w:t>Unlikely to occur, but possible (has occurred rarely)</w:t>
            </w:r>
          </w:p>
        </w:tc>
        <w:tc>
          <w:tcPr>
            <w:tcW w:w="983" w:type="dxa"/>
          </w:tcPr>
          <w:p w14:paraId="53C4079A" w14:textId="77777777" w:rsidR="006D10E5" w:rsidRDefault="006D10E5" w:rsidP="006A4D9B">
            <w:pPr>
              <w:ind w:left="0" w:firstLine="0"/>
              <w:jc w:val="center"/>
            </w:pPr>
            <w:r>
              <w:t>3</w:t>
            </w:r>
          </w:p>
        </w:tc>
      </w:tr>
      <w:tr w:rsidR="006D10E5" w14:paraId="68947946" w14:textId="77777777" w:rsidTr="006D10E5">
        <w:tc>
          <w:tcPr>
            <w:tcW w:w="2605" w:type="dxa"/>
          </w:tcPr>
          <w:p w14:paraId="059F8FFE" w14:textId="77777777" w:rsidR="006D10E5" w:rsidRDefault="006D10E5" w:rsidP="006A4D9B">
            <w:pPr>
              <w:ind w:left="0" w:firstLine="0"/>
              <w:jc w:val="center"/>
            </w:pPr>
            <w:r>
              <w:t>Improbable</w:t>
            </w:r>
          </w:p>
        </w:tc>
        <w:tc>
          <w:tcPr>
            <w:tcW w:w="5762" w:type="dxa"/>
          </w:tcPr>
          <w:p w14:paraId="5563C8CE" w14:textId="77777777" w:rsidR="006D10E5" w:rsidRDefault="006D10E5" w:rsidP="006A4D9B">
            <w:pPr>
              <w:ind w:left="0" w:firstLine="0"/>
            </w:pPr>
            <w:r>
              <w:t>Very unlikely to occur (not known to have occurred)</w:t>
            </w:r>
          </w:p>
        </w:tc>
        <w:tc>
          <w:tcPr>
            <w:tcW w:w="983" w:type="dxa"/>
          </w:tcPr>
          <w:p w14:paraId="701B7640" w14:textId="77777777" w:rsidR="006D10E5" w:rsidRDefault="006D10E5" w:rsidP="006A4D9B">
            <w:pPr>
              <w:ind w:left="0" w:firstLine="0"/>
              <w:jc w:val="center"/>
            </w:pPr>
            <w:r>
              <w:t>2</w:t>
            </w:r>
          </w:p>
        </w:tc>
      </w:tr>
      <w:tr w:rsidR="006D10E5" w14:paraId="5DED66A0" w14:textId="77777777" w:rsidTr="006D10E5">
        <w:tc>
          <w:tcPr>
            <w:tcW w:w="2605" w:type="dxa"/>
          </w:tcPr>
          <w:p w14:paraId="22FD4E5E" w14:textId="77777777" w:rsidR="006D10E5" w:rsidRDefault="006D10E5" w:rsidP="006A4D9B">
            <w:pPr>
              <w:ind w:left="0" w:firstLine="0"/>
              <w:jc w:val="center"/>
            </w:pPr>
            <w:r>
              <w:t>Extremely improbable</w:t>
            </w:r>
          </w:p>
        </w:tc>
        <w:tc>
          <w:tcPr>
            <w:tcW w:w="5762" w:type="dxa"/>
          </w:tcPr>
          <w:p w14:paraId="6AB4411D" w14:textId="77777777" w:rsidR="006D10E5" w:rsidRDefault="006D10E5" w:rsidP="006A4D9B">
            <w:pPr>
              <w:ind w:left="0" w:firstLine="0"/>
            </w:pPr>
            <w:r>
              <w:t>Almost inconceivable that the event will occur</w:t>
            </w:r>
          </w:p>
        </w:tc>
        <w:tc>
          <w:tcPr>
            <w:tcW w:w="983" w:type="dxa"/>
          </w:tcPr>
          <w:p w14:paraId="2032F4FE" w14:textId="77777777" w:rsidR="006D10E5" w:rsidRDefault="006D10E5" w:rsidP="006A4D9B">
            <w:pPr>
              <w:ind w:left="0" w:firstLine="0"/>
              <w:jc w:val="center"/>
            </w:pPr>
            <w:r>
              <w:t>1</w:t>
            </w:r>
          </w:p>
        </w:tc>
      </w:tr>
    </w:tbl>
    <w:p w14:paraId="7786E45C" w14:textId="77777777" w:rsidR="006D10E5" w:rsidRDefault="006D10E5">
      <w:pPr>
        <w:ind w:left="0" w:firstLine="0"/>
      </w:pPr>
    </w:p>
    <w:p w14:paraId="0CF38E44" w14:textId="77777777" w:rsidR="007C22E1" w:rsidRDefault="0093423E" w:rsidP="0093423E">
      <w:pPr>
        <w:ind w:left="0" w:firstLine="0"/>
      </w:pPr>
      <w:r>
        <w:t>Expressing these risk assessment values into a safety risk assessment matrix provides an overall risk calculation to evaluate system-level risk (Figure 2):</w:t>
      </w:r>
    </w:p>
    <w:p w14:paraId="76A58F75" w14:textId="77777777" w:rsidR="0093423E" w:rsidRDefault="0093423E" w:rsidP="0093423E">
      <w:pPr>
        <w:ind w:left="0" w:firstLine="0"/>
      </w:pPr>
    </w:p>
    <w:tbl>
      <w:tblPr>
        <w:tblStyle w:val="17"/>
        <w:tblW w:w="8760" w:type="dxa"/>
        <w:jc w:val="center"/>
        <w:tblLayout w:type="fixed"/>
        <w:tblLook w:val="0400" w:firstRow="0" w:lastRow="0" w:firstColumn="0" w:lastColumn="0" w:noHBand="0" w:noVBand="1"/>
      </w:tblPr>
      <w:tblGrid>
        <w:gridCol w:w="1890"/>
        <w:gridCol w:w="1635"/>
        <w:gridCol w:w="1155"/>
        <w:gridCol w:w="1380"/>
        <w:gridCol w:w="1350"/>
        <w:gridCol w:w="1350"/>
      </w:tblGrid>
      <w:tr w:rsidR="007C22E1" w14:paraId="737547D3" w14:textId="77777777">
        <w:trPr>
          <w:trHeight w:val="260"/>
          <w:jc w:val="center"/>
        </w:trPr>
        <w:tc>
          <w:tcPr>
            <w:tcW w:w="1890" w:type="dxa"/>
            <w:vMerge w:val="restart"/>
            <w:vAlign w:val="center"/>
          </w:tcPr>
          <w:p w14:paraId="487D63A7" w14:textId="77777777" w:rsidR="007C22E1" w:rsidRDefault="00CD1A81">
            <w:pPr>
              <w:spacing w:line="240" w:lineRule="auto"/>
              <w:ind w:left="0" w:firstLine="0"/>
              <w:jc w:val="center"/>
              <w:rPr>
                <w:b/>
                <w:u w:val="single"/>
              </w:rPr>
            </w:pPr>
            <w:r>
              <w:rPr>
                <w:b/>
                <w:u w:val="single"/>
              </w:rPr>
              <w:t>Risk Likelihood</w:t>
            </w:r>
          </w:p>
        </w:tc>
        <w:tc>
          <w:tcPr>
            <w:tcW w:w="6870" w:type="dxa"/>
            <w:gridSpan w:val="5"/>
            <w:tcBorders>
              <w:bottom w:val="single" w:sz="4" w:space="0" w:color="000000"/>
            </w:tcBorders>
            <w:vAlign w:val="center"/>
          </w:tcPr>
          <w:p w14:paraId="0D64EA18" w14:textId="77777777" w:rsidR="007C22E1" w:rsidRDefault="00CD1A81">
            <w:pPr>
              <w:spacing w:line="240" w:lineRule="auto"/>
              <w:ind w:left="0" w:firstLine="0"/>
              <w:jc w:val="center"/>
              <w:rPr>
                <w:b/>
                <w:u w:val="single"/>
              </w:rPr>
            </w:pPr>
            <w:r>
              <w:rPr>
                <w:b/>
                <w:u w:val="single"/>
              </w:rPr>
              <w:t>Risk Severity</w:t>
            </w:r>
          </w:p>
        </w:tc>
      </w:tr>
      <w:tr w:rsidR="007C22E1" w14:paraId="5504A868" w14:textId="77777777">
        <w:trPr>
          <w:trHeight w:val="180"/>
          <w:jc w:val="center"/>
        </w:trPr>
        <w:tc>
          <w:tcPr>
            <w:tcW w:w="1890" w:type="dxa"/>
            <w:vMerge/>
            <w:vAlign w:val="center"/>
          </w:tcPr>
          <w:p w14:paraId="755150D3" w14:textId="77777777" w:rsidR="007C22E1" w:rsidRDefault="007C22E1">
            <w:pPr>
              <w:widowControl w:val="0"/>
              <w:ind w:left="0" w:firstLine="0"/>
              <w:rPr>
                <w:rFonts w:ascii="Calibri" w:eastAsia="Calibri" w:hAnsi="Calibri" w:cs="Calibri"/>
                <w:b/>
                <w:i/>
                <w:u w:val="single"/>
              </w:rPr>
            </w:pPr>
          </w:p>
        </w:tc>
        <w:tc>
          <w:tcPr>
            <w:tcW w:w="1635" w:type="dxa"/>
            <w:tcBorders>
              <w:top w:val="single" w:sz="4" w:space="0" w:color="000000"/>
              <w:left w:val="single" w:sz="4" w:space="0" w:color="000000"/>
              <w:bottom w:val="single" w:sz="4" w:space="0" w:color="000000"/>
              <w:right w:val="single" w:sz="4" w:space="0" w:color="000000"/>
            </w:tcBorders>
            <w:vAlign w:val="center"/>
          </w:tcPr>
          <w:p w14:paraId="4B96B380" w14:textId="77777777" w:rsidR="007C22E1" w:rsidRDefault="00CD1A81">
            <w:pPr>
              <w:spacing w:line="240" w:lineRule="auto"/>
              <w:ind w:left="0" w:firstLine="0"/>
              <w:jc w:val="center"/>
              <w:rPr>
                <w:b/>
              </w:rPr>
            </w:pPr>
            <w:r>
              <w:rPr>
                <w:b/>
              </w:rPr>
              <w:t>Catastrophic</w:t>
            </w:r>
          </w:p>
          <w:p w14:paraId="6F711149" w14:textId="77777777" w:rsidR="007C22E1" w:rsidRDefault="00CD1A81">
            <w:pPr>
              <w:spacing w:line="240" w:lineRule="auto"/>
              <w:ind w:left="0" w:firstLine="0"/>
              <w:jc w:val="center"/>
              <w:rPr>
                <w:b/>
              </w:rPr>
            </w:pPr>
            <w:r>
              <w:rPr>
                <w:b/>
              </w:rPr>
              <w:t>A</w:t>
            </w:r>
          </w:p>
        </w:tc>
        <w:tc>
          <w:tcPr>
            <w:tcW w:w="1155" w:type="dxa"/>
            <w:tcBorders>
              <w:top w:val="single" w:sz="4" w:space="0" w:color="000000"/>
              <w:left w:val="single" w:sz="4" w:space="0" w:color="000000"/>
              <w:bottom w:val="single" w:sz="4" w:space="0" w:color="000000"/>
              <w:right w:val="single" w:sz="4" w:space="0" w:color="000000"/>
            </w:tcBorders>
            <w:vAlign w:val="center"/>
          </w:tcPr>
          <w:p w14:paraId="5FB10AEA" w14:textId="77777777" w:rsidR="007C22E1" w:rsidRDefault="00CD1A81">
            <w:pPr>
              <w:spacing w:line="240" w:lineRule="auto"/>
              <w:ind w:left="0" w:firstLine="0"/>
              <w:jc w:val="center"/>
              <w:rPr>
                <w:b/>
              </w:rPr>
            </w:pPr>
            <w:r>
              <w:rPr>
                <w:b/>
              </w:rPr>
              <w:t>Critical</w:t>
            </w:r>
          </w:p>
          <w:p w14:paraId="25FC9457" w14:textId="77777777" w:rsidR="007C22E1" w:rsidRDefault="00CD1A81">
            <w:pPr>
              <w:spacing w:line="240" w:lineRule="auto"/>
              <w:ind w:left="0" w:firstLine="0"/>
              <w:jc w:val="center"/>
              <w:rPr>
                <w:b/>
              </w:rPr>
            </w:pPr>
            <w:r>
              <w:rPr>
                <w:b/>
              </w:rPr>
              <w:t>B</w:t>
            </w:r>
          </w:p>
        </w:tc>
        <w:tc>
          <w:tcPr>
            <w:tcW w:w="1380" w:type="dxa"/>
            <w:tcBorders>
              <w:top w:val="single" w:sz="4" w:space="0" w:color="000000"/>
              <w:left w:val="single" w:sz="4" w:space="0" w:color="000000"/>
              <w:bottom w:val="single" w:sz="4" w:space="0" w:color="000000"/>
              <w:right w:val="single" w:sz="4" w:space="0" w:color="000000"/>
            </w:tcBorders>
            <w:vAlign w:val="center"/>
          </w:tcPr>
          <w:p w14:paraId="65D3A592" w14:textId="77777777" w:rsidR="007C22E1" w:rsidRDefault="00CD1A81">
            <w:pPr>
              <w:spacing w:line="240" w:lineRule="auto"/>
              <w:ind w:left="0" w:firstLine="0"/>
              <w:jc w:val="center"/>
              <w:rPr>
                <w:b/>
              </w:rPr>
            </w:pPr>
            <w:r>
              <w:rPr>
                <w:b/>
              </w:rPr>
              <w:t>Moderate</w:t>
            </w:r>
          </w:p>
          <w:p w14:paraId="0383B553" w14:textId="77777777" w:rsidR="007C22E1" w:rsidRDefault="00CD1A81">
            <w:pPr>
              <w:spacing w:line="240" w:lineRule="auto"/>
              <w:ind w:left="0" w:firstLine="0"/>
              <w:jc w:val="center"/>
              <w:rPr>
                <w:b/>
              </w:rPr>
            </w:pPr>
            <w:r>
              <w:rPr>
                <w:b/>
              </w:rPr>
              <w:t>C</w:t>
            </w:r>
          </w:p>
        </w:tc>
        <w:tc>
          <w:tcPr>
            <w:tcW w:w="1350" w:type="dxa"/>
            <w:tcBorders>
              <w:top w:val="single" w:sz="4" w:space="0" w:color="000000"/>
              <w:left w:val="single" w:sz="4" w:space="0" w:color="000000"/>
              <w:bottom w:val="single" w:sz="4" w:space="0" w:color="000000"/>
              <w:right w:val="single" w:sz="4" w:space="0" w:color="000000"/>
            </w:tcBorders>
            <w:vAlign w:val="center"/>
          </w:tcPr>
          <w:p w14:paraId="6ECFD81D" w14:textId="77777777" w:rsidR="007C22E1" w:rsidRDefault="00CD1A81">
            <w:pPr>
              <w:spacing w:line="240" w:lineRule="auto"/>
              <w:ind w:left="0" w:firstLine="0"/>
              <w:jc w:val="center"/>
              <w:rPr>
                <w:b/>
              </w:rPr>
            </w:pPr>
            <w:r>
              <w:rPr>
                <w:b/>
              </w:rPr>
              <w:t>Minor</w:t>
            </w:r>
          </w:p>
          <w:p w14:paraId="36A2BBC2" w14:textId="77777777" w:rsidR="007C22E1" w:rsidRDefault="00CD1A81">
            <w:pPr>
              <w:spacing w:line="240" w:lineRule="auto"/>
              <w:ind w:left="0" w:firstLine="0"/>
              <w:jc w:val="center"/>
              <w:rPr>
                <w:b/>
              </w:rPr>
            </w:pPr>
            <w:r>
              <w:rPr>
                <w:b/>
              </w:rPr>
              <w:t>D</w:t>
            </w:r>
          </w:p>
        </w:tc>
        <w:tc>
          <w:tcPr>
            <w:tcW w:w="1350" w:type="dxa"/>
            <w:tcBorders>
              <w:top w:val="single" w:sz="4" w:space="0" w:color="000000"/>
              <w:left w:val="single" w:sz="4" w:space="0" w:color="000000"/>
              <w:bottom w:val="single" w:sz="4" w:space="0" w:color="000000"/>
              <w:right w:val="single" w:sz="4" w:space="0" w:color="000000"/>
            </w:tcBorders>
            <w:vAlign w:val="center"/>
          </w:tcPr>
          <w:p w14:paraId="1C09D89F" w14:textId="77777777" w:rsidR="007C22E1" w:rsidRDefault="00CD1A81">
            <w:pPr>
              <w:spacing w:line="240" w:lineRule="auto"/>
              <w:ind w:left="0" w:firstLine="0"/>
              <w:jc w:val="center"/>
              <w:rPr>
                <w:b/>
              </w:rPr>
            </w:pPr>
            <w:r>
              <w:rPr>
                <w:b/>
              </w:rPr>
              <w:t>Negligible</w:t>
            </w:r>
          </w:p>
          <w:p w14:paraId="40C808C1" w14:textId="77777777" w:rsidR="007C22E1" w:rsidRDefault="00CD1A81">
            <w:pPr>
              <w:spacing w:line="240" w:lineRule="auto"/>
              <w:ind w:left="0" w:firstLine="0"/>
              <w:jc w:val="center"/>
              <w:rPr>
                <w:b/>
              </w:rPr>
            </w:pPr>
            <w:r>
              <w:rPr>
                <w:b/>
              </w:rPr>
              <w:t>E</w:t>
            </w:r>
          </w:p>
        </w:tc>
      </w:tr>
      <w:tr w:rsidR="007C22E1" w14:paraId="23EB3A69" w14:textId="77777777">
        <w:trPr>
          <w:trHeight w:val="280"/>
          <w:jc w:val="center"/>
        </w:trPr>
        <w:tc>
          <w:tcPr>
            <w:tcW w:w="1890" w:type="dxa"/>
            <w:tcBorders>
              <w:top w:val="single" w:sz="4" w:space="0" w:color="000000"/>
              <w:left w:val="single" w:sz="4" w:space="0" w:color="000000"/>
              <w:bottom w:val="single" w:sz="4" w:space="0" w:color="000000"/>
              <w:right w:val="single" w:sz="4" w:space="0" w:color="000000"/>
            </w:tcBorders>
            <w:vAlign w:val="center"/>
          </w:tcPr>
          <w:p w14:paraId="2EBD84E2" w14:textId="77777777" w:rsidR="007C22E1" w:rsidRDefault="00CD1A81">
            <w:pPr>
              <w:spacing w:line="240" w:lineRule="auto"/>
              <w:ind w:left="0" w:firstLine="0"/>
              <w:rPr>
                <w:b/>
              </w:rPr>
            </w:pPr>
            <w:r>
              <w:rPr>
                <w:b/>
              </w:rPr>
              <w:t>5 – Frequent</w:t>
            </w:r>
          </w:p>
        </w:tc>
        <w:tc>
          <w:tcPr>
            <w:tcW w:w="1635"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379FA98B" w14:textId="77777777" w:rsidR="007C22E1" w:rsidRDefault="00CD1A81">
            <w:pPr>
              <w:spacing w:line="240" w:lineRule="auto"/>
              <w:ind w:left="0" w:firstLine="0"/>
              <w:jc w:val="center"/>
            </w:pPr>
            <w:r>
              <w:t>5A</w:t>
            </w:r>
          </w:p>
        </w:tc>
        <w:tc>
          <w:tcPr>
            <w:tcW w:w="1155"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0338125D" w14:textId="77777777" w:rsidR="007C22E1" w:rsidRDefault="00CD1A81">
            <w:pPr>
              <w:spacing w:line="240" w:lineRule="auto"/>
              <w:ind w:left="0" w:firstLine="0"/>
              <w:jc w:val="center"/>
            </w:pPr>
            <w:r>
              <w:t>5B</w:t>
            </w:r>
          </w:p>
        </w:tc>
        <w:tc>
          <w:tcPr>
            <w:tcW w:w="1380"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19253D99" w14:textId="77777777" w:rsidR="007C22E1" w:rsidRDefault="00CD1A81">
            <w:pPr>
              <w:spacing w:line="240" w:lineRule="auto"/>
              <w:ind w:left="0" w:firstLine="0"/>
              <w:jc w:val="center"/>
            </w:pPr>
            <w:r>
              <w:t>5C</w:t>
            </w:r>
          </w:p>
        </w:tc>
        <w:tc>
          <w:tcPr>
            <w:tcW w:w="1350" w:type="dxa"/>
            <w:tcBorders>
              <w:top w:val="single" w:sz="4" w:space="0" w:color="000000"/>
              <w:left w:val="single" w:sz="4" w:space="0" w:color="000000"/>
              <w:bottom w:val="single" w:sz="4" w:space="0" w:color="000000"/>
              <w:right w:val="single" w:sz="4" w:space="0" w:color="000000"/>
            </w:tcBorders>
            <w:shd w:val="clear" w:color="auto" w:fill="FF6600"/>
            <w:vAlign w:val="center"/>
          </w:tcPr>
          <w:p w14:paraId="44B8D8D2" w14:textId="77777777" w:rsidR="007C22E1" w:rsidRDefault="00CD1A81">
            <w:pPr>
              <w:spacing w:line="240" w:lineRule="auto"/>
              <w:ind w:left="0" w:firstLine="0"/>
              <w:jc w:val="center"/>
            </w:pPr>
            <w:r>
              <w:t>5D</w:t>
            </w:r>
          </w:p>
        </w:tc>
        <w:tc>
          <w:tcPr>
            <w:tcW w:w="1350" w:type="dxa"/>
            <w:tcBorders>
              <w:top w:val="single" w:sz="4" w:space="0" w:color="000000"/>
              <w:left w:val="single" w:sz="4" w:space="0" w:color="000000"/>
              <w:bottom w:val="single" w:sz="4" w:space="0" w:color="000000"/>
              <w:right w:val="single" w:sz="4" w:space="0" w:color="000000"/>
            </w:tcBorders>
            <w:shd w:val="clear" w:color="auto" w:fill="FF6600"/>
            <w:vAlign w:val="center"/>
          </w:tcPr>
          <w:p w14:paraId="0262D0A7" w14:textId="77777777" w:rsidR="007C22E1" w:rsidRDefault="00CD1A81">
            <w:pPr>
              <w:spacing w:line="240" w:lineRule="auto"/>
              <w:ind w:left="0" w:firstLine="0"/>
              <w:jc w:val="center"/>
            </w:pPr>
            <w:r>
              <w:t>5E</w:t>
            </w:r>
          </w:p>
        </w:tc>
      </w:tr>
      <w:tr w:rsidR="007C22E1" w14:paraId="2AD7882A" w14:textId="77777777">
        <w:trPr>
          <w:trHeight w:val="300"/>
          <w:jc w:val="center"/>
        </w:trPr>
        <w:tc>
          <w:tcPr>
            <w:tcW w:w="1890" w:type="dxa"/>
            <w:tcBorders>
              <w:top w:val="single" w:sz="4" w:space="0" w:color="000000"/>
              <w:left w:val="single" w:sz="4" w:space="0" w:color="000000"/>
              <w:bottom w:val="single" w:sz="4" w:space="0" w:color="000000"/>
              <w:right w:val="single" w:sz="4" w:space="0" w:color="000000"/>
            </w:tcBorders>
            <w:vAlign w:val="center"/>
          </w:tcPr>
          <w:p w14:paraId="122C9A47" w14:textId="77777777" w:rsidR="007C22E1" w:rsidRDefault="00CD1A81">
            <w:pPr>
              <w:spacing w:line="240" w:lineRule="auto"/>
              <w:ind w:left="0" w:firstLine="0"/>
              <w:rPr>
                <w:b/>
              </w:rPr>
            </w:pPr>
            <w:r>
              <w:rPr>
                <w:b/>
              </w:rPr>
              <w:t>4 – Likely</w:t>
            </w:r>
          </w:p>
        </w:tc>
        <w:tc>
          <w:tcPr>
            <w:tcW w:w="1635"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54274EE3" w14:textId="77777777" w:rsidR="007C22E1" w:rsidRDefault="00CD1A81">
            <w:pPr>
              <w:spacing w:line="240" w:lineRule="auto"/>
              <w:ind w:left="0" w:firstLine="0"/>
              <w:jc w:val="center"/>
            </w:pPr>
            <w:r>
              <w:t>4A</w:t>
            </w:r>
          </w:p>
        </w:tc>
        <w:tc>
          <w:tcPr>
            <w:tcW w:w="1155"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030A440B" w14:textId="77777777" w:rsidR="007C22E1" w:rsidRDefault="00CD1A81">
            <w:pPr>
              <w:spacing w:line="240" w:lineRule="auto"/>
              <w:ind w:left="0" w:firstLine="0"/>
              <w:jc w:val="center"/>
            </w:pPr>
            <w:r>
              <w:t>4B</w:t>
            </w:r>
          </w:p>
        </w:tc>
        <w:tc>
          <w:tcPr>
            <w:tcW w:w="1380" w:type="dxa"/>
            <w:tcBorders>
              <w:top w:val="single" w:sz="4" w:space="0" w:color="000000"/>
              <w:left w:val="single" w:sz="4" w:space="0" w:color="000000"/>
              <w:bottom w:val="single" w:sz="4" w:space="0" w:color="000000"/>
              <w:right w:val="single" w:sz="4" w:space="0" w:color="000000"/>
            </w:tcBorders>
            <w:shd w:val="clear" w:color="auto" w:fill="FF6600"/>
            <w:vAlign w:val="center"/>
          </w:tcPr>
          <w:p w14:paraId="3BE10ADA" w14:textId="77777777" w:rsidR="007C22E1" w:rsidRDefault="00CD1A81">
            <w:pPr>
              <w:spacing w:line="240" w:lineRule="auto"/>
              <w:ind w:left="0" w:firstLine="0"/>
              <w:jc w:val="center"/>
            </w:pPr>
            <w:r>
              <w:t>4C</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36A1128" w14:textId="77777777" w:rsidR="007C22E1" w:rsidRDefault="00CD1A81">
            <w:pPr>
              <w:spacing w:line="240" w:lineRule="auto"/>
              <w:ind w:left="0" w:firstLine="0"/>
              <w:jc w:val="center"/>
            </w:pPr>
            <w:r>
              <w:t>4D</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72112B5" w14:textId="77777777" w:rsidR="007C22E1" w:rsidRDefault="00CD1A81">
            <w:pPr>
              <w:spacing w:line="240" w:lineRule="auto"/>
              <w:ind w:left="0" w:firstLine="0"/>
              <w:jc w:val="center"/>
            </w:pPr>
            <w:r>
              <w:t>4E</w:t>
            </w:r>
          </w:p>
        </w:tc>
      </w:tr>
      <w:tr w:rsidR="007C22E1" w14:paraId="2467119F" w14:textId="77777777">
        <w:trPr>
          <w:trHeight w:val="300"/>
          <w:jc w:val="center"/>
        </w:trPr>
        <w:tc>
          <w:tcPr>
            <w:tcW w:w="1890" w:type="dxa"/>
            <w:tcBorders>
              <w:top w:val="single" w:sz="4" w:space="0" w:color="000000"/>
              <w:left w:val="single" w:sz="4" w:space="0" w:color="000000"/>
              <w:bottom w:val="single" w:sz="4" w:space="0" w:color="000000"/>
              <w:right w:val="single" w:sz="4" w:space="0" w:color="000000"/>
            </w:tcBorders>
            <w:vAlign w:val="center"/>
          </w:tcPr>
          <w:p w14:paraId="298F8801" w14:textId="77777777" w:rsidR="007C22E1" w:rsidRDefault="00CD1A81">
            <w:pPr>
              <w:spacing w:line="240" w:lineRule="auto"/>
              <w:ind w:left="0" w:firstLine="0"/>
              <w:rPr>
                <w:b/>
              </w:rPr>
            </w:pPr>
            <w:r>
              <w:rPr>
                <w:b/>
              </w:rPr>
              <w:t>3 – Occasional</w:t>
            </w:r>
          </w:p>
        </w:tc>
        <w:tc>
          <w:tcPr>
            <w:tcW w:w="1635"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0261528D" w14:textId="77777777" w:rsidR="007C22E1" w:rsidRDefault="00CD1A81">
            <w:pPr>
              <w:spacing w:line="240" w:lineRule="auto"/>
              <w:ind w:left="0" w:firstLine="0"/>
              <w:jc w:val="center"/>
            </w:pPr>
            <w:r>
              <w:t>3A</w:t>
            </w:r>
          </w:p>
        </w:tc>
        <w:tc>
          <w:tcPr>
            <w:tcW w:w="1155" w:type="dxa"/>
            <w:tcBorders>
              <w:top w:val="single" w:sz="4" w:space="0" w:color="000000"/>
              <w:left w:val="single" w:sz="4" w:space="0" w:color="000000"/>
              <w:bottom w:val="single" w:sz="4" w:space="0" w:color="000000"/>
              <w:right w:val="single" w:sz="4" w:space="0" w:color="000000"/>
            </w:tcBorders>
            <w:shd w:val="clear" w:color="auto" w:fill="FF6600"/>
            <w:vAlign w:val="center"/>
          </w:tcPr>
          <w:p w14:paraId="6AA8A9EF" w14:textId="77777777" w:rsidR="007C22E1" w:rsidRDefault="00CD1A81">
            <w:pPr>
              <w:spacing w:line="240" w:lineRule="auto"/>
              <w:ind w:left="0" w:firstLine="0"/>
              <w:jc w:val="center"/>
            </w:pPr>
            <w:r>
              <w:t>3B</w:t>
            </w:r>
          </w:p>
        </w:tc>
        <w:tc>
          <w:tcPr>
            <w:tcW w:w="1380" w:type="dxa"/>
            <w:tcBorders>
              <w:top w:val="single" w:sz="4" w:space="0" w:color="000000"/>
              <w:left w:val="single" w:sz="4" w:space="0" w:color="000000"/>
              <w:bottom w:val="single" w:sz="4" w:space="0" w:color="000000"/>
              <w:right w:val="single" w:sz="4" w:space="0" w:color="000000"/>
            </w:tcBorders>
            <w:shd w:val="clear" w:color="auto" w:fill="FF6600"/>
            <w:vAlign w:val="center"/>
          </w:tcPr>
          <w:p w14:paraId="638C374D" w14:textId="77777777" w:rsidR="007C22E1" w:rsidRDefault="00CD1A81">
            <w:pPr>
              <w:spacing w:line="240" w:lineRule="auto"/>
              <w:ind w:left="0" w:firstLine="0"/>
              <w:jc w:val="center"/>
            </w:pPr>
            <w:r>
              <w:t>3C</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5327106" w14:textId="77777777" w:rsidR="007C22E1" w:rsidRDefault="00CD1A81">
            <w:pPr>
              <w:spacing w:line="240" w:lineRule="auto"/>
              <w:ind w:left="0" w:firstLine="0"/>
              <w:jc w:val="center"/>
            </w:pPr>
            <w:r>
              <w:t>3D</w:t>
            </w:r>
          </w:p>
        </w:tc>
        <w:tc>
          <w:tcPr>
            <w:tcW w:w="1350"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4B26A3CF" w14:textId="77777777" w:rsidR="007C22E1" w:rsidRDefault="00CD1A81">
            <w:pPr>
              <w:spacing w:line="240" w:lineRule="auto"/>
              <w:ind w:left="0" w:firstLine="0"/>
              <w:jc w:val="center"/>
            </w:pPr>
            <w:r>
              <w:t>3E</w:t>
            </w:r>
          </w:p>
        </w:tc>
      </w:tr>
      <w:tr w:rsidR="007C22E1" w14:paraId="78954343" w14:textId="77777777">
        <w:trPr>
          <w:trHeight w:val="320"/>
          <w:jc w:val="center"/>
        </w:trPr>
        <w:tc>
          <w:tcPr>
            <w:tcW w:w="1890" w:type="dxa"/>
            <w:tcBorders>
              <w:top w:val="single" w:sz="4" w:space="0" w:color="000000"/>
              <w:left w:val="single" w:sz="4" w:space="0" w:color="000000"/>
              <w:bottom w:val="single" w:sz="4" w:space="0" w:color="000000"/>
              <w:right w:val="single" w:sz="4" w:space="0" w:color="000000"/>
            </w:tcBorders>
            <w:vAlign w:val="center"/>
          </w:tcPr>
          <w:p w14:paraId="211BB6F0" w14:textId="77777777" w:rsidR="007C22E1" w:rsidRDefault="00CD1A81">
            <w:pPr>
              <w:spacing w:line="240" w:lineRule="auto"/>
              <w:ind w:left="0" w:firstLine="0"/>
              <w:rPr>
                <w:b/>
              </w:rPr>
            </w:pPr>
            <w:r>
              <w:rPr>
                <w:b/>
              </w:rPr>
              <w:t>2 – Seldom</w:t>
            </w:r>
          </w:p>
        </w:tc>
        <w:tc>
          <w:tcPr>
            <w:tcW w:w="1635" w:type="dxa"/>
            <w:tcBorders>
              <w:top w:val="single" w:sz="4" w:space="0" w:color="000000"/>
              <w:left w:val="single" w:sz="4" w:space="0" w:color="000000"/>
              <w:bottom w:val="single" w:sz="4" w:space="0" w:color="000000"/>
              <w:right w:val="single" w:sz="4" w:space="0" w:color="000000"/>
            </w:tcBorders>
            <w:shd w:val="clear" w:color="auto" w:fill="FF6600"/>
            <w:vAlign w:val="center"/>
          </w:tcPr>
          <w:p w14:paraId="3F45D52D" w14:textId="77777777" w:rsidR="007C22E1" w:rsidRDefault="00CD1A81">
            <w:pPr>
              <w:spacing w:line="240" w:lineRule="auto"/>
              <w:ind w:left="0" w:firstLine="0"/>
              <w:jc w:val="center"/>
            </w:pPr>
            <w:r>
              <w:t>2A</w:t>
            </w:r>
          </w:p>
        </w:tc>
        <w:tc>
          <w:tcPr>
            <w:tcW w:w="1155" w:type="dxa"/>
            <w:tcBorders>
              <w:top w:val="single" w:sz="4" w:space="0" w:color="000000"/>
              <w:left w:val="single" w:sz="4" w:space="0" w:color="000000"/>
              <w:bottom w:val="single" w:sz="4" w:space="0" w:color="000000"/>
              <w:right w:val="single" w:sz="4" w:space="0" w:color="000000"/>
            </w:tcBorders>
            <w:shd w:val="clear" w:color="auto" w:fill="FF6600"/>
            <w:vAlign w:val="center"/>
          </w:tcPr>
          <w:p w14:paraId="750FFDD4" w14:textId="77777777" w:rsidR="007C22E1" w:rsidRDefault="00CD1A81">
            <w:pPr>
              <w:spacing w:line="240" w:lineRule="auto"/>
              <w:ind w:left="0" w:firstLine="0"/>
              <w:jc w:val="center"/>
            </w:pPr>
            <w:r>
              <w:t>2B</w:t>
            </w:r>
          </w:p>
        </w:tc>
        <w:tc>
          <w:tcPr>
            <w:tcW w:w="138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0189B018" w14:textId="77777777" w:rsidR="007C22E1" w:rsidRDefault="00CD1A81">
            <w:pPr>
              <w:spacing w:line="240" w:lineRule="auto"/>
              <w:ind w:left="0" w:firstLine="0"/>
              <w:jc w:val="center"/>
            </w:pPr>
            <w:r>
              <w:t>2C</w:t>
            </w:r>
          </w:p>
        </w:tc>
        <w:tc>
          <w:tcPr>
            <w:tcW w:w="1350"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1A3548C9" w14:textId="77777777" w:rsidR="007C22E1" w:rsidRDefault="00CD1A81">
            <w:pPr>
              <w:spacing w:line="240" w:lineRule="auto"/>
              <w:ind w:left="0" w:firstLine="0"/>
              <w:jc w:val="center"/>
            </w:pPr>
            <w:r>
              <w:t>2D</w:t>
            </w:r>
          </w:p>
        </w:tc>
        <w:tc>
          <w:tcPr>
            <w:tcW w:w="1350"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0936061D" w14:textId="77777777" w:rsidR="007C22E1" w:rsidRDefault="00CD1A81">
            <w:pPr>
              <w:spacing w:line="240" w:lineRule="auto"/>
              <w:ind w:left="0" w:firstLine="0"/>
              <w:jc w:val="center"/>
            </w:pPr>
            <w:r>
              <w:t>2E</w:t>
            </w:r>
          </w:p>
        </w:tc>
      </w:tr>
      <w:tr w:rsidR="007C22E1" w14:paraId="61D7EA2E" w14:textId="77777777">
        <w:trPr>
          <w:trHeight w:val="320"/>
          <w:jc w:val="center"/>
        </w:trPr>
        <w:tc>
          <w:tcPr>
            <w:tcW w:w="1890" w:type="dxa"/>
            <w:tcBorders>
              <w:top w:val="single" w:sz="4" w:space="0" w:color="000000"/>
              <w:left w:val="single" w:sz="4" w:space="0" w:color="000000"/>
              <w:bottom w:val="single" w:sz="4" w:space="0" w:color="000000"/>
              <w:right w:val="single" w:sz="4" w:space="0" w:color="000000"/>
            </w:tcBorders>
            <w:vAlign w:val="center"/>
          </w:tcPr>
          <w:p w14:paraId="114256CB" w14:textId="77777777" w:rsidR="007C22E1" w:rsidRDefault="00CD1A81">
            <w:pPr>
              <w:spacing w:line="240" w:lineRule="auto"/>
              <w:ind w:left="0" w:firstLine="0"/>
              <w:rPr>
                <w:b/>
              </w:rPr>
            </w:pPr>
            <w:r>
              <w:rPr>
                <w:b/>
              </w:rPr>
              <w:t>1 – Improbable</w:t>
            </w:r>
          </w:p>
        </w:tc>
        <w:tc>
          <w:tcPr>
            <w:tcW w:w="1635"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90865C4" w14:textId="77777777" w:rsidR="007C22E1" w:rsidRDefault="00CD1A81">
            <w:pPr>
              <w:spacing w:line="240" w:lineRule="auto"/>
              <w:ind w:left="0" w:firstLine="0"/>
              <w:jc w:val="center"/>
            </w:pPr>
            <w:r>
              <w:t>1A</w:t>
            </w:r>
          </w:p>
        </w:tc>
        <w:tc>
          <w:tcPr>
            <w:tcW w:w="1155"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234D6A4" w14:textId="77777777" w:rsidR="007C22E1" w:rsidRDefault="00CD1A81">
            <w:pPr>
              <w:spacing w:line="240" w:lineRule="auto"/>
              <w:ind w:left="0" w:firstLine="0"/>
              <w:jc w:val="center"/>
            </w:pPr>
            <w:r>
              <w:t>1B</w:t>
            </w:r>
          </w:p>
        </w:tc>
        <w:tc>
          <w:tcPr>
            <w:tcW w:w="1380"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101AFB2B" w14:textId="77777777" w:rsidR="007C22E1" w:rsidRDefault="00CD1A81">
            <w:pPr>
              <w:spacing w:line="240" w:lineRule="auto"/>
              <w:ind w:left="0" w:firstLine="0"/>
              <w:jc w:val="center"/>
            </w:pPr>
            <w:r>
              <w:t>1C</w:t>
            </w:r>
          </w:p>
        </w:tc>
        <w:tc>
          <w:tcPr>
            <w:tcW w:w="1350"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76224CD3" w14:textId="77777777" w:rsidR="007C22E1" w:rsidRDefault="00CD1A81">
            <w:pPr>
              <w:spacing w:line="240" w:lineRule="auto"/>
              <w:ind w:left="0" w:firstLine="0"/>
              <w:jc w:val="center"/>
            </w:pPr>
            <w:r>
              <w:t>1D</w:t>
            </w:r>
          </w:p>
        </w:tc>
        <w:tc>
          <w:tcPr>
            <w:tcW w:w="1350" w:type="dxa"/>
            <w:tcBorders>
              <w:top w:val="single" w:sz="4" w:space="0" w:color="000000"/>
              <w:left w:val="single" w:sz="4" w:space="0" w:color="000000"/>
              <w:bottom w:val="single" w:sz="4" w:space="0" w:color="000000"/>
              <w:right w:val="single" w:sz="4" w:space="0" w:color="000000"/>
            </w:tcBorders>
            <w:shd w:val="clear" w:color="auto" w:fill="00FF00"/>
            <w:vAlign w:val="center"/>
          </w:tcPr>
          <w:p w14:paraId="1CEA414D" w14:textId="77777777" w:rsidR="007C22E1" w:rsidRDefault="00CD1A81">
            <w:pPr>
              <w:spacing w:line="240" w:lineRule="auto"/>
              <w:ind w:left="0" w:firstLine="0"/>
              <w:jc w:val="center"/>
            </w:pPr>
            <w:r>
              <w:t>1E</w:t>
            </w:r>
          </w:p>
        </w:tc>
      </w:tr>
    </w:tbl>
    <w:p w14:paraId="333FE44B" w14:textId="77777777" w:rsidR="007C22E1" w:rsidRPr="0079535E" w:rsidRDefault="00CD1A81" w:rsidP="0079535E">
      <w:pPr>
        <w:ind w:left="0" w:firstLine="0"/>
        <w:jc w:val="center"/>
        <w:rPr>
          <w:i/>
        </w:rPr>
      </w:pPr>
      <w:r>
        <w:rPr>
          <w:i/>
        </w:rPr>
        <w:t>Figure 2: RPA Risk Assessment Matrix</w:t>
      </w:r>
    </w:p>
    <w:p w14:paraId="3525D535" w14:textId="77777777" w:rsidR="0093423E" w:rsidRDefault="0093423E">
      <w:pPr>
        <w:ind w:left="0" w:firstLine="0"/>
      </w:pPr>
    </w:p>
    <w:p w14:paraId="0771226E" w14:textId="77777777" w:rsidR="007C22E1" w:rsidRDefault="00CD1A81" w:rsidP="00E827F0">
      <w:pPr>
        <w:ind w:left="0" w:firstLine="360"/>
      </w:pPr>
      <w:r>
        <w:t>After each hazard (with its associated causes) is evaluated for severity and probability, the term Risk can then be applied.  A Risk is the expression of a hazard in terms of combined possible likelihood and severity (e.g. – “Loss of mission due to bad batteries, caused by lack of adequate number of batteries available - 2B [orange]: Seldom/Critical).</w:t>
      </w:r>
    </w:p>
    <w:p w14:paraId="1A429714" w14:textId="77777777" w:rsidR="007C22E1" w:rsidRDefault="007C22E1">
      <w:pPr>
        <w:ind w:left="0" w:firstLine="0"/>
      </w:pPr>
    </w:p>
    <w:p w14:paraId="07AA87D3" w14:textId="14203DCE" w:rsidR="00672AC8" w:rsidRDefault="00665101" w:rsidP="00665101">
      <w:pPr>
        <w:pStyle w:val="Heading2"/>
        <w:numPr>
          <w:ilvl w:val="1"/>
          <w:numId w:val="43"/>
        </w:numPr>
        <w:rPr>
          <w:b w:val="0"/>
          <w:sz w:val="32"/>
        </w:rPr>
      </w:pPr>
      <w:bookmarkStart w:id="40" w:name="_Toc23250737"/>
      <w:r>
        <w:rPr>
          <w:b w:val="0"/>
          <w:sz w:val="32"/>
        </w:rPr>
        <w:t xml:space="preserve">  </w:t>
      </w:r>
      <w:r w:rsidR="00672AC8" w:rsidRPr="00665101">
        <w:rPr>
          <w:b w:val="0"/>
          <w:sz w:val="32"/>
        </w:rPr>
        <w:t>Analyze Risk Control Measures</w:t>
      </w:r>
    </w:p>
    <w:p w14:paraId="0899E29E" w14:textId="77777777" w:rsidR="00665101" w:rsidRPr="00665101" w:rsidRDefault="00665101" w:rsidP="00665101"/>
    <w:bookmarkEnd w:id="40"/>
    <w:p w14:paraId="34296DEA" w14:textId="77777777" w:rsidR="00741B5D" w:rsidRDefault="00741B5D" w:rsidP="00E827F0">
      <w:pPr>
        <w:ind w:left="0" w:firstLine="360"/>
      </w:pPr>
      <w:r>
        <w:t xml:space="preserve">Safety risk management encompasses the assessment and mitigation of </w:t>
      </w:r>
      <w:r w:rsidR="00D41FE2">
        <w:t>potential hazards</w:t>
      </w:r>
      <w:r>
        <w:t xml:space="preserve">. </w:t>
      </w:r>
      <w:r w:rsidR="000A0994">
        <w:t xml:space="preserve">This is done by considering risk control measures for each hazard and then selecting an appropriate control.  </w:t>
      </w:r>
      <w:r w:rsidR="004460F2">
        <w:t>Safety risk management is therefore a key component of the safety management process</w:t>
      </w:r>
      <w:r w:rsidR="00D41FE2">
        <w:t xml:space="preserve">.  </w:t>
      </w:r>
      <w:r w:rsidR="004460F2">
        <w:t>Risks that are intolerable must be mitigated, while tolerable risks may be passed through without mitigation</w:t>
      </w:r>
      <w:r w:rsidR="006A4D9B">
        <w:t xml:space="preserve"> (although mitigation is still preferred when feasible)</w:t>
      </w:r>
      <w:r w:rsidR="004460F2">
        <w:t xml:space="preserve">. </w:t>
      </w:r>
    </w:p>
    <w:p w14:paraId="346A6FB1" w14:textId="77777777" w:rsidR="004460F2" w:rsidRDefault="004460F2">
      <w:pPr>
        <w:ind w:left="0" w:firstLine="0"/>
      </w:pPr>
    </w:p>
    <w:p w14:paraId="724BB04A" w14:textId="77777777" w:rsidR="007C22E1" w:rsidRDefault="00E179BA" w:rsidP="00E827F0">
      <w:pPr>
        <w:ind w:left="0" w:firstLine="360"/>
      </w:pPr>
      <w:r>
        <w:t>Each r</w:t>
      </w:r>
      <w:r w:rsidR="00741B5D">
        <w:t xml:space="preserve">isk </w:t>
      </w:r>
      <w:r w:rsidR="00CD1A81">
        <w:t xml:space="preserve">without any interventions is analyzed to seek countermeasures that will decrease its level by at least one color </w:t>
      </w:r>
      <w:r w:rsidR="00D41FE2">
        <w:t xml:space="preserve">in the RPA Assessment Matrix </w:t>
      </w:r>
      <w:r w:rsidR="00CD1A81">
        <w:t>(</w:t>
      </w:r>
      <w:r>
        <w:t xml:space="preserve">such as </w:t>
      </w:r>
      <w:r w:rsidR="00CD1A81">
        <w:t xml:space="preserve">from orange to yellow).  Reducing the level/color is done by: 1) decreasing severity, 2) decreasing likelihood, or 3) decreasing both.  These interventions are called Risk Controls, Control Measures, or Risk </w:t>
      </w:r>
      <w:proofErr w:type="spellStart"/>
      <w:r w:rsidR="00CD1A81">
        <w:t>Mitigators</w:t>
      </w:r>
      <w:proofErr w:type="spellEnd"/>
      <w:r w:rsidR="00CD1A81">
        <w:t xml:space="preserve">.  </w:t>
      </w:r>
      <w:r>
        <w:t xml:space="preserve">The goal is to reduce the risk level as much as practically possible.  </w:t>
      </w:r>
      <w:r w:rsidR="00CD1A81">
        <w:t xml:space="preserve">The Safety Committee should pay attention to the alphanumeric Raw Risk score to see what effect a control measure will have.  In the battery example </w:t>
      </w:r>
      <w:r>
        <w:t>in section 3.</w:t>
      </w:r>
      <w:r w:rsidR="00D41FE2">
        <w:t>2</w:t>
      </w:r>
      <w:r>
        <w:t xml:space="preserve"> </w:t>
      </w:r>
      <w:r w:rsidR="00CD1A81">
        <w:t xml:space="preserve">where the risk is categorized as 2B </w:t>
      </w:r>
      <w:r w:rsidR="00CD1A81">
        <w:lastRenderedPageBreak/>
        <w:t>[orange], the RPA operation applicant can lower the level of risk to yellow by either decreasing Severity by one level to Moderate (C), or by decreasing Likelihood by one level to Improbable (1).  The odds are that decreasing severity in this case may be easier than decreasing likelihood from Seldom to Improbable, but there is no set rule when determining such Control Measures. It should be done to the UAS operator’s best judgement.</w:t>
      </w:r>
    </w:p>
    <w:p w14:paraId="5CB702AA" w14:textId="77777777" w:rsidR="007C22E1" w:rsidRDefault="007C22E1">
      <w:pPr>
        <w:ind w:left="0" w:firstLine="0"/>
      </w:pPr>
    </w:p>
    <w:p w14:paraId="73EE104B" w14:textId="77777777" w:rsidR="007C22E1" w:rsidRDefault="00CD1A81" w:rsidP="007166AD">
      <w:pPr>
        <w:ind w:left="0" w:firstLine="360"/>
      </w:pPr>
      <w:r>
        <w:t xml:space="preserve">A raw risk that is reassessed for control measures to be implemented becomes a mitigated risk.  A good mitigated risk is decreased by at least one level/color from the unmitigated raw risk.  A risk that is mitigated becomes a fully assessed risk.  After all risks are fully assessed they </w:t>
      </w:r>
      <w:r w:rsidR="00D41FE2">
        <w:t>are combined</w:t>
      </w:r>
      <w:r>
        <w:t xml:space="preserve"> into a master table and charted by color as seen in Figure 3.  The Safety Committee will analyze all the assessed risks to determine any further course of action.  Once the appropriate decision level is identified, the Safety Committee will take the risk to the appropriate accountable personnel for approval. In most cases, the accountable person is already a member of the Safety Committee.</w:t>
      </w:r>
    </w:p>
    <w:p w14:paraId="0EF3F39A" w14:textId="77777777" w:rsidR="007C22E1" w:rsidRDefault="007C22E1">
      <w:pPr>
        <w:ind w:left="0" w:firstLine="0"/>
      </w:pPr>
    </w:p>
    <w:p w14:paraId="3FD51338" w14:textId="77777777" w:rsidR="007C22E1" w:rsidRDefault="007C22E1">
      <w:pPr>
        <w:ind w:left="0" w:firstLine="0"/>
      </w:pPr>
    </w:p>
    <w:tbl>
      <w:tblPr>
        <w:tblStyle w:val="16"/>
        <w:tblW w:w="9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8"/>
        <w:gridCol w:w="4764"/>
        <w:gridCol w:w="2498"/>
      </w:tblGrid>
      <w:tr w:rsidR="007C22E1" w14:paraId="41CB405B" w14:textId="77777777">
        <w:trPr>
          <w:trHeight w:val="20"/>
        </w:trPr>
        <w:tc>
          <w:tcPr>
            <w:tcW w:w="2598" w:type="dxa"/>
            <w:vAlign w:val="center"/>
          </w:tcPr>
          <w:p w14:paraId="6C4F0EA1" w14:textId="77777777" w:rsidR="007C22E1" w:rsidRDefault="00CD1A81">
            <w:pPr>
              <w:spacing w:line="240" w:lineRule="auto"/>
              <w:ind w:left="0" w:firstLine="0"/>
              <w:jc w:val="center"/>
              <w:rPr>
                <w:b/>
              </w:rPr>
            </w:pPr>
            <w:r>
              <w:rPr>
                <w:b/>
              </w:rPr>
              <w:t>Assessment Risk Index</w:t>
            </w:r>
          </w:p>
        </w:tc>
        <w:tc>
          <w:tcPr>
            <w:tcW w:w="4764" w:type="dxa"/>
            <w:vAlign w:val="center"/>
          </w:tcPr>
          <w:p w14:paraId="2FF114AD" w14:textId="77777777" w:rsidR="007C22E1" w:rsidRDefault="00CD1A81">
            <w:pPr>
              <w:spacing w:line="240" w:lineRule="auto"/>
              <w:ind w:left="0" w:firstLine="0"/>
              <w:jc w:val="center"/>
              <w:rPr>
                <w:b/>
              </w:rPr>
            </w:pPr>
            <w:r>
              <w:rPr>
                <w:b/>
              </w:rPr>
              <w:t>Criteria</w:t>
            </w:r>
          </w:p>
        </w:tc>
        <w:tc>
          <w:tcPr>
            <w:tcW w:w="2498" w:type="dxa"/>
            <w:vAlign w:val="center"/>
          </w:tcPr>
          <w:p w14:paraId="4EB2F0C3" w14:textId="77777777" w:rsidR="007C22E1" w:rsidRDefault="00CD1A81">
            <w:pPr>
              <w:spacing w:line="240" w:lineRule="auto"/>
              <w:ind w:left="0" w:firstLine="0"/>
              <w:jc w:val="center"/>
              <w:rPr>
                <w:b/>
              </w:rPr>
            </w:pPr>
            <w:r>
              <w:rPr>
                <w:b/>
              </w:rPr>
              <w:t>Accountability</w:t>
            </w:r>
          </w:p>
        </w:tc>
      </w:tr>
      <w:tr w:rsidR="007C22E1" w14:paraId="4E5FAC50" w14:textId="77777777">
        <w:trPr>
          <w:trHeight w:val="180"/>
        </w:trPr>
        <w:tc>
          <w:tcPr>
            <w:tcW w:w="2598" w:type="dxa"/>
            <w:shd w:val="clear" w:color="auto" w:fill="FF0000"/>
            <w:vAlign w:val="center"/>
          </w:tcPr>
          <w:p w14:paraId="2D70C2E5" w14:textId="77777777" w:rsidR="007C22E1" w:rsidRDefault="00CD1A81">
            <w:pPr>
              <w:spacing w:line="240" w:lineRule="auto"/>
              <w:ind w:left="0" w:firstLine="0"/>
              <w:jc w:val="center"/>
            </w:pPr>
            <w:r>
              <w:t>5A, 5B, 5C, 4A, 4B, 3A</w:t>
            </w:r>
          </w:p>
        </w:tc>
        <w:tc>
          <w:tcPr>
            <w:tcW w:w="4764" w:type="dxa"/>
            <w:vAlign w:val="center"/>
          </w:tcPr>
          <w:p w14:paraId="59F18AE1" w14:textId="77777777" w:rsidR="007C22E1" w:rsidRDefault="00CD1A81">
            <w:pPr>
              <w:spacing w:line="240" w:lineRule="auto"/>
              <w:ind w:left="0" w:firstLine="0"/>
            </w:pPr>
            <w:r>
              <w:t>Unacceptable under existing circumstances, requires immediate action.</w:t>
            </w:r>
          </w:p>
        </w:tc>
        <w:tc>
          <w:tcPr>
            <w:tcW w:w="2498" w:type="dxa"/>
            <w:vAlign w:val="center"/>
          </w:tcPr>
          <w:p w14:paraId="2269C2B7" w14:textId="77777777" w:rsidR="007C22E1" w:rsidRDefault="00CD1A81">
            <w:pPr>
              <w:spacing w:line="240" w:lineRule="auto"/>
              <w:ind w:left="0" w:firstLine="0"/>
              <w:jc w:val="center"/>
            </w:pPr>
            <w:r>
              <w:t>Program Lead, Project Manager, Aviation Safety Officer, &amp; Head of Training</w:t>
            </w:r>
          </w:p>
        </w:tc>
      </w:tr>
      <w:tr w:rsidR="007C22E1" w14:paraId="1C60B020" w14:textId="77777777">
        <w:trPr>
          <w:trHeight w:val="220"/>
        </w:trPr>
        <w:tc>
          <w:tcPr>
            <w:tcW w:w="2598" w:type="dxa"/>
            <w:shd w:val="clear" w:color="auto" w:fill="FF6600"/>
            <w:vAlign w:val="center"/>
          </w:tcPr>
          <w:p w14:paraId="47625DFE" w14:textId="77777777" w:rsidR="007C22E1" w:rsidRDefault="00CD1A81">
            <w:pPr>
              <w:spacing w:line="240" w:lineRule="auto"/>
              <w:ind w:left="0" w:firstLine="0"/>
              <w:jc w:val="center"/>
            </w:pPr>
            <w:r>
              <w:t>5D, 5E, 4C, 3B, 3C, 2A, 2B</w:t>
            </w:r>
          </w:p>
        </w:tc>
        <w:tc>
          <w:tcPr>
            <w:tcW w:w="4764" w:type="dxa"/>
            <w:vAlign w:val="center"/>
          </w:tcPr>
          <w:p w14:paraId="23BCA674" w14:textId="77777777" w:rsidR="007C22E1" w:rsidRDefault="00CD1A81">
            <w:pPr>
              <w:spacing w:line="240" w:lineRule="auto"/>
              <w:ind w:left="0" w:firstLine="0"/>
            </w:pPr>
            <w:r>
              <w:t>Manageable under risk control &amp; mitigation. Requires authorized decision.</w:t>
            </w:r>
          </w:p>
        </w:tc>
        <w:tc>
          <w:tcPr>
            <w:tcW w:w="2498" w:type="dxa"/>
            <w:vAlign w:val="center"/>
          </w:tcPr>
          <w:p w14:paraId="174A6711" w14:textId="77777777" w:rsidR="007C22E1" w:rsidRDefault="00CD1A81">
            <w:pPr>
              <w:spacing w:line="240" w:lineRule="auto"/>
              <w:ind w:left="0" w:firstLine="0"/>
              <w:jc w:val="center"/>
            </w:pPr>
            <w:r>
              <w:t>Project Manager, Aviation Safety Officer, &amp; Head of Training</w:t>
            </w:r>
          </w:p>
        </w:tc>
      </w:tr>
      <w:tr w:rsidR="007C22E1" w14:paraId="64263BF9" w14:textId="77777777">
        <w:trPr>
          <w:trHeight w:val="180"/>
        </w:trPr>
        <w:tc>
          <w:tcPr>
            <w:tcW w:w="2598" w:type="dxa"/>
            <w:shd w:val="clear" w:color="auto" w:fill="FFFF00"/>
            <w:vAlign w:val="center"/>
          </w:tcPr>
          <w:p w14:paraId="445170E6" w14:textId="77777777" w:rsidR="007C22E1" w:rsidRDefault="00CD1A81">
            <w:pPr>
              <w:spacing w:line="240" w:lineRule="auto"/>
              <w:ind w:left="0" w:firstLine="0"/>
              <w:jc w:val="center"/>
            </w:pPr>
            <w:r>
              <w:t>4D, 4E, 3D, 2C, 1A, 1B</w:t>
            </w:r>
          </w:p>
        </w:tc>
        <w:tc>
          <w:tcPr>
            <w:tcW w:w="4764" w:type="dxa"/>
            <w:vAlign w:val="center"/>
          </w:tcPr>
          <w:p w14:paraId="03650704" w14:textId="77777777" w:rsidR="007C22E1" w:rsidRDefault="00CD1A81">
            <w:pPr>
              <w:spacing w:line="240" w:lineRule="auto"/>
              <w:ind w:left="0" w:firstLine="0"/>
            </w:pPr>
            <w:r>
              <w:t>Acceptable after review of the operation. Requires continued tracking and recorded action plans.</w:t>
            </w:r>
          </w:p>
        </w:tc>
        <w:tc>
          <w:tcPr>
            <w:tcW w:w="2498" w:type="dxa"/>
            <w:vAlign w:val="center"/>
          </w:tcPr>
          <w:p w14:paraId="55CAE7AA" w14:textId="77777777" w:rsidR="007C22E1" w:rsidRDefault="00CD1A81">
            <w:pPr>
              <w:spacing w:line="240" w:lineRule="auto"/>
              <w:ind w:left="0" w:firstLine="0"/>
              <w:jc w:val="center"/>
            </w:pPr>
            <w:r>
              <w:t>Project Manager or Aviation Safety Officer</w:t>
            </w:r>
          </w:p>
        </w:tc>
      </w:tr>
      <w:tr w:rsidR="007C22E1" w14:paraId="565F86B1" w14:textId="77777777">
        <w:trPr>
          <w:trHeight w:val="100"/>
        </w:trPr>
        <w:tc>
          <w:tcPr>
            <w:tcW w:w="2598" w:type="dxa"/>
            <w:shd w:val="clear" w:color="auto" w:fill="00FF00"/>
            <w:vAlign w:val="center"/>
          </w:tcPr>
          <w:p w14:paraId="29D7A9C8" w14:textId="77777777" w:rsidR="007C22E1" w:rsidRDefault="00CD1A81">
            <w:pPr>
              <w:spacing w:line="240" w:lineRule="auto"/>
              <w:ind w:left="0" w:firstLine="0"/>
              <w:jc w:val="center"/>
            </w:pPr>
            <w:r>
              <w:t>3E, 2D, 2E, 1C, 1D, 1E</w:t>
            </w:r>
          </w:p>
        </w:tc>
        <w:tc>
          <w:tcPr>
            <w:tcW w:w="4764" w:type="dxa"/>
            <w:vAlign w:val="center"/>
          </w:tcPr>
          <w:p w14:paraId="51992DD4" w14:textId="77777777" w:rsidR="007C22E1" w:rsidRDefault="00CD1A81">
            <w:pPr>
              <w:spacing w:line="240" w:lineRule="auto"/>
              <w:ind w:left="0" w:firstLine="0"/>
            </w:pPr>
            <w:r>
              <w:t>Acceptable with continued data collection and trending for continuous monitoring.</w:t>
            </w:r>
          </w:p>
        </w:tc>
        <w:tc>
          <w:tcPr>
            <w:tcW w:w="2498" w:type="dxa"/>
            <w:vAlign w:val="center"/>
          </w:tcPr>
          <w:p w14:paraId="7C80057D" w14:textId="77777777" w:rsidR="007C22E1" w:rsidRDefault="00CD1A81">
            <w:pPr>
              <w:spacing w:line="240" w:lineRule="auto"/>
              <w:ind w:left="0" w:firstLine="0"/>
              <w:jc w:val="center"/>
            </w:pPr>
            <w:r>
              <w:t>RPIC</w:t>
            </w:r>
          </w:p>
        </w:tc>
      </w:tr>
    </w:tbl>
    <w:p w14:paraId="29BF1EED" w14:textId="36783580" w:rsidR="007C22E1" w:rsidRDefault="00CD1A81">
      <w:pPr>
        <w:spacing w:after="200" w:line="240" w:lineRule="auto"/>
        <w:ind w:left="0" w:firstLine="0"/>
        <w:jc w:val="center"/>
        <w:rPr>
          <w:i/>
        </w:rPr>
      </w:pPr>
      <w:r>
        <w:rPr>
          <w:i/>
        </w:rPr>
        <w:t>Figure 3: Assessed Risk Table - Includes associated accountable people for each index.</w:t>
      </w:r>
    </w:p>
    <w:p w14:paraId="3CA9473E" w14:textId="77777777" w:rsidR="007166AD" w:rsidRDefault="007166AD">
      <w:pPr>
        <w:spacing w:after="200" w:line="240" w:lineRule="auto"/>
        <w:ind w:left="0" w:firstLine="0"/>
        <w:jc w:val="center"/>
      </w:pPr>
    </w:p>
    <w:p w14:paraId="24122FC8" w14:textId="12E072A9" w:rsidR="007C22E1" w:rsidRDefault="00665101" w:rsidP="00665101">
      <w:pPr>
        <w:pStyle w:val="Heading2"/>
        <w:numPr>
          <w:ilvl w:val="1"/>
          <w:numId w:val="43"/>
        </w:numPr>
        <w:rPr>
          <w:b w:val="0"/>
          <w:sz w:val="32"/>
        </w:rPr>
      </w:pPr>
      <w:r>
        <w:rPr>
          <w:b w:val="0"/>
          <w:sz w:val="32"/>
        </w:rPr>
        <w:t xml:space="preserve">    </w:t>
      </w:r>
      <w:r w:rsidR="00672AC8" w:rsidRPr="00665101">
        <w:rPr>
          <w:b w:val="0"/>
          <w:sz w:val="32"/>
        </w:rPr>
        <w:t>Make Control Decisions</w:t>
      </w:r>
    </w:p>
    <w:p w14:paraId="524E39C3" w14:textId="77777777" w:rsidR="00665101" w:rsidRPr="00665101" w:rsidRDefault="00665101" w:rsidP="00665101"/>
    <w:p w14:paraId="68BFE2A5" w14:textId="77777777" w:rsidR="007C22E1" w:rsidRDefault="00D41FE2" w:rsidP="007166AD">
      <w:pPr>
        <w:ind w:left="0" w:firstLine="360"/>
      </w:pPr>
      <w:r>
        <w:t xml:space="preserve">The RPA operator(s) will decide the appropriate risk controls for each hazard identified.  These controls are outlined in the Operations Request Form (ORF) that formally documents the risk assessment.  </w:t>
      </w:r>
      <w:r w:rsidR="00CD1A81">
        <w:t xml:space="preserve">The Safety Committee </w:t>
      </w:r>
      <w:r>
        <w:t>may</w:t>
      </w:r>
      <w:r w:rsidR="00CD1A81">
        <w:t xml:space="preserve"> propose further risk mitigation recommendations and expand the ADDA Safety Procedures (if so required) after the Risk Analysis. These recommendations must mention which (if any) risk control measures must be implemented prior to approval.  Recommendations from the Safety Committee should be made within a simple cost versus benefit framework that assesses the value of each risk control measure, both individually </w:t>
      </w:r>
      <w:r w:rsidR="00CD1A81">
        <w:lastRenderedPageBreak/>
        <w:t>as well as within the larger system of proposed measures.  The goal is to select the most effective mixture of risk control measures that balances benefit and cost. The Safety Committee’s recommendations can include different implementation tactics such as risk deferral, risk transference, risk avoidance, risk acceptance, and/or risk rejection.</w:t>
      </w:r>
    </w:p>
    <w:p w14:paraId="2466CFBA" w14:textId="77777777" w:rsidR="007C22E1" w:rsidRDefault="007C22E1">
      <w:pPr>
        <w:ind w:left="0" w:firstLine="0"/>
      </w:pPr>
    </w:p>
    <w:p w14:paraId="173BC8BF" w14:textId="77777777" w:rsidR="007C22E1" w:rsidRDefault="00CD1A81" w:rsidP="007166AD">
      <w:pPr>
        <w:spacing w:after="120"/>
        <w:ind w:left="0" w:firstLine="360"/>
      </w:pPr>
      <w:r>
        <w:t xml:space="preserve">Upon conclusion of the Safety Committee’s analysis and proposal of recommendations, the accountable people (outlined in Figure 3) can make one of several decisions that include (but are limited to): </w:t>
      </w:r>
    </w:p>
    <w:p w14:paraId="6B910760" w14:textId="77777777" w:rsidR="007C22E1" w:rsidRDefault="00CD1A81">
      <w:pPr>
        <w:numPr>
          <w:ilvl w:val="0"/>
          <w:numId w:val="8"/>
        </w:numPr>
      </w:pPr>
      <w:r>
        <w:t>Approval</w:t>
      </w:r>
    </w:p>
    <w:p w14:paraId="35D4CC5C" w14:textId="77777777" w:rsidR="007C22E1" w:rsidRDefault="00CD1A81">
      <w:pPr>
        <w:numPr>
          <w:ilvl w:val="0"/>
          <w:numId w:val="8"/>
        </w:numPr>
      </w:pPr>
      <w:r>
        <w:t>Approval with caveats</w:t>
      </w:r>
    </w:p>
    <w:p w14:paraId="3FB0C136" w14:textId="77777777" w:rsidR="007C22E1" w:rsidRDefault="00CD1A81">
      <w:pPr>
        <w:numPr>
          <w:ilvl w:val="0"/>
          <w:numId w:val="8"/>
        </w:numPr>
      </w:pPr>
      <w:r>
        <w:t>Rejection</w:t>
      </w:r>
    </w:p>
    <w:p w14:paraId="7AF0FBA5" w14:textId="4D19C83E" w:rsidR="007C22E1" w:rsidRDefault="00CD1A81">
      <w:pPr>
        <w:numPr>
          <w:ilvl w:val="0"/>
          <w:numId w:val="8"/>
        </w:numPr>
      </w:pPr>
      <w:r>
        <w:t>Referral to another member of the Safety Committee</w:t>
      </w:r>
      <w:r w:rsidR="007166AD">
        <w:t>.</w:t>
      </w:r>
    </w:p>
    <w:p w14:paraId="09F2F0A4" w14:textId="77777777" w:rsidR="00EB1ACE" w:rsidRDefault="00EB1ACE" w:rsidP="00EB1ACE"/>
    <w:p w14:paraId="48067541" w14:textId="77777777" w:rsidR="007C22E1" w:rsidRDefault="00CD1A81" w:rsidP="007166AD">
      <w:pPr>
        <w:ind w:left="0" w:firstLine="360"/>
      </w:pPr>
      <w:r>
        <w:t xml:space="preserve">In all cases, the accountable person will relay to the operation applicant his/her decision.  The </w:t>
      </w:r>
      <w:r w:rsidR="00EB1ACE">
        <w:t>RPA</w:t>
      </w:r>
      <w:r>
        <w:t xml:space="preserve"> operation proponent(s), upon receiving accountable person approval or approval with caveats is then responsible to monitor the implementation of the risk control measures that are specified in the accountable person’s decision and ensure that they are carried out by the RPIC.  The RPIC is then responsible for the operational (i.e., flight-related) implementation of risk controls within the team.  Though the RPIC is responsible for the overall implementation of risk controls, the implementation of individual controls can be assigned to individual flight team members.</w:t>
      </w:r>
    </w:p>
    <w:p w14:paraId="3ACD28DD" w14:textId="77777777" w:rsidR="007C22E1" w:rsidRDefault="007C22E1">
      <w:pPr>
        <w:ind w:left="0" w:firstLine="0"/>
      </w:pPr>
    </w:p>
    <w:p w14:paraId="6BA56F7D" w14:textId="6F0BE444" w:rsidR="00672AC8" w:rsidRDefault="00665101" w:rsidP="00665101">
      <w:pPr>
        <w:pStyle w:val="Heading2"/>
        <w:numPr>
          <w:ilvl w:val="1"/>
          <w:numId w:val="43"/>
        </w:numPr>
        <w:rPr>
          <w:b w:val="0"/>
          <w:sz w:val="32"/>
        </w:rPr>
      </w:pPr>
      <w:bookmarkStart w:id="41" w:name="_Toc23250739"/>
      <w:r>
        <w:rPr>
          <w:b w:val="0"/>
          <w:sz w:val="32"/>
        </w:rPr>
        <w:t xml:space="preserve">  </w:t>
      </w:r>
      <w:r w:rsidR="00672AC8" w:rsidRPr="00665101">
        <w:rPr>
          <w:b w:val="0"/>
          <w:sz w:val="32"/>
        </w:rPr>
        <w:t>Implement Risk Controls</w:t>
      </w:r>
    </w:p>
    <w:p w14:paraId="3284FE54" w14:textId="77777777" w:rsidR="00665101" w:rsidRPr="00665101" w:rsidRDefault="00665101" w:rsidP="00665101"/>
    <w:p w14:paraId="44B2FA02" w14:textId="77777777" w:rsidR="00D41FE2" w:rsidRDefault="00D41FE2" w:rsidP="007166AD">
      <w:pPr>
        <w:ind w:left="0" w:firstLine="360"/>
      </w:pPr>
      <w:r>
        <w:t>Once the risk controls are selected they must be put into practice</w:t>
      </w:r>
      <w:r w:rsidR="004214DF">
        <w:t xml:space="preserve"> – identifying hazards and planning to mitigate them has no value if this planning is not put into use</w:t>
      </w:r>
      <w:r>
        <w:t xml:space="preserve">.  The RPIC is responsible for ensuring that all controls are followed for each mission.  For higher risk levels this implementation will also include actions by the ADDA staff.  This may take many forms – direct oversight of a </w:t>
      </w:r>
      <w:proofErr w:type="gramStart"/>
      <w:r>
        <w:t>high risk</w:t>
      </w:r>
      <w:proofErr w:type="gramEnd"/>
      <w:r>
        <w:t xml:space="preserve"> operation, updating operating procedures and documentation, </w:t>
      </w:r>
      <w:r w:rsidR="004214DF">
        <w:t xml:space="preserve">and/or </w:t>
      </w:r>
      <w:r>
        <w:t>providing additional training to the RPA operators involved with a potential ha</w:t>
      </w:r>
      <w:r w:rsidR="004214DF">
        <w:t>zard.  The ADDA staff will also do post mission follow up to assess if the new controls are working as planned and to confirm the risk level assessments (are Severity and Likelihood correctly scored for a hazard).</w:t>
      </w:r>
    </w:p>
    <w:p w14:paraId="212DF246" w14:textId="77777777" w:rsidR="004214DF" w:rsidRDefault="004214DF" w:rsidP="00D41FE2">
      <w:pPr>
        <w:ind w:left="0" w:firstLine="0"/>
      </w:pPr>
    </w:p>
    <w:p w14:paraId="7AB42F35" w14:textId="7DA5C38C" w:rsidR="004214DF" w:rsidRDefault="004214DF" w:rsidP="007166AD">
      <w:pPr>
        <w:ind w:left="0" w:firstLine="360"/>
      </w:pPr>
      <w:r>
        <w:t xml:space="preserve">The risk controls should be clearly included in the mission plan description that is submitted in </w:t>
      </w:r>
      <w:r w:rsidR="007166AD">
        <w:t>flight planning</w:t>
      </w:r>
      <w:r>
        <w:t>.  If the risk controls impact common operating procedures</w:t>
      </w:r>
      <w:r w:rsidR="007166AD">
        <w:t xml:space="preserve">, then </w:t>
      </w:r>
      <w:r>
        <w:t>the</w:t>
      </w:r>
      <w:r w:rsidR="007166AD">
        <w:t xml:space="preserve"> </w:t>
      </w:r>
      <w:r>
        <w:t xml:space="preserve">documentation should be updated to reflect the implemented control.  </w:t>
      </w:r>
    </w:p>
    <w:p w14:paraId="6D8404E7" w14:textId="77777777" w:rsidR="004214DF" w:rsidRPr="00D41FE2" w:rsidRDefault="004214DF" w:rsidP="00D41FE2">
      <w:pPr>
        <w:ind w:left="0" w:firstLine="0"/>
      </w:pPr>
    </w:p>
    <w:p w14:paraId="7CBD0D79" w14:textId="6B29B096" w:rsidR="007C22E1" w:rsidRDefault="00665101" w:rsidP="00665101">
      <w:pPr>
        <w:pStyle w:val="Heading2"/>
        <w:numPr>
          <w:ilvl w:val="1"/>
          <w:numId w:val="43"/>
        </w:numPr>
        <w:rPr>
          <w:b w:val="0"/>
          <w:sz w:val="32"/>
        </w:rPr>
      </w:pPr>
      <w:r>
        <w:rPr>
          <w:b w:val="0"/>
          <w:sz w:val="32"/>
        </w:rPr>
        <w:lastRenderedPageBreak/>
        <w:t xml:space="preserve">  </w:t>
      </w:r>
      <w:r w:rsidR="00672AC8" w:rsidRPr="00665101">
        <w:rPr>
          <w:b w:val="0"/>
          <w:sz w:val="32"/>
        </w:rPr>
        <w:t xml:space="preserve">Supervise and Review – </w:t>
      </w:r>
      <w:r w:rsidR="00CD1A81" w:rsidRPr="00665101">
        <w:rPr>
          <w:b w:val="0"/>
          <w:sz w:val="32"/>
        </w:rPr>
        <w:t>Recording the Risk Management Process</w:t>
      </w:r>
      <w:bookmarkEnd w:id="41"/>
    </w:p>
    <w:p w14:paraId="262E064C" w14:textId="77777777" w:rsidR="00665101" w:rsidRPr="00665101" w:rsidRDefault="00665101" w:rsidP="00665101"/>
    <w:p w14:paraId="7BBAC906" w14:textId="61E9CCB8" w:rsidR="007C22E1" w:rsidRDefault="00CD1A81" w:rsidP="007166AD">
      <w:pPr>
        <w:ind w:left="0" w:firstLine="360"/>
      </w:pPr>
      <w:r>
        <w:t xml:space="preserve">All Risk Management activities are archived in </w:t>
      </w:r>
      <w:r w:rsidR="007166AD">
        <w:t>an electronic t</w:t>
      </w:r>
      <w:r>
        <w:t xml:space="preserve">racking system. </w:t>
      </w:r>
      <w:r w:rsidR="00C77D01">
        <w:t xml:space="preserve">This tracking system is used to formally document the risk assessment and mitigation and provide a means to check the effectiveness of the identification, assessment, mitigation planning, and mitigation implementation.  </w:t>
      </w:r>
      <w:r>
        <w:t xml:space="preserve">Every flight, aircraft, site, and operation risk assessment </w:t>
      </w:r>
      <w:proofErr w:type="gramStart"/>
      <w:r>
        <w:t>is</w:t>
      </w:r>
      <w:proofErr w:type="gramEnd"/>
      <w:r>
        <w:t xml:space="preserve"> kept on file and in an up-to-date centralized spot. Proper record keeping is crucial to the safety management process. Such records provide important safety trend information that can be used to avert potential future accidents and drives the continued improvement of safety methods and policies.</w:t>
      </w:r>
    </w:p>
    <w:p w14:paraId="47BEE4F0" w14:textId="77777777" w:rsidR="007C22E1" w:rsidRDefault="007C22E1">
      <w:pPr>
        <w:ind w:left="0" w:firstLine="0"/>
      </w:pPr>
    </w:p>
    <w:p w14:paraId="0161AB79" w14:textId="11B07C91" w:rsidR="007C22E1" w:rsidRDefault="00CD1A81" w:rsidP="007166AD">
      <w:pPr>
        <w:ind w:left="0" w:firstLine="360"/>
      </w:pPr>
      <w:r>
        <w:t>The following forms and documents linked in the Appendix will be used to documen</w:t>
      </w:r>
      <w:r w:rsidR="007166AD">
        <w:t>t</w:t>
      </w:r>
      <w:r>
        <w:t xml:space="preserve"> </w:t>
      </w:r>
      <w:r w:rsidR="00EB1ACE">
        <w:t>RPA</w:t>
      </w:r>
      <w:r w:rsidR="00D01225">
        <w:t xml:space="preserve"> Safety Risk Management</w:t>
      </w:r>
      <w:r>
        <w:t>:</w:t>
      </w:r>
    </w:p>
    <w:p w14:paraId="1AFC0418" w14:textId="77777777" w:rsidR="007C22E1" w:rsidRDefault="00CD1A81">
      <w:pPr>
        <w:ind w:left="0" w:firstLine="0"/>
      </w:pPr>
      <w:r>
        <w:tab/>
        <w:t>Specific Flight</w:t>
      </w:r>
    </w:p>
    <w:p w14:paraId="5135DCF8" w14:textId="52986667" w:rsidR="007C22E1" w:rsidRDefault="00CD1A81">
      <w:pPr>
        <w:numPr>
          <w:ilvl w:val="0"/>
          <w:numId w:val="20"/>
        </w:numPr>
      </w:pPr>
      <w:r>
        <w:t>Flight Planning Form</w:t>
      </w:r>
    </w:p>
    <w:p w14:paraId="3D4668B9" w14:textId="2187A9DA" w:rsidR="007C22E1" w:rsidRDefault="00CD1A81">
      <w:pPr>
        <w:numPr>
          <w:ilvl w:val="0"/>
          <w:numId w:val="16"/>
        </w:numPr>
      </w:pPr>
      <w:r>
        <w:t>Site Risk Assessment Summary</w:t>
      </w:r>
    </w:p>
    <w:p w14:paraId="512C4564" w14:textId="4D3F7CB8" w:rsidR="007C22E1" w:rsidRDefault="00CD1A81">
      <w:pPr>
        <w:numPr>
          <w:ilvl w:val="0"/>
          <w:numId w:val="16"/>
        </w:numPr>
      </w:pPr>
      <w:r>
        <w:t>Drone Specific Risk Assessment Summary</w:t>
      </w:r>
    </w:p>
    <w:p w14:paraId="2A6EF268" w14:textId="752458C0" w:rsidR="00203BBA" w:rsidRDefault="00203BBA">
      <w:pPr>
        <w:numPr>
          <w:ilvl w:val="0"/>
          <w:numId w:val="16"/>
        </w:numPr>
      </w:pPr>
      <w:r>
        <w:t>New operations type</w:t>
      </w:r>
    </w:p>
    <w:p w14:paraId="44164EF2" w14:textId="77777777" w:rsidR="007166AD" w:rsidRDefault="007166AD" w:rsidP="00C77D01">
      <w:pPr>
        <w:ind w:left="0" w:firstLine="0"/>
      </w:pPr>
    </w:p>
    <w:p w14:paraId="7D565AE4" w14:textId="22405D58" w:rsidR="00C77D01" w:rsidRDefault="007166AD" w:rsidP="007166AD">
      <w:pPr>
        <w:ind w:left="0" w:firstLine="360"/>
      </w:pPr>
      <w:r>
        <w:t>A</w:t>
      </w:r>
      <w:r w:rsidR="00C77D01">
        <w:t>n anonymous safety report form (ASR) that is used to document any safety concerns.  Information from these reports can be useful in identifying cases where risk assessment may have been insufficient or when risk mitigation was not effective or was not properly followed.</w:t>
      </w:r>
    </w:p>
    <w:p w14:paraId="74E9D83B" w14:textId="22A6FF25" w:rsidR="007C22E1" w:rsidRDefault="00665101" w:rsidP="00665101">
      <w:pPr>
        <w:pStyle w:val="Heading1"/>
        <w:numPr>
          <w:ilvl w:val="0"/>
          <w:numId w:val="43"/>
        </w:numPr>
        <w:rPr>
          <w:b w:val="0"/>
        </w:rPr>
      </w:pPr>
      <w:bookmarkStart w:id="42" w:name="_Toc23250740"/>
      <w:r>
        <w:rPr>
          <w:b w:val="0"/>
        </w:rPr>
        <w:t xml:space="preserve"> </w:t>
      </w:r>
      <w:r w:rsidR="00CD1A81" w:rsidRPr="00665101">
        <w:rPr>
          <w:b w:val="0"/>
        </w:rPr>
        <w:t xml:space="preserve"> Safety Assurance</w:t>
      </w:r>
      <w:bookmarkEnd w:id="42"/>
    </w:p>
    <w:p w14:paraId="7B96FB9D" w14:textId="77777777" w:rsidR="00665101" w:rsidRPr="00665101" w:rsidRDefault="00665101" w:rsidP="00665101"/>
    <w:p w14:paraId="49026719" w14:textId="4C35C3B7" w:rsidR="007C22E1" w:rsidRDefault="00CD1A81" w:rsidP="007166AD">
      <w:pPr>
        <w:ind w:left="0" w:firstLine="360"/>
      </w:pPr>
      <w:r>
        <w:t>Safety policy and procedures are only effective if they are actually followed.  This requires ADDA to monitor the safety performance for all aspects of the program.</w:t>
      </w:r>
    </w:p>
    <w:p w14:paraId="45A21321" w14:textId="77777777" w:rsidR="00D11CC6" w:rsidRPr="00D11CC6" w:rsidRDefault="00D11CC6" w:rsidP="00D11CC6">
      <w:pPr>
        <w:ind w:left="0" w:firstLine="0"/>
      </w:pPr>
    </w:p>
    <w:p w14:paraId="7C3A098A" w14:textId="4C6E8BA2" w:rsidR="007C22E1" w:rsidRDefault="00D11CC6" w:rsidP="00D11CC6">
      <w:pPr>
        <w:pStyle w:val="Heading2"/>
        <w:rPr>
          <w:b w:val="0"/>
          <w:sz w:val="32"/>
        </w:rPr>
      </w:pPr>
      <w:bookmarkStart w:id="43" w:name="_Toc23250741"/>
      <w:proofErr w:type="gramStart"/>
      <w:r>
        <w:rPr>
          <w:b w:val="0"/>
          <w:sz w:val="32"/>
        </w:rPr>
        <w:t xml:space="preserve">4.1  </w:t>
      </w:r>
      <w:r w:rsidR="00CD1A81" w:rsidRPr="00665101">
        <w:rPr>
          <w:b w:val="0"/>
          <w:sz w:val="32"/>
        </w:rPr>
        <w:t>Safety</w:t>
      </w:r>
      <w:proofErr w:type="gramEnd"/>
      <w:r w:rsidR="00CD1A81" w:rsidRPr="00665101">
        <w:rPr>
          <w:b w:val="0"/>
          <w:sz w:val="32"/>
        </w:rPr>
        <w:t xml:space="preserve"> Performance Monitoring and Measurement</w:t>
      </w:r>
      <w:bookmarkEnd w:id="43"/>
    </w:p>
    <w:p w14:paraId="67A3548A" w14:textId="77777777" w:rsidR="00665101" w:rsidRPr="00665101" w:rsidRDefault="00665101" w:rsidP="00665101"/>
    <w:p w14:paraId="598CDCB5" w14:textId="6A80668C" w:rsidR="007C22E1" w:rsidRDefault="007166AD" w:rsidP="007166AD">
      <w:pPr>
        <w:ind w:left="0" w:firstLine="360"/>
      </w:pPr>
      <w:r>
        <w:t>R</w:t>
      </w:r>
      <w:r w:rsidR="00CD1A81">
        <w:t>outine monitor</w:t>
      </w:r>
      <w:r>
        <w:t>ing</w:t>
      </w:r>
      <w:r w:rsidR="00CD1A81">
        <w:t xml:space="preserve"> </w:t>
      </w:r>
      <w:r>
        <w:t xml:space="preserve">of </w:t>
      </w:r>
      <w:r w:rsidR="00CD1A81">
        <w:t>safety procedures and operational practice</w:t>
      </w:r>
      <w:r>
        <w:t xml:space="preserve"> will occur</w:t>
      </w:r>
      <w:r w:rsidR="00CD1A81">
        <w:t>. This will take the form of internal audits conducted by members of the Internal Safety Committee, and external audits conducted by members of the External Safety Review Committee. The audits are designed to improve the safety and quality of all operations by ensuring compliance with all safety procedures/standards and improving these procedures.</w:t>
      </w:r>
    </w:p>
    <w:p w14:paraId="0BFBE30D" w14:textId="77777777" w:rsidR="007C22E1" w:rsidRDefault="007C22E1">
      <w:pPr>
        <w:ind w:left="0" w:firstLine="0"/>
      </w:pPr>
    </w:p>
    <w:p w14:paraId="59420E49" w14:textId="3064A22B" w:rsidR="007C22E1" w:rsidRPr="00D11CC6" w:rsidRDefault="00D11CC6">
      <w:pPr>
        <w:pStyle w:val="Heading3"/>
        <w:rPr>
          <w:i w:val="0"/>
        </w:rPr>
      </w:pPr>
      <w:bookmarkStart w:id="44" w:name="_Toc23250742"/>
      <w:proofErr w:type="gramStart"/>
      <w:r>
        <w:rPr>
          <w:i w:val="0"/>
        </w:rPr>
        <w:t xml:space="preserve">4.1.1  </w:t>
      </w:r>
      <w:r w:rsidR="00CD1A81" w:rsidRPr="00D11CC6">
        <w:rPr>
          <w:i w:val="0"/>
        </w:rPr>
        <w:t>Internal</w:t>
      </w:r>
      <w:proofErr w:type="gramEnd"/>
      <w:r w:rsidR="00CD1A81" w:rsidRPr="00D11CC6">
        <w:rPr>
          <w:i w:val="0"/>
        </w:rPr>
        <w:t xml:space="preserve"> Audits</w:t>
      </w:r>
      <w:bookmarkEnd w:id="44"/>
    </w:p>
    <w:p w14:paraId="562AF8EF" w14:textId="6C5A81B5" w:rsidR="007C22E1" w:rsidRDefault="00CD1A81">
      <w:pPr>
        <w:ind w:left="0" w:firstLine="0"/>
      </w:pPr>
      <w:r>
        <w:t>The internal audit plan verifies th</w:t>
      </w:r>
      <w:r w:rsidR="007166AD">
        <w:t>at</w:t>
      </w:r>
      <w:r>
        <w:t xml:space="preserve"> flight operations, maintenance, training, and standards respond to organizational policy, developments, and change. Additionally, the audit plan ensures </w:t>
      </w:r>
      <w:r>
        <w:lastRenderedPageBreak/>
        <w:t xml:space="preserve">that the </w:t>
      </w:r>
      <w:r w:rsidR="007166AD">
        <w:t xml:space="preserve">company </w:t>
      </w:r>
      <w:r>
        <w:t>policies and standards</w:t>
      </w:r>
      <w:r w:rsidR="007166AD">
        <w:t xml:space="preserve"> </w:t>
      </w:r>
      <w:r>
        <w:t>serve to promote a rigorous and thorough safety culture. Finally, the audit ensures that all aspects of RPA operations are appropriately evaluated to ensure maximum compliance with safety procedures.</w:t>
      </w:r>
    </w:p>
    <w:p w14:paraId="499CD0AD" w14:textId="77777777" w:rsidR="007C22E1" w:rsidRDefault="007C22E1">
      <w:pPr>
        <w:ind w:left="0" w:firstLine="0"/>
      </w:pPr>
    </w:p>
    <w:p w14:paraId="1FFE4D3F" w14:textId="7A7A54A2" w:rsidR="007C22E1" w:rsidRDefault="00CD1A81" w:rsidP="00EB1ACE">
      <w:pPr>
        <w:spacing w:after="120"/>
        <w:ind w:left="0" w:firstLine="0"/>
      </w:pPr>
      <w:r>
        <w:t>The</w:t>
      </w:r>
      <w:r w:rsidR="00A10159">
        <w:t xml:space="preserve"> </w:t>
      </w:r>
      <w:r>
        <w:t>internal audit plan includes three key components:</w:t>
      </w:r>
    </w:p>
    <w:p w14:paraId="79E63FE7" w14:textId="2726B601" w:rsidR="007C22E1" w:rsidRDefault="00CD1A81">
      <w:pPr>
        <w:numPr>
          <w:ilvl w:val="0"/>
          <w:numId w:val="13"/>
        </w:numPr>
      </w:pPr>
      <w:r>
        <w:t xml:space="preserve">Documentation review - periodic checks of the records management system are performed with the Flight Summary Reports (FSR) to ensure </w:t>
      </w:r>
      <w:r w:rsidR="00A10159">
        <w:t xml:space="preserve">that </w:t>
      </w:r>
      <w:r>
        <w:t>program activities are being properly logged.</w:t>
      </w:r>
    </w:p>
    <w:p w14:paraId="112E6ED7" w14:textId="42277235" w:rsidR="007C22E1" w:rsidRDefault="00CD1A81">
      <w:pPr>
        <w:numPr>
          <w:ilvl w:val="0"/>
          <w:numId w:val="13"/>
        </w:numPr>
      </w:pPr>
      <w:r>
        <w:t xml:space="preserve">Participant questionnaire </w:t>
      </w:r>
      <w:r w:rsidR="00A10159">
        <w:t>–</w:t>
      </w:r>
      <w:r>
        <w:t xml:space="preserve"> </w:t>
      </w:r>
      <w:r w:rsidR="00A10159">
        <w:t>Pilots participate in periodic</w:t>
      </w:r>
      <w:r>
        <w:t xml:space="preserve"> anonymous survey</w:t>
      </w:r>
      <w:r w:rsidR="00A10159">
        <w:t>s</w:t>
      </w:r>
      <w:r>
        <w:t xml:space="preserve"> about safety </w:t>
      </w:r>
      <w:r w:rsidR="00A10159">
        <w:t>to receive</w:t>
      </w:r>
      <w:r>
        <w:t xml:space="preserve"> honest feedback about how safety procedures are working in practice.</w:t>
      </w:r>
    </w:p>
    <w:p w14:paraId="3D5EF391" w14:textId="1C4349E4" w:rsidR="007C22E1" w:rsidRDefault="00CD1A81">
      <w:pPr>
        <w:numPr>
          <w:ilvl w:val="0"/>
          <w:numId w:val="13"/>
        </w:numPr>
      </w:pPr>
      <w:r>
        <w:t xml:space="preserve">Incident review - all incident reports and anonymous safety reports will be reviewed weekly and monthly to detect if there are any patterns in the incidents that need to be addressed with changes to policy, operating procedures, or hardware/software.  These reviews are in addition to the review conducted at the time of the event done to complete an Incident </w:t>
      </w:r>
      <w:r w:rsidR="00BF7080">
        <w:t xml:space="preserve">and Hazard </w:t>
      </w:r>
      <w:r>
        <w:t>Response Report (I</w:t>
      </w:r>
      <w:r w:rsidR="00BF7080">
        <w:t>HR</w:t>
      </w:r>
      <w:r>
        <w:t>).</w:t>
      </w:r>
      <w:r w:rsidR="00BF7080">
        <w:t xml:space="preserve">  </w:t>
      </w:r>
    </w:p>
    <w:p w14:paraId="7EB2C3C2" w14:textId="77777777" w:rsidR="00EB1ACE" w:rsidRDefault="00EB1ACE" w:rsidP="00EB1ACE">
      <w:pPr>
        <w:ind w:firstLine="0"/>
      </w:pPr>
    </w:p>
    <w:p w14:paraId="2B0CF19F" w14:textId="5D8983A9" w:rsidR="007C22E1" w:rsidRDefault="00CD1A81" w:rsidP="00A10159">
      <w:pPr>
        <w:ind w:left="0" w:firstLine="360"/>
      </w:pPr>
      <w:r>
        <w:t xml:space="preserve">The </w:t>
      </w:r>
      <w:r w:rsidR="00A10159">
        <w:t>Chief Pilot</w:t>
      </w:r>
      <w:r>
        <w:t xml:space="preserve"> is responsible for the internal audit completion.  They may complete it themselves or select a designee for each task.  The results of the internal audit will be </w:t>
      </w:r>
      <w:r w:rsidR="00BF7080">
        <w:t xml:space="preserve">compiled in the Internal Safety Review Report (ISR) and be </w:t>
      </w:r>
      <w:r>
        <w:t>available to the External Safety Review Committee.</w:t>
      </w:r>
    </w:p>
    <w:p w14:paraId="2A9E3C40" w14:textId="77777777" w:rsidR="007C22E1" w:rsidRDefault="007C22E1">
      <w:pPr>
        <w:ind w:left="0" w:firstLine="0"/>
      </w:pPr>
    </w:p>
    <w:p w14:paraId="137A34C6" w14:textId="3910BD23" w:rsidR="007C22E1" w:rsidRPr="00D11CC6" w:rsidRDefault="00D11CC6">
      <w:pPr>
        <w:pStyle w:val="Heading3"/>
        <w:rPr>
          <w:i w:val="0"/>
        </w:rPr>
      </w:pPr>
      <w:bookmarkStart w:id="45" w:name="_Toc23250743"/>
      <w:proofErr w:type="gramStart"/>
      <w:r>
        <w:rPr>
          <w:i w:val="0"/>
        </w:rPr>
        <w:t xml:space="preserve">4.1.2  </w:t>
      </w:r>
      <w:r w:rsidR="00CD1A81" w:rsidRPr="00D11CC6">
        <w:rPr>
          <w:i w:val="0"/>
        </w:rPr>
        <w:t>External</w:t>
      </w:r>
      <w:proofErr w:type="gramEnd"/>
      <w:r w:rsidR="00CD1A81" w:rsidRPr="00D11CC6">
        <w:rPr>
          <w:i w:val="0"/>
        </w:rPr>
        <w:t xml:space="preserve"> Audits</w:t>
      </w:r>
      <w:bookmarkEnd w:id="45"/>
    </w:p>
    <w:p w14:paraId="52475B62" w14:textId="53C4842B" w:rsidR="007C22E1" w:rsidRDefault="00CD1A81">
      <w:pPr>
        <w:ind w:left="0" w:firstLine="0"/>
      </w:pPr>
      <w:r>
        <w:t>The External Safety Review Committee</w:t>
      </w:r>
      <w:r w:rsidR="00E613BF">
        <w:t xml:space="preserve"> (ESRC)</w:t>
      </w:r>
      <w:r>
        <w:t xml:space="preserve"> </w:t>
      </w:r>
      <w:r w:rsidR="00E613BF">
        <w:t>conducts</w:t>
      </w:r>
      <w:r>
        <w:t xml:space="preserve"> external audits during the convening of the </w:t>
      </w:r>
      <w:r w:rsidR="00E613BF">
        <w:t>Advisory Board meetings</w:t>
      </w:r>
      <w:r>
        <w:t>. The purpose of these external audits is to seek out any gaps in the SMS that may have been missed in internal review, possibly due to a la</w:t>
      </w:r>
      <w:r w:rsidR="00E613BF">
        <w:t>ck of outside perspective. These reviews provide an additional level of oversight to ensure</w:t>
      </w:r>
      <w:r>
        <w:t xml:space="preserve"> a comprehensive and up-to-date safety framework.  The ESRC will be provided with the incident list, all incident response reports, access to </w:t>
      </w:r>
      <w:r w:rsidR="00A10159">
        <w:t>a t</w:t>
      </w:r>
      <w:r>
        <w:t>racking system, and the results from internal audits.</w:t>
      </w:r>
      <w:r w:rsidR="00435D78">
        <w:t xml:space="preserve"> Historical records are</w:t>
      </w:r>
      <w:r w:rsidR="00A15084">
        <w:t xml:space="preserve"> available since </w:t>
      </w:r>
      <w:r w:rsidR="00435D78">
        <w:t>data for each cohort is archived and retained indefinitely by the Aviation Safety Officer.</w:t>
      </w:r>
    </w:p>
    <w:p w14:paraId="16899512" w14:textId="77777777" w:rsidR="007C22E1" w:rsidRDefault="007C22E1">
      <w:pPr>
        <w:ind w:left="0" w:firstLine="0"/>
      </w:pPr>
    </w:p>
    <w:p w14:paraId="37289E8B" w14:textId="6318DF84" w:rsidR="007C22E1" w:rsidRDefault="00D11CC6" w:rsidP="00D11CC6">
      <w:pPr>
        <w:pStyle w:val="Heading2"/>
        <w:numPr>
          <w:ilvl w:val="1"/>
          <w:numId w:val="43"/>
        </w:numPr>
        <w:rPr>
          <w:b w:val="0"/>
          <w:sz w:val="32"/>
        </w:rPr>
      </w:pPr>
      <w:bookmarkStart w:id="46" w:name="_Toc23250744"/>
      <w:r>
        <w:rPr>
          <w:b w:val="0"/>
          <w:sz w:val="32"/>
        </w:rPr>
        <w:t xml:space="preserve">  </w:t>
      </w:r>
      <w:r w:rsidR="00CD1A81" w:rsidRPr="00D11CC6">
        <w:rPr>
          <w:b w:val="0"/>
          <w:sz w:val="32"/>
        </w:rPr>
        <w:t>Continuous Improvement of the SMS</w:t>
      </w:r>
      <w:bookmarkEnd w:id="46"/>
    </w:p>
    <w:p w14:paraId="16C97E4D" w14:textId="77777777" w:rsidR="00D11CC6" w:rsidRPr="00D11CC6" w:rsidRDefault="00D11CC6" w:rsidP="00D11CC6"/>
    <w:p w14:paraId="2C570D85" w14:textId="710686FD" w:rsidR="007C22E1" w:rsidRDefault="00CD1A81" w:rsidP="00215CB9">
      <w:pPr>
        <w:ind w:left="0" w:firstLine="0"/>
      </w:pPr>
      <w:r>
        <w:t>Reviewing an</w:t>
      </w:r>
      <w:r w:rsidR="00E613BF">
        <w:t xml:space="preserve">d updating the SMS </w:t>
      </w:r>
      <w:r w:rsidR="004C78DE">
        <w:t>is a critical step to</w:t>
      </w:r>
      <w:r w:rsidR="00215CB9">
        <w:t>wards</w:t>
      </w:r>
      <w:r w:rsidR="004C78DE">
        <w:t xml:space="preserve"> maintaining a high-quality program</w:t>
      </w:r>
      <w:r>
        <w:t>. The External Safety Review Committee</w:t>
      </w:r>
      <w:r w:rsidR="00C02BEA">
        <w:t xml:space="preserve"> (ES</w:t>
      </w:r>
      <w:r w:rsidR="004C78DE">
        <w:t>R</w:t>
      </w:r>
      <w:r w:rsidR="00C02BEA">
        <w:t>C)</w:t>
      </w:r>
      <w:r>
        <w:t xml:space="preserve"> </w:t>
      </w:r>
      <w:r w:rsidR="00215CB9">
        <w:t>and the</w:t>
      </w:r>
      <w:r w:rsidR="00A10159">
        <w:t xml:space="preserve"> </w:t>
      </w:r>
      <w:r w:rsidR="00453DC9">
        <w:t>Aviation Safety Officer</w:t>
      </w:r>
      <w:r w:rsidR="00215CB9">
        <w:t xml:space="preserve"> are sensitive to the</w:t>
      </w:r>
      <w:r w:rsidR="004C78DE">
        <w:t xml:space="preserve"> need for continuous improvement and</w:t>
      </w:r>
      <w:r w:rsidR="00215CB9">
        <w:t xml:space="preserve"> they</w:t>
      </w:r>
      <w:r w:rsidR="004C78DE">
        <w:t xml:space="preserve"> have the authority to </w:t>
      </w:r>
      <w:r w:rsidR="00215CB9">
        <w:t>update the SMS whenever necessary due to</w:t>
      </w:r>
      <w:r>
        <w:t xml:space="preserve"> c</w:t>
      </w:r>
      <w:r w:rsidR="00215CB9">
        <w:t>hanging industry standards, the</w:t>
      </w:r>
      <w:r>
        <w:t xml:space="preserve"> result of an inc</w:t>
      </w:r>
      <w:r w:rsidR="00215CB9">
        <w:t xml:space="preserve">ident, or </w:t>
      </w:r>
      <w:r>
        <w:t xml:space="preserve">some other </w:t>
      </w:r>
      <w:r w:rsidR="00215CB9">
        <w:t>compelling circumstance</w:t>
      </w:r>
      <w:r>
        <w:t>.</w:t>
      </w:r>
      <w:r w:rsidR="00215CB9">
        <w:t xml:space="preserve"> </w:t>
      </w:r>
      <w:r>
        <w:t>Regular surveillan</w:t>
      </w:r>
      <w:r w:rsidR="00215CB9">
        <w:t xml:space="preserve">ce of all RPA operations </w:t>
      </w:r>
      <w:proofErr w:type="gramStart"/>
      <w:r w:rsidR="00215CB9">
        <w:t>are</w:t>
      </w:r>
      <w:proofErr w:type="gramEnd"/>
      <w:r>
        <w:t xml:space="preserve"> necessary in order to:</w:t>
      </w:r>
    </w:p>
    <w:p w14:paraId="22AE64AF" w14:textId="77777777" w:rsidR="007C22E1" w:rsidRDefault="00CD1A81">
      <w:pPr>
        <w:numPr>
          <w:ilvl w:val="0"/>
          <w:numId w:val="21"/>
        </w:numPr>
      </w:pPr>
      <w:r>
        <w:t>Identify emerging or existing risks.</w:t>
      </w:r>
    </w:p>
    <w:p w14:paraId="17595E5A" w14:textId="77777777" w:rsidR="007C22E1" w:rsidRDefault="00CD1A81">
      <w:pPr>
        <w:numPr>
          <w:ilvl w:val="0"/>
          <w:numId w:val="21"/>
        </w:numPr>
      </w:pPr>
      <w:r>
        <w:lastRenderedPageBreak/>
        <w:t>Obtain further information to improve risk assessment and mitigation.</w:t>
      </w:r>
    </w:p>
    <w:p w14:paraId="5A854ED4" w14:textId="77777777" w:rsidR="007C22E1" w:rsidRDefault="00CD1A81">
      <w:pPr>
        <w:numPr>
          <w:ilvl w:val="0"/>
          <w:numId w:val="21"/>
        </w:numPr>
      </w:pPr>
      <w:r>
        <w:t>Ensure that risk controls are effective and efficient in both design and operation.</w:t>
      </w:r>
    </w:p>
    <w:p w14:paraId="472DF454" w14:textId="77777777" w:rsidR="007C22E1" w:rsidRDefault="00CD1A81">
      <w:pPr>
        <w:numPr>
          <w:ilvl w:val="0"/>
          <w:numId w:val="21"/>
        </w:numPr>
      </w:pPr>
      <w:r>
        <w:t>Analyze and learn from events, changes, trends, successes, and failures.</w:t>
      </w:r>
    </w:p>
    <w:p w14:paraId="49032823" w14:textId="32D4192C" w:rsidR="007C22E1" w:rsidRDefault="00CD1A81">
      <w:pPr>
        <w:numPr>
          <w:ilvl w:val="0"/>
          <w:numId w:val="21"/>
        </w:numPr>
      </w:pPr>
      <w:r>
        <w:t>Ensure that all affiliates are implementing best safety practice.</w:t>
      </w:r>
    </w:p>
    <w:p w14:paraId="19279697" w14:textId="77777777" w:rsidR="00EB1ACE" w:rsidRDefault="00EB1ACE" w:rsidP="00EB1ACE">
      <w:pPr>
        <w:ind w:firstLine="0"/>
      </w:pPr>
    </w:p>
    <w:p w14:paraId="1EC8EA76" w14:textId="59F433E2" w:rsidR="007C22E1" w:rsidRDefault="00215CB9">
      <w:pPr>
        <w:ind w:left="0" w:firstLine="0"/>
      </w:pPr>
      <w:r>
        <w:t>To facilitate monitoring and improvement to the</w:t>
      </w:r>
      <w:r w:rsidR="00A10159">
        <w:t xml:space="preserve"> </w:t>
      </w:r>
      <w:r>
        <w:t xml:space="preserve">safety programs, all reports (aircraft and pilot logbooks, maintenance, incident/accident, anonymous safety reports) for a given </w:t>
      </w:r>
      <w:r w:rsidR="00435D78">
        <w:t xml:space="preserve">cohort are archived and available </w:t>
      </w:r>
      <w:r>
        <w:t xml:space="preserve">for reference by the reviewers. </w:t>
      </w:r>
      <w:r w:rsidR="00CD1A81">
        <w:t>Monitoring is the responsibility of all</w:t>
      </w:r>
      <w:r w:rsidR="00453DC9">
        <w:t xml:space="preserve"> affiliated people, and any safety issues should be directly communicated to the Aviation Safety Officer, or indirectly through the Anonymous Safety Reporting System.</w:t>
      </w:r>
    </w:p>
    <w:p w14:paraId="1CD76EE9" w14:textId="77777777" w:rsidR="007C22E1" w:rsidRDefault="007C22E1">
      <w:pPr>
        <w:ind w:left="0" w:firstLine="0"/>
      </w:pPr>
    </w:p>
    <w:p w14:paraId="0FC6A369" w14:textId="7BAB9267" w:rsidR="007C22E1" w:rsidRDefault="00D11CC6" w:rsidP="00D11CC6">
      <w:pPr>
        <w:pStyle w:val="Heading2"/>
        <w:numPr>
          <w:ilvl w:val="1"/>
          <w:numId w:val="43"/>
        </w:numPr>
        <w:rPr>
          <w:b w:val="0"/>
          <w:sz w:val="32"/>
        </w:rPr>
      </w:pPr>
      <w:bookmarkStart w:id="47" w:name="_Toc23250746"/>
      <w:r>
        <w:rPr>
          <w:b w:val="0"/>
          <w:sz w:val="32"/>
        </w:rPr>
        <w:t xml:space="preserve">  </w:t>
      </w:r>
      <w:r w:rsidR="00CD1A81" w:rsidRPr="00D11CC6">
        <w:rPr>
          <w:b w:val="0"/>
          <w:sz w:val="32"/>
        </w:rPr>
        <w:t>Mandatory Incident/Accident Reporting System</w:t>
      </w:r>
      <w:bookmarkEnd w:id="47"/>
    </w:p>
    <w:p w14:paraId="17105E03" w14:textId="77777777" w:rsidR="00D11CC6" w:rsidRPr="00D11CC6" w:rsidRDefault="00D11CC6" w:rsidP="00D11CC6"/>
    <w:p w14:paraId="5277A08D" w14:textId="786515C6" w:rsidR="007C22E1" w:rsidRDefault="00CD1A81">
      <w:pPr>
        <w:ind w:left="0" w:firstLine="0"/>
      </w:pPr>
      <w:r>
        <w:t>All RPA operators are required to submit a complete and detailed incident/accident report (</w:t>
      </w:r>
      <w:r w:rsidR="00AA20BB">
        <w:t>included in Flight Logbook form in</w:t>
      </w:r>
      <w:r w:rsidR="00A10159">
        <w:t xml:space="preserve"> t</w:t>
      </w:r>
      <w:r w:rsidR="00AA20BB">
        <w:t>racking</w:t>
      </w:r>
      <w:r>
        <w:t>) if any of the following occur during operations:</w:t>
      </w:r>
    </w:p>
    <w:p w14:paraId="4A568C83" w14:textId="287C5382" w:rsidR="00F3465D" w:rsidRDefault="00F3465D">
      <w:pPr>
        <w:ind w:left="0" w:firstLine="0"/>
      </w:pPr>
    </w:p>
    <w:p w14:paraId="73234191" w14:textId="77777777" w:rsidR="007C22E1" w:rsidRDefault="00CD1A81">
      <w:pPr>
        <w:ind w:left="0" w:firstLine="0"/>
      </w:pPr>
      <w:r>
        <w:rPr>
          <w:b/>
          <w:i/>
        </w:rPr>
        <w:t>Incidents</w:t>
      </w:r>
    </w:p>
    <w:p w14:paraId="7A26B583" w14:textId="1C1E3000" w:rsidR="00F3465D" w:rsidRDefault="00F3465D" w:rsidP="00F3465D">
      <w:pPr>
        <w:numPr>
          <w:ilvl w:val="0"/>
          <w:numId w:val="6"/>
        </w:numPr>
      </w:pPr>
      <w:r w:rsidRPr="00F3465D">
        <w:t>Nea</w:t>
      </w:r>
      <w:r w:rsidR="00AA20BB">
        <w:t>r miss with an object or person</w:t>
      </w:r>
    </w:p>
    <w:p w14:paraId="1B7CC795" w14:textId="77777777" w:rsidR="00AA20BB" w:rsidRDefault="00AA20BB" w:rsidP="00F3465D">
      <w:pPr>
        <w:numPr>
          <w:ilvl w:val="0"/>
          <w:numId w:val="6"/>
        </w:numPr>
      </w:pPr>
      <w:r>
        <w:t>Airspace violations</w:t>
      </w:r>
    </w:p>
    <w:p w14:paraId="232145F8" w14:textId="77777777" w:rsidR="00AA20BB" w:rsidRDefault="00AA20BB" w:rsidP="00F3465D">
      <w:pPr>
        <w:numPr>
          <w:ilvl w:val="0"/>
          <w:numId w:val="6"/>
        </w:numPr>
      </w:pPr>
      <w:r>
        <w:t>Traffic conflict in flight</w:t>
      </w:r>
    </w:p>
    <w:p w14:paraId="472AFADE" w14:textId="77777777" w:rsidR="00AA20BB" w:rsidRDefault="00AA20BB" w:rsidP="00F3465D">
      <w:pPr>
        <w:numPr>
          <w:ilvl w:val="0"/>
          <w:numId w:val="6"/>
        </w:numPr>
      </w:pPr>
      <w:r>
        <w:t>Procedure errors</w:t>
      </w:r>
    </w:p>
    <w:p w14:paraId="22AADC37" w14:textId="2FF01600" w:rsidR="00AA20BB" w:rsidRDefault="00AA20BB" w:rsidP="00AA20BB">
      <w:pPr>
        <w:numPr>
          <w:ilvl w:val="0"/>
          <w:numId w:val="6"/>
        </w:numPr>
      </w:pPr>
      <w:r w:rsidRPr="00AA20BB">
        <w:t>Human Factor Error</w:t>
      </w:r>
      <w:r>
        <w:t xml:space="preserve"> including fatigue</w:t>
      </w:r>
    </w:p>
    <w:p w14:paraId="6619DBBB" w14:textId="736B5793" w:rsidR="00F3465D" w:rsidRDefault="00F3465D" w:rsidP="00F3465D">
      <w:pPr>
        <w:pStyle w:val="ListParagraph"/>
        <w:numPr>
          <w:ilvl w:val="0"/>
          <w:numId w:val="6"/>
        </w:numPr>
      </w:pPr>
      <w:r w:rsidRPr="00F3465D">
        <w:t>Crash with any amount of damage beyond normal wear and tear (includes Prop Strike/</w:t>
      </w:r>
      <w:proofErr w:type="spellStart"/>
      <w:r w:rsidRPr="00F3465D">
        <w:t>Tipover</w:t>
      </w:r>
      <w:proofErr w:type="spellEnd"/>
      <w:r w:rsidRPr="00F3465D">
        <w:t xml:space="preserve"> and Hard Landings)</w:t>
      </w:r>
    </w:p>
    <w:p w14:paraId="780B90D8" w14:textId="16CC9396" w:rsidR="00AA20BB" w:rsidRDefault="00AA20BB" w:rsidP="00AA20BB">
      <w:pPr>
        <w:pStyle w:val="ListParagraph"/>
        <w:numPr>
          <w:ilvl w:val="0"/>
          <w:numId w:val="6"/>
        </w:numPr>
      </w:pPr>
      <w:r w:rsidRPr="00AA20BB">
        <w:t>Fuel/Energy Event</w:t>
      </w:r>
    </w:p>
    <w:p w14:paraId="4146A467" w14:textId="1850B6A3" w:rsidR="00AA20BB" w:rsidRDefault="00AA20BB" w:rsidP="00AA20BB">
      <w:pPr>
        <w:pStyle w:val="ListParagraph"/>
        <w:numPr>
          <w:ilvl w:val="0"/>
          <w:numId w:val="6"/>
        </w:numPr>
      </w:pPr>
      <w:r w:rsidRPr="00AA20BB">
        <w:t>Altitude Deviations</w:t>
      </w:r>
    </w:p>
    <w:p w14:paraId="6B7B3A31" w14:textId="0E9E3CB3" w:rsidR="00AA20BB" w:rsidRPr="00F3465D" w:rsidRDefault="00AA20BB" w:rsidP="00AA20BB">
      <w:pPr>
        <w:pStyle w:val="ListParagraph"/>
        <w:numPr>
          <w:ilvl w:val="0"/>
          <w:numId w:val="6"/>
        </w:numPr>
      </w:pPr>
      <w:r>
        <w:t>Loss of data links</w:t>
      </w:r>
    </w:p>
    <w:p w14:paraId="4B37AEA7" w14:textId="71D6B6E9" w:rsidR="007C22E1" w:rsidRDefault="00AA20BB">
      <w:pPr>
        <w:numPr>
          <w:ilvl w:val="0"/>
          <w:numId w:val="6"/>
        </w:numPr>
      </w:pPr>
      <w:r>
        <w:t>Reputation conflict</w:t>
      </w:r>
    </w:p>
    <w:p w14:paraId="32341B27" w14:textId="77777777" w:rsidR="007C22E1" w:rsidRDefault="00CD1A81">
      <w:pPr>
        <w:ind w:left="0" w:firstLine="0"/>
      </w:pPr>
      <w:r>
        <w:rPr>
          <w:b/>
          <w:i/>
        </w:rPr>
        <w:t>Accidents</w:t>
      </w:r>
    </w:p>
    <w:p w14:paraId="140282E2" w14:textId="77777777" w:rsidR="007C22E1" w:rsidRDefault="00CD1A81">
      <w:pPr>
        <w:numPr>
          <w:ilvl w:val="0"/>
          <w:numId w:val="3"/>
        </w:numPr>
      </w:pPr>
      <w:r>
        <w:t>Property damage of any type/cost</w:t>
      </w:r>
    </w:p>
    <w:p w14:paraId="3F63D82A" w14:textId="31A6C552" w:rsidR="007C22E1" w:rsidRDefault="00AA20BB">
      <w:pPr>
        <w:numPr>
          <w:ilvl w:val="0"/>
          <w:numId w:val="3"/>
        </w:numPr>
      </w:pPr>
      <w:r>
        <w:t>Injury of any type</w:t>
      </w:r>
    </w:p>
    <w:p w14:paraId="7468A8B5" w14:textId="77777777" w:rsidR="00EB1ACE" w:rsidRDefault="00EB1ACE" w:rsidP="00EB1ACE">
      <w:pPr>
        <w:ind w:firstLine="0"/>
      </w:pPr>
    </w:p>
    <w:p w14:paraId="6E1D25B5" w14:textId="0F7C8BA9" w:rsidR="007C22E1" w:rsidRDefault="00B5754A">
      <w:pPr>
        <w:ind w:left="0" w:firstLine="0"/>
      </w:pPr>
      <w:r>
        <w:t>The submission of a report triggers a notification to the Aviation Safety Officer. The ASO has</w:t>
      </w:r>
      <w:r w:rsidR="00D82E6F">
        <w:t xml:space="preserve"> the discretion to trigger an investigation of the incident/accident by the internal safety committee (ISC)</w:t>
      </w:r>
      <w:r w:rsidR="00D615B8">
        <w:t>, and based on their findings</w:t>
      </w:r>
      <w:r w:rsidR="00D82E6F">
        <w:t xml:space="preserve">, </w:t>
      </w:r>
      <w:proofErr w:type="spellStart"/>
      <w:r w:rsidR="00D82E6F">
        <w:t>recurrency</w:t>
      </w:r>
      <w:proofErr w:type="spellEnd"/>
      <w:r w:rsidR="00D82E6F">
        <w:t xml:space="preserve"> training or disciplinary action may be taken against the pilot. </w:t>
      </w:r>
    </w:p>
    <w:p w14:paraId="38068C17" w14:textId="77437897" w:rsidR="00AA20BB" w:rsidRDefault="00AA20BB">
      <w:pPr>
        <w:ind w:left="0" w:firstLine="0"/>
      </w:pPr>
    </w:p>
    <w:p w14:paraId="72761E88" w14:textId="5396E17B" w:rsidR="00AA20BB" w:rsidRDefault="00AA20BB">
      <w:pPr>
        <w:ind w:left="0" w:firstLine="0"/>
      </w:pPr>
      <w:r>
        <w:t>Additional reporting managed by the Aviation Safety Officer (or their designee) to the proper authorities and the program director is required for more serious incidents and accidents including:</w:t>
      </w:r>
    </w:p>
    <w:p w14:paraId="160249F3" w14:textId="77777777" w:rsidR="00AA20BB" w:rsidRDefault="00AA20BB" w:rsidP="00AA20BB">
      <w:pPr>
        <w:pStyle w:val="ListParagraph"/>
        <w:numPr>
          <w:ilvl w:val="0"/>
          <w:numId w:val="45"/>
        </w:numPr>
      </w:pPr>
      <w:r>
        <w:lastRenderedPageBreak/>
        <w:t>In-flight fire</w:t>
      </w:r>
    </w:p>
    <w:p w14:paraId="70DBB40F" w14:textId="77777777" w:rsidR="00AA20BB" w:rsidRDefault="00AA20BB" w:rsidP="00AA20BB">
      <w:pPr>
        <w:pStyle w:val="ListParagraph"/>
        <w:numPr>
          <w:ilvl w:val="0"/>
          <w:numId w:val="45"/>
        </w:numPr>
      </w:pPr>
      <w:r>
        <w:t>“Fly-away” event that result in the aircraft leaving the immediate flight operations area with no ability of the remote pilot to regain control of the aircraft</w:t>
      </w:r>
    </w:p>
    <w:p w14:paraId="379799E9" w14:textId="77777777" w:rsidR="00AA20BB" w:rsidRDefault="00AA20BB" w:rsidP="00AA20BB">
      <w:pPr>
        <w:pStyle w:val="ListParagraph"/>
        <w:numPr>
          <w:ilvl w:val="0"/>
          <w:numId w:val="45"/>
        </w:numPr>
      </w:pPr>
      <w:r>
        <w:t>Mid-air collision</w:t>
      </w:r>
    </w:p>
    <w:p w14:paraId="4505BA91" w14:textId="0399970D" w:rsidR="00AA20BB" w:rsidRDefault="00AA20BB" w:rsidP="00AA20BB">
      <w:pPr>
        <w:pStyle w:val="ListParagraph"/>
        <w:numPr>
          <w:ilvl w:val="0"/>
          <w:numId w:val="45"/>
        </w:numPr>
      </w:pPr>
      <w:r>
        <w:t>Serious injury which falls into one of five categories: (1) Requires hospitalization for more than 48 hours, commencing within 7 days from the date of the injury was received; (2) results in a fracture of any bone (except simple fractures of fingers, toes, or nose); (3) causes severe hemorrhages, nerve, muscle, or tendon damage; (4) involves any internal organ; or (5) involves second- or third-degree burns, or any burns affecting more than 5 percent of the body surface</w:t>
      </w:r>
    </w:p>
    <w:p w14:paraId="05D57D10" w14:textId="77777777" w:rsidR="00AA20BB" w:rsidRDefault="00AA20BB" w:rsidP="00AA20BB">
      <w:pPr>
        <w:pStyle w:val="ListParagraph"/>
        <w:numPr>
          <w:ilvl w:val="0"/>
          <w:numId w:val="45"/>
        </w:numPr>
      </w:pPr>
      <w:r>
        <w:t xml:space="preserve">Serious injury – classified as an abbreviated injury scale (AIS) level 3 injury, which corresponds to, as an example, an open fracture of the </w:t>
      </w:r>
      <w:proofErr w:type="spellStart"/>
      <w:r>
        <w:t>humerus</w:t>
      </w:r>
      <w:proofErr w:type="spellEnd"/>
      <w:r>
        <w:t>, or an 8 – 10% chance of death</w:t>
      </w:r>
    </w:p>
    <w:p w14:paraId="364471B0" w14:textId="7E289A8F" w:rsidR="00AA20BB" w:rsidRDefault="00AA20BB" w:rsidP="00AA20BB">
      <w:pPr>
        <w:pStyle w:val="ListParagraph"/>
        <w:numPr>
          <w:ilvl w:val="0"/>
          <w:numId w:val="45"/>
        </w:numPr>
      </w:pPr>
      <w:r>
        <w:t>More than $500 (MK400,000) worth of damage on the ground, other than the aircraft</w:t>
      </w:r>
    </w:p>
    <w:p w14:paraId="76BE6BFD" w14:textId="41E5755C" w:rsidR="00AA20BB" w:rsidRDefault="00AA20BB" w:rsidP="00AA20BB"/>
    <w:p w14:paraId="1AD41A39" w14:textId="3B9B4BB1" w:rsidR="00AA20BB" w:rsidRDefault="00A10159" w:rsidP="00AA20BB">
      <w:pPr>
        <w:ind w:left="0" w:firstLine="0"/>
      </w:pPr>
      <w:r>
        <w:t>Company</w:t>
      </w:r>
      <w:r w:rsidR="00AA20BB">
        <w:t xml:space="preserve"> personnel will complete the Incident and Hazard Response Report (IHR) for each incident reported in a flight log.</w:t>
      </w:r>
      <w:r w:rsidR="00E012A9">
        <w:t xml:space="preserve">  The IHR includes a summary of the documentation related to the incident or hazard (flight logbook, anonymous safety reports, etc.), an initial risk assessment, a likely root cause, and a recommended action or response.  The risk assessment is based on the product of the severity score (1-10) and likelihood score (1-5) and is used to prioritize the analysis and response.  Any risk score of 10 or higher should have an immediate response and no operations similar to the one the incident occurred during should be done until the response is determined.  The response to incidents with lower scores can be deferred to be included as part of the next Internal Safety Review (ISR).</w:t>
      </w:r>
    </w:p>
    <w:p w14:paraId="6F3C77A1" w14:textId="77777777" w:rsidR="007C22E1" w:rsidRDefault="007C22E1"/>
    <w:p w14:paraId="35E55A03" w14:textId="77777777" w:rsidR="00F16B05" w:rsidRDefault="00F16B05" w:rsidP="00D11CC6">
      <w:pPr>
        <w:pStyle w:val="Heading2"/>
        <w:numPr>
          <w:ilvl w:val="1"/>
          <w:numId w:val="43"/>
        </w:numPr>
        <w:rPr>
          <w:b w:val="0"/>
          <w:sz w:val="32"/>
        </w:rPr>
      </w:pPr>
      <w:bookmarkStart w:id="48" w:name="_Toc23250747"/>
      <w:r>
        <w:rPr>
          <w:b w:val="0"/>
          <w:sz w:val="32"/>
        </w:rPr>
        <w:t>Hazard Reporting</w:t>
      </w:r>
    </w:p>
    <w:p w14:paraId="2048832F" w14:textId="77777777" w:rsidR="00F16B05" w:rsidRDefault="00F16B05" w:rsidP="00F16B05">
      <w:pPr>
        <w:ind w:left="0" w:firstLine="0"/>
      </w:pPr>
    </w:p>
    <w:p w14:paraId="7E94B597" w14:textId="46743030" w:rsidR="00F16B05" w:rsidRDefault="00A10159" w:rsidP="00F16B05">
      <w:pPr>
        <w:ind w:left="0" w:firstLine="0"/>
      </w:pPr>
      <w:r>
        <w:t>Company XXX</w:t>
      </w:r>
      <w:r w:rsidR="00F16B05">
        <w:t xml:space="preserve"> documents all potential hazards to its operations.  Potential hazards are first documented through the Operations Request Form (ORF).  This form guides the operator(s) through identification, assessment, and mitigation of risks.  The ORF is completed whenever new operation types are to begin (new sites, aircraft, mission profiles, or payloads).  Hazards are also potentially reported through both the Tracking Flight Logbook or the Anonymous Safety Report.  In these cases, the new hazard will be evaluated through the Incident and Hazard Response Report (IHR).  In many instances, part of the recommended response in the IHR will include a revision of the ORF that would include the hazard.</w:t>
      </w:r>
    </w:p>
    <w:p w14:paraId="640A85CC" w14:textId="77777777" w:rsidR="00F16B05" w:rsidRDefault="00F16B05" w:rsidP="00F16B05">
      <w:pPr>
        <w:pStyle w:val="Heading2"/>
        <w:ind w:left="570"/>
        <w:rPr>
          <w:b w:val="0"/>
          <w:sz w:val="32"/>
        </w:rPr>
      </w:pPr>
    </w:p>
    <w:p w14:paraId="7DC64476" w14:textId="3AE7A750" w:rsidR="007C22E1" w:rsidRDefault="00CD1A81" w:rsidP="00D11CC6">
      <w:pPr>
        <w:pStyle w:val="Heading2"/>
        <w:numPr>
          <w:ilvl w:val="1"/>
          <w:numId w:val="43"/>
        </w:numPr>
        <w:rPr>
          <w:b w:val="0"/>
          <w:sz w:val="32"/>
        </w:rPr>
      </w:pPr>
      <w:r w:rsidRPr="00D11CC6">
        <w:rPr>
          <w:b w:val="0"/>
          <w:sz w:val="32"/>
        </w:rPr>
        <w:t>Open and Anonymous UAS Reporting System</w:t>
      </w:r>
      <w:bookmarkEnd w:id="48"/>
    </w:p>
    <w:p w14:paraId="4EF8595E" w14:textId="77777777" w:rsidR="00D11CC6" w:rsidRPr="00D11CC6" w:rsidRDefault="00D11CC6" w:rsidP="00D11CC6"/>
    <w:p w14:paraId="3A3D4F24" w14:textId="55C8CC6B" w:rsidR="007C22E1" w:rsidRDefault="00CD1A81">
      <w:pPr>
        <w:ind w:left="0" w:firstLine="0"/>
      </w:pPr>
      <w:r>
        <w:lastRenderedPageBreak/>
        <w:t>The ADDA will provide both open and anonymous safety reporting features for all</w:t>
      </w:r>
      <w:r w:rsidR="00A10159">
        <w:t xml:space="preserve"> </w:t>
      </w:r>
      <w:r>
        <w:t>affiliated people (staff, students, guests, etc.) The purpose of these safety reporting features is the reporting of unsafe RPA operations free from the fear of repercussion or reprimand. All submissions are equally investigated, assessed, and addressed immediately upon re</w:t>
      </w:r>
      <w:r w:rsidR="00EB1ACE">
        <w:t xml:space="preserve">ceipt by the Safety Committee. </w:t>
      </w:r>
      <w:r>
        <w:t>These submissions are handled with the Anonymous Safety Report form (ASR).</w:t>
      </w:r>
      <w:r w:rsidR="00AA20BB">
        <w:t xml:space="preserve">  The Incident and Hazard Response Report (IHR) will be completed for each ASR submitted (may be combined with another IHR if they are based on the same event/concern).</w:t>
      </w:r>
    </w:p>
    <w:p w14:paraId="5D11DDAF" w14:textId="77777777" w:rsidR="007C22E1" w:rsidRDefault="007C22E1"/>
    <w:p w14:paraId="117278F7" w14:textId="0D23D578" w:rsidR="007C22E1" w:rsidRDefault="00D11CC6" w:rsidP="00D11CC6">
      <w:pPr>
        <w:pStyle w:val="Heading2"/>
        <w:numPr>
          <w:ilvl w:val="1"/>
          <w:numId w:val="43"/>
        </w:numPr>
        <w:rPr>
          <w:b w:val="0"/>
          <w:sz w:val="32"/>
        </w:rPr>
      </w:pPr>
      <w:bookmarkStart w:id="49" w:name="_Toc23250748"/>
      <w:r>
        <w:rPr>
          <w:b w:val="0"/>
          <w:sz w:val="32"/>
        </w:rPr>
        <w:t xml:space="preserve">  </w:t>
      </w:r>
      <w:r w:rsidR="00CD1A81" w:rsidRPr="00D11CC6">
        <w:rPr>
          <w:b w:val="0"/>
          <w:sz w:val="32"/>
        </w:rPr>
        <w:t>Safety Reviews</w:t>
      </w:r>
      <w:bookmarkEnd w:id="49"/>
    </w:p>
    <w:p w14:paraId="1EE23D8E" w14:textId="77777777" w:rsidR="00D11CC6" w:rsidRPr="00D11CC6" w:rsidRDefault="00D11CC6" w:rsidP="00D11CC6"/>
    <w:p w14:paraId="6F974EE7" w14:textId="03EED845" w:rsidR="007C22E1" w:rsidRDefault="00C02BEA">
      <w:pPr>
        <w:ind w:left="0" w:firstLine="0"/>
      </w:pPr>
      <w:r>
        <w:t>The administration will conduct a semi-annual</w:t>
      </w:r>
      <w:r w:rsidR="00CD1A81">
        <w:t xml:space="preserve"> review of all of its safety procedures, subsystems, form submissions, and relevant safety data. This review is intended to address any possible failings of the SMS in performing its duty. If failings are discovered, they will be addressed through updates and policy changes.</w:t>
      </w:r>
    </w:p>
    <w:p w14:paraId="1ABAF672" w14:textId="77777777" w:rsidR="007C22E1" w:rsidRDefault="007C22E1">
      <w:pPr>
        <w:ind w:left="0" w:firstLine="0"/>
      </w:pPr>
    </w:p>
    <w:p w14:paraId="118D3714" w14:textId="1EB09B4E" w:rsidR="007C22E1" w:rsidRDefault="00CD1A81">
      <w:pPr>
        <w:ind w:left="0" w:firstLine="0"/>
      </w:pPr>
      <w:r>
        <w:t>The RPA incident reporting system must also be tested at least once annually to ensure that it is working as intended. If a calendar year has not had an actual RPA incident reported, the staff will enact an incident reporting exercise.</w:t>
      </w:r>
    </w:p>
    <w:p w14:paraId="7186AE90" w14:textId="584D7518" w:rsidR="007C22E1" w:rsidRDefault="00D11CC6" w:rsidP="00D11CC6">
      <w:pPr>
        <w:pStyle w:val="Heading1"/>
        <w:numPr>
          <w:ilvl w:val="0"/>
          <w:numId w:val="43"/>
        </w:numPr>
        <w:rPr>
          <w:b w:val="0"/>
        </w:rPr>
      </w:pPr>
      <w:bookmarkStart w:id="50" w:name="_Toc23250749"/>
      <w:r>
        <w:rPr>
          <w:b w:val="0"/>
        </w:rPr>
        <w:t xml:space="preserve"> </w:t>
      </w:r>
      <w:r w:rsidR="00CD1A81" w:rsidRPr="00D11CC6">
        <w:rPr>
          <w:b w:val="0"/>
        </w:rPr>
        <w:t xml:space="preserve"> Safety Promotion</w:t>
      </w:r>
      <w:bookmarkEnd w:id="50"/>
    </w:p>
    <w:p w14:paraId="2E91FD26" w14:textId="77777777" w:rsidR="00D11CC6" w:rsidRPr="00D11CC6" w:rsidRDefault="00D11CC6" w:rsidP="00D11CC6"/>
    <w:p w14:paraId="56E3C246" w14:textId="732622F8" w:rsidR="007C22E1" w:rsidRDefault="00A10159">
      <w:pPr>
        <w:ind w:left="0" w:firstLine="0"/>
      </w:pPr>
      <w:r>
        <w:t>Company XXX</w:t>
      </w:r>
      <w:r w:rsidR="00CD1A81">
        <w:t xml:space="preserve"> is committed to promoting safety at all levels of operation, from the curriculum taught to our students, to the procedures incorporated into our flight missions. As such, proper training of students and staff and the proper spread of safety knowledge are key pillars of our culture of safety.</w:t>
      </w:r>
    </w:p>
    <w:p w14:paraId="7AA0C9EC" w14:textId="77777777" w:rsidR="007C22E1" w:rsidRDefault="007C22E1">
      <w:pPr>
        <w:ind w:left="0" w:firstLine="0"/>
      </w:pPr>
    </w:p>
    <w:p w14:paraId="056F626B" w14:textId="20EAC6AC" w:rsidR="007C22E1" w:rsidRDefault="00CD1A81">
      <w:pPr>
        <w:pStyle w:val="Heading2"/>
        <w:rPr>
          <w:b w:val="0"/>
          <w:sz w:val="32"/>
        </w:rPr>
      </w:pPr>
      <w:bookmarkStart w:id="51" w:name="_Toc23250750"/>
      <w:r w:rsidRPr="00D11CC6">
        <w:rPr>
          <w:b w:val="0"/>
          <w:sz w:val="32"/>
        </w:rPr>
        <w:t xml:space="preserve">5.1 </w:t>
      </w:r>
      <w:r w:rsidR="00D11CC6">
        <w:rPr>
          <w:b w:val="0"/>
          <w:sz w:val="32"/>
        </w:rPr>
        <w:t xml:space="preserve">  </w:t>
      </w:r>
      <w:r w:rsidRPr="00D11CC6">
        <w:rPr>
          <w:b w:val="0"/>
          <w:sz w:val="32"/>
        </w:rPr>
        <w:t>Training</w:t>
      </w:r>
      <w:bookmarkEnd w:id="51"/>
    </w:p>
    <w:p w14:paraId="097F7F7C" w14:textId="7B4A666D" w:rsidR="00D11CC6" w:rsidRPr="00D11CC6" w:rsidRDefault="00D11CC6" w:rsidP="00D11CC6">
      <w:pPr>
        <w:ind w:left="0" w:firstLine="0"/>
      </w:pPr>
    </w:p>
    <w:p w14:paraId="1D1F43C4" w14:textId="35433DB7" w:rsidR="007C22E1" w:rsidRDefault="00A10159">
      <w:pPr>
        <w:ind w:left="0" w:firstLine="0"/>
      </w:pPr>
      <w:r>
        <w:t>Company XXX</w:t>
      </w:r>
      <w:r w:rsidR="00CD1A81">
        <w:t xml:space="preserve"> teaches the principles of RPA and RPA operations. Safety is a key component of this field and thus it is incorporated into our student curriculum and training. Our training ensures that</w:t>
      </w:r>
      <w:r>
        <w:t xml:space="preserve"> pilots</w:t>
      </w:r>
      <w:r w:rsidR="00CD1A81">
        <w:t xml:space="preserve"> and staff are familiar with the procedures and documentation requirements outlined within the SMS.  Safety is an element of all flight training lessons.</w:t>
      </w:r>
    </w:p>
    <w:p w14:paraId="53778613" w14:textId="77777777" w:rsidR="007C22E1" w:rsidRDefault="007C22E1"/>
    <w:p w14:paraId="2B5F78DF" w14:textId="2221D263" w:rsidR="007C22E1" w:rsidRDefault="00D11CC6" w:rsidP="00D11CC6">
      <w:pPr>
        <w:pStyle w:val="Heading2"/>
        <w:numPr>
          <w:ilvl w:val="1"/>
          <w:numId w:val="43"/>
        </w:numPr>
        <w:rPr>
          <w:b w:val="0"/>
          <w:sz w:val="32"/>
        </w:rPr>
      </w:pPr>
      <w:bookmarkStart w:id="52" w:name="_Toc23250751"/>
      <w:r>
        <w:rPr>
          <w:b w:val="0"/>
          <w:sz w:val="32"/>
        </w:rPr>
        <w:t xml:space="preserve">  </w:t>
      </w:r>
      <w:r w:rsidR="00CD1A81" w:rsidRPr="00D11CC6">
        <w:rPr>
          <w:b w:val="0"/>
          <w:sz w:val="32"/>
        </w:rPr>
        <w:t>Active Safety Communication</w:t>
      </w:r>
      <w:bookmarkEnd w:id="52"/>
    </w:p>
    <w:p w14:paraId="240A2CAA" w14:textId="77777777" w:rsidR="00D11CC6" w:rsidRPr="00D11CC6" w:rsidRDefault="00D11CC6" w:rsidP="00D11CC6"/>
    <w:p w14:paraId="08ACC10E" w14:textId="4CF85B06" w:rsidR="007C22E1" w:rsidRDefault="00CD1A81" w:rsidP="00EB1ACE">
      <w:pPr>
        <w:spacing w:after="120"/>
        <w:ind w:left="0" w:firstLine="0"/>
      </w:pPr>
      <w:r>
        <w:t>Proper safety communication is key to ensur</w:t>
      </w:r>
      <w:r w:rsidR="00A10159">
        <w:t>ing that</w:t>
      </w:r>
      <w:r>
        <w:t xml:space="preserve"> proper dissemination of all safety procedures, requirements, and knowledge </w:t>
      </w:r>
      <w:r w:rsidR="00A10159">
        <w:t>occurs</w:t>
      </w:r>
      <w:r>
        <w:t xml:space="preserve">. It is the responsibility of </w:t>
      </w:r>
      <w:r w:rsidR="00A10159">
        <w:t xml:space="preserve">Company XXX </w:t>
      </w:r>
      <w:r>
        <w:t>to:</w:t>
      </w:r>
    </w:p>
    <w:p w14:paraId="6676F8D8" w14:textId="775E67E4" w:rsidR="007C22E1" w:rsidRDefault="00CD1A81">
      <w:pPr>
        <w:numPr>
          <w:ilvl w:val="0"/>
          <w:numId w:val="19"/>
        </w:numPr>
      </w:pPr>
      <w:r>
        <w:lastRenderedPageBreak/>
        <w:t>Ensure al</w:t>
      </w:r>
      <w:r w:rsidR="00A10159">
        <w:t>l</w:t>
      </w:r>
      <w:r>
        <w:t xml:space="preserve"> staff, students, and guests are aware of the SMS in accordance with their active/inactive roles within the SMS.</w:t>
      </w:r>
    </w:p>
    <w:p w14:paraId="7D357099" w14:textId="77777777" w:rsidR="007C22E1" w:rsidRDefault="00CD1A81">
      <w:pPr>
        <w:numPr>
          <w:ilvl w:val="0"/>
          <w:numId w:val="19"/>
        </w:numPr>
      </w:pPr>
      <w:r>
        <w:t>Convey Safety Critical Information.</w:t>
      </w:r>
    </w:p>
    <w:p w14:paraId="062DA0A3" w14:textId="77777777" w:rsidR="007C22E1" w:rsidRDefault="00CD1A81">
      <w:pPr>
        <w:numPr>
          <w:ilvl w:val="0"/>
          <w:numId w:val="19"/>
        </w:numPr>
      </w:pPr>
      <w:r>
        <w:t>Explain why certain safety actions have been taken.</w:t>
      </w:r>
    </w:p>
    <w:p w14:paraId="1F7834DB" w14:textId="77777777" w:rsidR="007C22E1" w:rsidRDefault="00CD1A81">
      <w:pPr>
        <w:numPr>
          <w:ilvl w:val="0"/>
          <w:numId w:val="19"/>
        </w:numPr>
      </w:pPr>
      <w:r>
        <w:t>Explain updated or modified safety procedures, policies, equipment, forms, or documents.</w:t>
      </w:r>
    </w:p>
    <w:p w14:paraId="61906C68" w14:textId="77777777" w:rsidR="00EB1ACE" w:rsidRDefault="00EB1ACE" w:rsidP="00EB1ACE">
      <w:pPr>
        <w:ind w:left="360" w:firstLine="0"/>
      </w:pPr>
    </w:p>
    <w:p w14:paraId="7C9BAA1E" w14:textId="5FA2B6D6" w:rsidR="007C22E1" w:rsidRDefault="00CD1A81">
      <w:pPr>
        <w:ind w:left="0" w:firstLine="0"/>
      </w:pPr>
      <w:r>
        <w:t>These responsibilities can be accomplished through the proper dissemination of all safety material in a prompt and institutionalized manner. The SMS is made readily available to all</w:t>
      </w:r>
      <w:r w:rsidR="00A10159">
        <w:t xml:space="preserve"> </w:t>
      </w:r>
      <w:r>
        <w:t xml:space="preserve">affiliated people and is supplemented by Safety Processes and/or Procedures in other documents (such as the ADDA Flight Operations Manual (FOM)), Posters, Notices, and Bulletins. These supplementary methods of safety knowledge conveyance ensure that all affiliates are up-to-date on the most recent safety knowledge and ready to participate in </w:t>
      </w:r>
      <w:r w:rsidR="00A10159">
        <w:t>our</w:t>
      </w:r>
      <w:r>
        <w:t xml:space="preserve"> culture of safety. </w:t>
      </w:r>
    </w:p>
    <w:p w14:paraId="7ADA4704" w14:textId="3FFA9D67" w:rsidR="007C22E1" w:rsidRDefault="00CD1A81">
      <w:pPr>
        <w:pStyle w:val="Heading1"/>
        <w:ind w:left="0" w:firstLine="0"/>
        <w:rPr>
          <w:b w:val="0"/>
        </w:rPr>
      </w:pPr>
      <w:r w:rsidRPr="00D11CC6">
        <w:rPr>
          <w:b w:val="0"/>
        </w:rPr>
        <w:t xml:space="preserve">6. </w:t>
      </w:r>
      <w:r w:rsidR="00D11CC6">
        <w:rPr>
          <w:b w:val="0"/>
        </w:rPr>
        <w:t xml:space="preserve">  </w:t>
      </w:r>
      <w:bookmarkStart w:id="53" w:name="_Toc23250752"/>
      <w:r w:rsidRPr="00D11CC6">
        <w:rPr>
          <w:b w:val="0"/>
        </w:rPr>
        <w:t>Tracking</w:t>
      </w:r>
      <w:r w:rsidR="00A10159">
        <w:rPr>
          <w:b w:val="0"/>
        </w:rPr>
        <w:t>:</w:t>
      </w:r>
      <w:r w:rsidRPr="00D11CC6">
        <w:rPr>
          <w:b w:val="0"/>
        </w:rPr>
        <w:t xml:space="preserve"> Document and Record Management</w:t>
      </w:r>
      <w:bookmarkEnd w:id="53"/>
    </w:p>
    <w:p w14:paraId="1C4032A8" w14:textId="77777777" w:rsidR="00D11CC6" w:rsidRPr="00D11CC6" w:rsidRDefault="00D11CC6" w:rsidP="00D11CC6"/>
    <w:p w14:paraId="22E36A0D" w14:textId="7F912778" w:rsidR="007C22E1" w:rsidRPr="0045666F" w:rsidRDefault="00CD1A81">
      <w:pPr>
        <w:ind w:left="0" w:firstLine="0"/>
        <w:rPr>
          <w:i/>
        </w:rPr>
      </w:pPr>
      <w:r>
        <w:t>All aspects of</w:t>
      </w:r>
      <w:r w:rsidR="00A10159">
        <w:t xml:space="preserve"> </w:t>
      </w:r>
      <w:proofErr w:type="spellStart"/>
      <w:r>
        <w:t>perations</w:t>
      </w:r>
      <w:proofErr w:type="spellEnd"/>
      <w:r>
        <w:t xml:space="preserve"> are logged in its record management system.  This system is used to store all policy and procedure documents, maintain logs of all operations (planning, flights, maintenance, etc.), and keep reports on all personnel and hardware.  This system is based around Google Drive and an online/offline forms system called </w:t>
      </w:r>
      <w:proofErr w:type="spellStart"/>
      <w:r>
        <w:t>Formplus</w:t>
      </w:r>
      <w:proofErr w:type="spellEnd"/>
    </w:p>
    <w:p w14:paraId="09684978" w14:textId="77777777" w:rsidR="007C22E1" w:rsidRDefault="007C22E1">
      <w:pPr>
        <w:ind w:left="0" w:firstLine="0"/>
      </w:pPr>
    </w:p>
    <w:p w14:paraId="00D744C8" w14:textId="77777777" w:rsidR="007C22E1" w:rsidRPr="00D11CC6" w:rsidRDefault="00CD1A81">
      <w:pPr>
        <w:pStyle w:val="Heading2"/>
        <w:rPr>
          <w:b w:val="0"/>
          <w:sz w:val="32"/>
        </w:rPr>
      </w:pPr>
      <w:bookmarkStart w:id="54" w:name="_Toc23250753"/>
      <w:r w:rsidRPr="00D11CC6">
        <w:rPr>
          <w:b w:val="0"/>
          <w:sz w:val="32"/>
        </w:rPr>
        <w:t>6.1 Policy and Procedure Documents</w:t>
      </w:r>
      <w:bookmarkEnd w:id="54"/>
    </w:p>
    <w:p w14:paraId="5D766B5F" w14:textId="77777777" w:rsidR="007C22E1" w:rsidRDefault="007C22E1">
      <w:pPr>
        <w:ind w:left="0" w:firstLine="0"/>
      </w:pPr>
    </w:p>
    <w:p w14:paraId="2301F6A1" w14:textId="5FB47034" w:rsidR="007C22E1" w:rsidRDefault="0045666F">
      <w:pPr>
        <w:ind w:left="0" w:firstLine="0"/>
      </w:pPr>
      <w:r>
        <w:t xml:space="preserve">All reference documents are located on Google Drive </w:t>
      </w:r>
      <w:r w:rsidR="00AF10E4">
        <w:t>and will be accessible through shortcuts that are installed on</w:t>
      </w:r>
      <w:r w:rsidR="00A10159">
        <w:t xml:space="preserve"> field portable</w:t>
      </w:r>
      <w:r w:rsidR="00AF10E4">
        <w:t xml:space="preserve"> devices –</w:t>
      </w:r>
      <w:r w:rsidR="00A10159">
        <w:t xml:space="preserve"> </w:t>
      </w:r>
      <w:proofErr w:type="spellStart"/>
      <w:r w:rsidR="00A10159">
        <w:t>usally</w:t>
      </w:r>
      <w:proofErr w:type="spellEnd"/>
      <w:r w:rsidR="00A10159">
        <w:t xml:space="preserve"> laptops and tablets. </w:t>
      </w:r>
      <w:r w:rsidR="00AF10E4">
        <w:t>Tables 3 and 4 summarize the documents that are available.</w:t>
      </w:r>
    </w:p>
    <w:p w14:paraId="2BB80CA4" w14:textId="4EC9C9CB" w:rsidR="0045666F" w:rsidRDefault="0045666F">
      <w:pPr>
        <w:ind w:left="0" w:firstLine="0"/>
      </w:pPr>
    </w:p>
    <w:p w14:paraId="1D5F38A3" w14:textId="7F9BBD1F" w:rsidR="007C22E1" w:rsidRPr="0045666F" w:rsidRDefault="0045666F" w:rsidP="0045666F">
      <w:pPr>
        <w:ind w:left="0" w:firstLine="0"/>
        <w:jc w:val="center"/>
        <w:rPr>
          <w:b/>
        </w:rPr>
      </w:pPr>
      <w:r w:rsidRPr="0045666F">
        <w:rPr>
          <w:b/>
        </w:rPr>
        <w:t xml:space="preserve">Table </w:t>
      </w:r>
      <w:r>
        <w:rPr>
          <w:b/>
        </w:rPr>
        <w:t>3. General list of documents</w:t>
      </w:r>
    </w:p>
    <w:tbl>
      <w:tblPr>
        <w:tblStyle w:val="1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2250"/>
        <w:gridCol w:w="3990"/>
      </w:tblGrid>
      <w:tr w:rsidR="007C22E1" w14:paraId="18715A32" w14:textId="77777777">
        <w:tc>
          <w:tcPr>
            <w:tcW w:w="3120" w:type="dxa"/>
            <w:shd w:val="clear" w:color="auto" w:fill="auto"/>
            <w:tcMar>
              <w:top w:w="100" w:type="dxa"/>
              <w:left w:w="100" w:type="dxa"/>
              <w:bottom w:w="100" w:type="dxa"/>
              <w:right w:w="100" w:type="dxa"/>
            </w:tcMar>
          </w:tcPr>
          <w:p w14:paraId="690C76E4" w14:textId="77777777" w:rsidR="007C22E1" w:rsidRDefault="00CD1A81">
            <w:pPr>
              <w:widowControl w:val="0"/>
              <w:spacing w:line="240" w:lineRule="auto"/>
              <w:ind w:left="0" w:firstLine="0"/>
              <w:rPr>
                <w:b/>
              </w:rPr>
            </w:pPr>
            <w:r>
              <w:rPr>
                <w:b/>
              </w:rPr>
              <w:t>Name</w:t>
            </w:r>
          </w:p>
        </w:tc>
        <w:tc>
          <w:tcPr>
            <w:tcW w:w="2250" w:type="dxa"/>
            <w:shd w:val="clear" w:color="auto" w:fill="auto"/>
            <w:tcMar>
              <w:top w:w="100" w:type="dxa"/>
              <w:left w:w="100" w:type="dxa"/>
              <w:bottom w:w="100" w:type="dxa"/>
              <w:right w:w="100" w:type="dxa"/>
            </w:tcMar>
          </w:tcPr>
          <w:p w14:paraId="1E39F314" w14:textId="77777777" w:rsidR="007C22E1" w:rsidRDefault="00CD1A81">
            <w:pPr>
              <w:widowControl w:val="0"/>
              <w:spacing w:line="240" w:lineRule="auto"/>
              <w:ind w:left="0" w:firstLine="0"/>
              <w:rPr>
                <w:b/>
              </w:rPr>
            </w:pPr>
            <w:r>
              <w:rPr>
                <w:b/>
              </w:rPr>
              <w:t>Document ID</w:t>
            </w:r>
          </w:p>
        </w:tc>
        <w:tc>
          <w:tcPr>
            <w:tcW w:w="3990" w:type="dxa"/>
            <w:shd w:val="clear" w:color="auto" w:fill="auto"/>
            <w:tcMar>
              <w:top w:w="100" w:type="dxa"/>
              <w:left w:w="100" w:type="dxa"/>
              <w:bottom w:w="100" w:type="dxa"/>
              <w:right w:w="100" w:type="dxa"/>
            </w:tcMar>
          </w:tcPr>
          <w:p w14:paraId="302F0F79" w14:textId="77777777" w:rsidR="007C22E1" w:rsidRDefault="00CD1A81">
            <w:pPr>
              <w:widowControl w:val="0"/>
              <w:spacing w:line="240" w:lineRule="auto"/>
              <w:ind w:left="0" w:firstLine="0"/>
              <w:rPr>
                <w:b/>
              </w:rPr>
            </w:pPr>
            <w:r>
              <w:rPr>
                <w:b/>
              </w:rPr>
              <w:t>Description</w:t>
            </w:r>
          </w:p>
        </w:tc>
      </w:tr>
      <w:tr w:rsidR="007C22E1" w14:paraId="793C7CD8" w14:textId="77777777">
        <w:tc>
          <w:tcPr>
            <w:tcW w:w="3120" w:type="dxa"/>
            <w:shd w:val="clear" w:color="auto" w:fill="auto"/>
            <w:tcMar>
              <w:top w:w="100" w:type="dxa"/>
              <w:left w:w="100" w:type="dxa"/>
              <w:bottom w:w="100" w:type="dxa"/>
              <w:right w:w="100" w:type="dxa"/>
            </w:tcMar>
          </w:tcPr>
          <w:p w14:paraId="4F9DDD58" w14:textId="77777777" w:rsidR="007C22E1" w:rsidRDefault="00CD1A81">
            <w:pPr>
              <w:widowControl w:val="0"/>
              <w:spacing w:line="240" w:lineRule="auto"/>
              <w:ind w:left="0" w:firstLine="0"/>
            </w:pPr>
            <w:r>
              <w:t>Safety Management System</w:t>
            </w:r>
          </w:p>
        </w:tc>
        <w:tc>
          <w:tcPr>
            <w:tcW w:w="2250" w:type="dxa"/>
            <w:shd w:val="clear" w:color="auto" w:fill="auto"/>
            <w:tcMar>
              <w:top w:w="100" w:type="dxa"/>
              <w:left w:w="100" w:type="dxa"/>
              <w:bottom w:w="100" w:type="dxa"/>
              <w:right w:w="100" w:type="dxa"/>
            </w:tcMar>
          </w:tcPr>
          <w:p w14:paraId="7641671C" w14:textId="4410C1D5" w:rsidR="007C22E1" w:rsidRDefault="00A10159">
            <w:pPr>
              <w:widowControl w:val="0"/>
              <w:spacing w:line="240" w:lineRule="auto"/>
              <w:ind w:left="0" w:firstLine="0"/>
            </w:pPr>
            <w:r>
              <w:t>XXX</w:t>
            </w:r>
            <w:r w:rsidR="00CD1A81">
              <w:t>_SMS</w:t>
            </w:r>
          </w:p>
        </w:tc>
        <w:tc>
          <w:tcPr>
            <w:tcW w:w="3990" w:type="dxa"/>
            <w:shd w:val="clear" w:color="auto" w:fill="auto"/>
            <w:tcMar>
              <w:top w:w="100" w:type="dxa"/>
              <w:left w:w="100" w:type="dxa"/>
              <w:bottom w:w="100" w:type="dxa"/>
              <w:right w:w="100" w:type="dxa"/>
            </w:tcMar>
          </w:tcPr>
          <w:p w14:paraId="461D9DD3" w14:textId="77777777" w:rsidR="007C22E1" w:rsidRDefault="00CD1A81">
            <w:pPr>
              <w:widowControl w:val="0"/>
              <w:spacing w:line="240" w:lineRule="auto"/>
              <w:ind w:left="0" w:firstLine="0"/>
            </w:pPr>
            <w:r>
              <w:t>This document</w:t>
            </w:r>
          </w:p>
        </w:tc>
      </w:tr>
      <w:tr w:rsidR="007C22E1" w14:paraId="169F8FB1" w14:textId="77777777">
        <w:tc>
          <w:tcPr>
            <w:tcW w:w="3120" w:type="dxa"/>
            <w:shd w:val="clear" w:color="auto" w:fill="auto"/>
            <w:tcMar>
              <w:top w:w="100" w:type="dxa"/>
              <w:left w:w="100" w:type="dxa"/>
              <w:bottom w:w="100" w:type="dxa"/>
              <w:right w:w="100" w:type="dxa"/>
            </w:tcMar>
          </w:tcPr>
          <w:p w14:paraId="208E5877" w14:textId="77777777" w:rsidR="007C22E1" w:rsidRDefault="00CD1A81">
            <w:pPr>
              <w:widowControl w:val="0"/>
              <w:spacing w:line="240" w:lineRule="auto"/>
              <w:ind w:left="0" w:firstLine="0"/>
            </w:pPr>
            <w:r>
              <w:t>Change Notices</w:t>
            </w:r>
          </w:p>
        </w:tc>
        <w:tc>
          <w:tcPr>
            <w:tcW w:w="2250" w:type="dxa"/>
            <w:shd w:val="clear" w:color="auto" w:fill="auto"/>
            <w:tcMar>
              <w:top w:w="100" w:type="dxa"/>
              <w:left w:w="100" w:type="dxa"/>
              <w:bottom w:w="100" w:type="dxa"/>
              <w:right w:w="100" w:type="dxa"/>
            </w:tcMar>
          </w:tcPr>
          <w:p w14:paraId="0FE49996" w14:textId="57639430" w:rsidR="007C22E1" w:rsidRDefault="00A10159">
            <w:pPr>
              <w:widowControl w:val="0"/>
              <w:spacing w:line="240" w:lineRule="auto"/>
              <w:ind w:left="0" w:firstLine="0"/>
            </w:pPr>
            <w:r>
              <w:t>YYY</w:t>
            </w:r>
          </w:p>
        </w:tc>
        <w:tc>
          <w:tcPr>
            <w:tcW w:w="3990" w:type="dxa"/>
            <w:shd w:val="clear" w:color="auto" w:fill="auto"/>
            <w:tcMar>
              <w:top w:w="100" w:type="dxa"/>
              <w:left w:w="100" w:type="dxa"/>
              <w:bottom w:w="100" w:type="dxa"/>
              <w:right w:w="100" w:type="dxa"/>
            </w:tcMar>
          </w:tcPr>
          <w:p w14:paraId="4FE4C67D" w14:textId="5D5FD031" w:rsidR="007C22E1" w:rsidRDefault="00CD1A81">
            <w:pPr>
              <w:widowControl w:val="0"/>
              <w:spacing w:line="240" w:lineRule="auto"/>
              <w:ind w:left="0" w:firstLine="0"/>
            </w:pPr>
            <w:r>
              <w:t>Tracks the changes to all</w:t>
            </w:r>
            <w:r w:rsidR="00A10159">
              <w:t xml:space="preserve"> </w:t>
            </w:r>
            <w:r>
              <w:t>documents</w:t>
            </w:r>
          </w:p>
        </w:tc>
      </w:tr>
      <w:tr w:rsidR="007C22E1" w14:paraId="1AA8F433" w14:textId="77777777">
        <w:tc>
          <w:tcPr>
            <w:tcW w:w="3120" w:type="dxa"/>
            <w:shd w:val="clear" w:color="auto" w:fill="auto"/>
            <w:tcMar>
              <w:top w:w="100" w:type="dxa"/>
              <w:left w:w="100" w:type="dxa"/>
              <w:bottom w:w="100" w:type="dxa"/>
              <w:right w:w="100" w:type="dxa"/>
            </w:tcMar>
          </w:tcPr>
          <w:p w14:paraId="02582A75" w14:textId="77777777" w:rsidR="007C22E1" w:rsidRDefault="00CD1A81">
            <w:pPr>
              <w:widowControl w:val="0"/>
              <w:spacing w:line="240" w:lineRule="auto"/>
              <w:ind w:left="0" w:firstLine="0"/>
            </w:pPr>
            <w:r>
              <w:t>Flight Operations Manual</w:t>
            </w:r>
          </w:p>
        </w:tc>
        <w:tc>
          <w:tcPr>
            <w:tcW w:w="2250" w:type="dxa"/>
            <w:shd w:val="clear" w:color="auto" w:fill="auto"/>
            <w:tcMar>
              <w:top w:w="100" w:type="dxa"/>
              <w:left w:w="100" w:type="dxa"/>
              <w:bottom w:w="100" w:type="dxa"/>
              <w:right w:w="100" w:type="dxa"/>
            </w:tcMar>
          </w:tcPr>
          <w:p w14:paraId="0B6183FA" w14:textId="7E2B5680" w:rsidR="007C22E1" w:rsidRDefault="00A10159">
            <w:pPr>
              <w:widowControl w:val="0"/>
              <w:spacing w:line="240" w:lineRule="auto"/>
              <w:ind w:left="0" w:firstLine="0"/>
            </w:pPr>
            <w:r>
              <w:t>ZZZ</w:t>
            </w:r>
            <w:r w:rsidR="00CD1A81">
              <w:t>_FOM</w:t>
            </w:r>
          </w:p>
        </w:tc>
        <w:tc>
          <w:tcPr>
            <w:tcW w:w="3990" w:type="dxa"/>
            <w:shd w:val="clear" w:color="auto" w:fill="auto"/>
            <w:tcMar>
              <w:top w:w="100" w:type="dxa"/>
              <w:left w:w="100" w:type="dxa"/>
              <w:bottom w:w="100" w:type="dxa"/>
              <w:right w:w="100" w:type="dxa"/>
            </w:tcMar>
          </w:tcPr>
          <w:p w14:paraId="3710CD83" w14:textId="77777777" w:rsidR="007C22E1" w:rsidRDefault="00CD1A81">
            <w:pPr>
              <w:widowControl w:val="0"/>
              <w:spacing w:line="240" w:lineRule="auto"/>
              <w:ind w:left="0" w:firstLine="0"/>
            </w:pPr>
            <w:r>
              <w:t>Guide that governs best practice for the ADDA and pilots</w:t>
            </w:r>
          </w:p>
        </w:tc>
      </w:tr>
      <w:tr w:rsidR="00EB1ACE" w14:paraId="0D68DF67" w14:textId="77777777">
        <w:tc>
          <w:tcPr>
            <w:tcW w:w="3120" w:type="dxa"/>
            <w:shd w:val="clear" w:color="auto" w:fill="auto"/>
            <w:tcMar>
              <w:top w:w="100" w:type="dxa"/>
              <w:left w:w="100" w:type="dxa"/>
              <w:bottom w:w="100" w:type="dxa"/>
              <w:right w:w="100" w:type="dxa"/>
            </w:tcMar>
          </w:tcPr>
          <w:p w14:paraId="5EACF602" w14:textId="77777777" w:rsidR="00EB1ACE" w:rsidRDefault="00EB1ACE">
            <w:pPr>
              <w:widowControl w:val="0"/>
              <w:spacing w:line="240" w:lineRule="auto"/>
              <w:ind w:left="0" w:firstLine="0"/>
            </w:pPr>
            <w:r>
              <w:t>General Maintenance Manual</w:t>
            </w:r>
          </w:p>
        </w:tc>
        <w:tc>
          <w:tcPr>
            <w:tcW w:w="2250" w:type="dxa"/>
            <w:shd w:val="clear" w:color="auto" w:fill="auto"/>
            <w:tcMar>
              <w:top w:w="100" w:type="dxa"/>
              <w:left w:w="100" w:type="dxa"/>
              <w:bottom w:w="100" w:type="dxa"/>
              <w:right w:w="100" w:type="dxa"/>
            </w:tcMar>
          </w:tcPr>
          <w:p w14:paraId="2C668E62" w14:textId="0EC391A4" w:rsidR="00EB1ACE" w:rsidRDefault="00A10159">
            <w:pPr>
              <w:widowControl w:val="0"/>
              <w:spacing w:line="240" w:lineRule="auto"/>
              <w:ind w:left="0" w:firstLine="0"/>
            </w:pPr>
            <w:r>
              <w:t>QQQ</w:t>
            </w:r>
            <w:r w:rsidR="00EB1ACE">
              <w:t>_</w:t>
            </w:r>
            <w:r w:rsidR="001F2D02">
              <w:t>GMM</w:t>
            </w:r>
          </w:p>
        </w:tc>
        <w:tc>
          <w:tcPr>
            <w:tcW w:w="3990" w:type="dxa"/>
            <w:shd w:val="clear" w:color="auto" w:fill="auto"/>
            <w:tcMar>
              <w:top w:w="100" w:type="dxa"/>
              <w:left w:w="100" w:type="dxa"/>
              <w:bottom w:w="100" w:type="dxa"/>
              <w:right w:w="100" w:type="dxa"/>
            </w:tcMar>
          </w:tcPr>
          <w:p w14:paraId="75710F67" w14:textId="77777777" w:rsidR="00EB1ACE" w:rsidRDefault="001F2D02">
            <w:pPr>
              <w:widowControl w:val="0"/>
              <w:spacing w:line="240" w:lineRule="auto"/>
              <w:ind w:left="0" w:firstLine="0"/>
            </w:pPr>
            <w:r>
              <w:t xml:space="preserve">Maintenance procedures for RPA </w:t>
            </w:r>
          </w:p>
        </w:tc>
      </w:tr>
      <w:tr w:rsidR="007C22E1" w14:paraId="347F1EB7" w14:textId="77777777">
        <w:tc>
          <w:tcPr>
            <w:tcW w:w="3120" w:type="dxa"/>
            <w:shd w:val="clear" w:color="auto" w:fill="auto"/>
            <w:tcMar>
              <w:top w:w="100" w:type="dxa"/>
              <w:left w:w="100" w:type="dxa"/>
              <w:bottom w:w="100" w:type="dxa"/>
              <w:right w:w="100" w:type="dxa"/>
            </w:tcMar>
          </w:tcPr>
          <w:p w14:paraId="0B4F2500" w14:textId="77777777" w:rsidR="007C22E1" w:rsidRDefault="00CD1A81">
            <w:pPr>
              <w:widowControl w:val="0"/>
              <w:spacing w:line="240" w:lineRule="auto"/>
              <w:ind w:left="0" w:firstLine="0"/>
            </w:pPr>
            <w:r>
              <w:t>Pilot’s Code of Conduct</w:t>
            </w:r>
          </w:p>
        </w:tc>
        <w:tc>
          <w:tcPr>
            <w:tcW w:w="2250" w:type="dxa"/>
            <w:shd w:val="clear" w:color="auto" w:fill="auto"/>
            <w:tcMar>
              <w:top w:w="100" w:type="dxa"/>
              <w:left w:w="100" w:type="dxa"/>
              <w:bottom w:w="100" w:type="dxa"/>
              <w:right w:w="100" w:type="dxa"/>
            </w:tcMar>
          </w:tcPr>
          <w:p w14:paraId="764B156A" w14:textId="77777777" w:rsidR="007C22E1" w:rsidRDefault="00CD1A81">
            <w:pPr>
              <w:widowControl w:val="0"/>
              <w:spacing w:line="240" w:lineRule="auto"/>
              <w:ind w:left="0" w:firstLine="0"/>
            </w:pPr>
            <w:r>
              <w:t>UASPC</w:t>
            </w:r>
          </w:p>
        </w:tc>
        <w:tc>
          <w:tcPr>
            <w:tcW w:w="3990" w:type="dxa"/>
            <w:shd w:val="clear" w:color="auto" w:fill="auto"/>
            <w:tcMar>
              <w:top w:w="100" w:type="dxa"/>
              <w:left w:w="100" w:type="dxa"/>
              <w:bottom w:w="100" w:type="dxa"/>
              <w:right w:w="100" w:type="dxa"/>
            </w:tcMar>
          </w:tcPr>
          <w:p w14:paraId="398167FD" w14:textId="77777777" w:rsidR="007C22E1" w:rsidRDefault="00CD1A81">
            <w:pPr>
              <w:widowControl w:val="0"/>
              <w:spacing w:line="240" w:lineRule="auto"/>
              <w:ind w:left="0" w:firstLine="0"/>
            </w:pPr>
            <w:r>
              <w:t>UAS Pilot’s Code of Conduct</w:t>
            </w:r>
          </w:p>
        </w:tc>
      </w:tr>
      <w:tr w:rsidR="007C22E1" w14:paraId="5584B07B" w14:textId="77777777">
        <w:tc>
          <w:tcPr>
            <w:tcW w:w="3120" w:type="dxa"/>
            <w:shd w:val="clear" w:color="auto" w:fill="auto"/>
            <w:tcMar>
              <w:top w:w="100" w:type="dxa"/>
              <w:left w:w="100" w:type="dxa"/>
              <w:bottom w:w="100" w:type="dxa"/>
              <w:right w:w="100" w:type="dxa"/>
            </w:tcMar>
          </w:tcPr>
          <w:p w14:paraId="0BCA291A" w14:textId="77777777" w:rsidR="007C22E1" w:rsidRDefault="00CD1A81">
            <w:pPr>
              <w:widowControl w:val="0"/>
              <w:spacing w:line="240" w:lineRule="auto"/>
              <w:ind w:left="0" w:firstLine="0"/>
            </w:pPr>
            <w:r>
              <w:lastRenderedPageBreak/>
              <w:t>Airman’s Information Manual</w:t>
            </w:r>
          </w:p>
        </w:tc>
        <w:tc>
          <w:tcPr>
            <w:tcW w:w="2250" w:type="dxa"/>
            <w:shd w:val="clear" w:color="auto" w:fill="auto"/>
            <w:tcMar>
              <w:top w:w="100" w:type="dxa"/>
              <w:left w:w="100" w:type="dxa"/>
              <w:bottom w:w="100" w:type="dxa"/>
              <w:right w:w="100" w:type="dxa"/>
            </w:tcMar>
          </w:tcPr>
          <w:p w14:paraId="65977D05" w14:textId="77777777" w:rsidR="007C22E1" w:rsidRDefault="00CD1A81">
            <w:pPr>
              <w:widowControl w:val="0"/>
              <w:spacing w:line="240" w:lineRule="auto"/>
              <w:ind w:left="0" w:firstLine="0"/>
            </w:pPr>
            <w:r>
              <w:t>AIM</w:t>
            </w:r>
          </w:p>
        </w:tc>
        <w:tc>
          <w:tcPr>
            <w:tcW w:w="3990" w:type="dxa"/>
            <w:shd w:val="clear" w:color="auto" w:fill="auto"/>
            <w:tcMar>
              <w:top w:w="100" w:type="dxa"/>
              <w:left w:w="100" w:type="dxa"/>
              <w:bottom w:w="100" w:type="dxa"/>
              <w:right w:w="100" w:type="dxa"/>
            </w:tcMar>
          </w:tcPr>
          <w:p w14:paraId="7FA419F4" w14:textId="77777777" w:rsidR="007C22E1" w:rsidRDefault="00CD1A81">
            <w:pPr>
              <w:widowControl w:val="0"/>
              <w:spacing w:line="240" w:lineRule="auto"/>
              <w:ind w:left="0" w:firstLine="0"/>
            </w:pPr>
            <w:r>
              <w:t>Pilot/Control glossary for communication</w:t>
            </w:r>
          </w:p>
        </w:tc>
      </w:tr>
      <w:tr w:rsidR="007C22E1" w14:paraId="67DD62A4" w14:textId="77777777">
        <w:tc>
          <w:tcPr>
            <w:tcW w:w="3120" w:type="dxa"/>
            <w:shd w:val="clear" w:color="auto" w:fill="auto"/>
            <w:tcMar>
              <w:top w:w="100" w:type="dxa"/>
              <w:left w:w="100" w:type="dxa"/>
              <w:bottom w:w="100" w:type="dxa"/>
              <w:right w:w="100" w:type="dxa"/>
            </w:tcMar>
          </w:tcPr>
          <w:p w14:paraId="5E734EDA" w14:textId="77777777" w:rsidR="007C22E1" w:rsidRDefault="00CD1A81">
            <w:pPr>
              <w:widowControl w:val="0"/>
              <w:spacing w:line="240" w:lineRule="auto"/>
              <w:ind w:left="0" w:firstLine="0"/>
            </w:pPr>
            <w:r>
              <w:t>Flight Training Manual</w:t>
            </w:r>
          </w:p>
        </w:tc>
        <w:tc>
          <w:tcPr>
            <w:tcW w:w="2250" w:type="dxa"/>
            <w:shd w:val="clear" w:color="auto" w:fill="auto"/>
            <w:tcMar>
              <w:top w:w="100" w:type="dxa"/>
              <w:left w:w="100" w:type="dxa"/>
              <w:bottom w:w="100" w:type="dxa"/>
              <w:right w:w="100" w:type="dxa"/>
            </w:tcMar>
          </w:tcPr>
          <w:p w14:paraId="08A4D7D1" w14:textId="77777777" w:rsidR="007C22E1" w:rsidRDefault="00CD1A81">
            <w:pPr>
              <w:widowControl w:val="0"/>
              <w:spacing w:line="240" w:lineRule="auto"/>
              <w:ind w:left="0" w:firstLine="0"/>
            </w:pPr>
            <w:r>
              <w:t>FTM</w:t>
            </w:r>
          </w:p>
        </w:tc>
        <w:tc>
          <w:tcPr>
            <w:tcW w:w="3990" w:type="dxa"/>
            <w:shd w:val="clear" w:color="auto" w:fill="auto"/>
            <w:tcMar>
              <w:top w:w="100" w:type="dxa"/>
              <w:left w:w="100" w:type="dxa"/>
              <w:bottom w:w="100" w:type="dxa"/>
              <w:right w:w="100" w:type="dxa"/>
            </w:tcMar>
          </w:tcPr>
          <w:p w14:paraId="36F81F81" w14:textId="77777777" w:rsidR="007C22E1" w:rsidRDefault="00CD1A81">
            <w:pPr>
              <w:widowControl w:val="0"/>
              <w:spacing w:line="240" w:lineRule="auto"/>
              <w:ind w:left="0" w:firstLine="0"/>
            </w:pPr>
            <w:r>
              <w:t>Detailed schedule for flight days in ADDA course</w:t>
            </w:r>
          </w:p>
        </w:tc>
      </w:tr>
      <w:tr w:rsidR="007C22E1" w14:paraId="4114757C" w14:textId="77777777">
        <w:tc>
          <w:tcPr>
            <w:tcW w:w="3120" w:type="dxa"/>
            <w:shd w:val="clear" w:color="auto" w:fill="auto"/>
            <w:tcMar>
              <w:top w:w="100" w:type="dxa"/>
              <w:left w:w="100" w:type="dxa"/>
              <w:bottom w:w="100" w:type="dxa"/>
              <w:right w:w="100" w:type="dxa"/>
            </w:tcMar>
          </w:tcPr>
          <w:p w14:paraId="331E120F" w14:textId="77777777" w:rsidR="007C22E1" w:rsidRDefault="00CD1A81">
            <w:pPr>
              <w:widowControl w:val="0"/>
              <w:spacing w:line="240" w:lineRule="auto"/>
              <w:ind w:left="0" w:firstLine="0"/>
            </w:pPr>
            <w:r>
              <w:t>Syllabus</w:t>
            </w:r>
          </w:p>
        </w:tc>
        <w:tc>
          <w:tcPr>
            <w:tcW w:w="2250" w:type="dxa"/>
            <w:shd w:val="clear" w:color="auto" w:fill="auto"/>
            <w:tcMar>
              <w:top w:w="100" w:type="dxa"/>
              <w:left w:w="100" w:type="dxa"/>
              <w:bottom w:w="100" w:type="dxa"/>
              <w:right w:w="100" w:type="dxa"/>
            </w:tcMar>
          </w:tcPr>
          <w:p w14:paraId="23A7932E" w14:textId="77777777" w:rsidR="007C22E1" w:rsidRDefault="00CD1A81">
            <w:pPr>
              <w:widowControl w:val="0"/>
              <w:spacing w:line="240" w:lineRule="auto"/>
              <w:ind w:left="0" w:firstLine="0"/>
            </w:pPr>
            <w:r>
              <w:t>Syllabus</w:t>
            </w:r>
          </w:p>
        </w:tc>
        <w:tc>
          <w:tcPr>
            <w:tcW w:w="3990" w:type="dxa"/>
            <w:shd w:val="clear" w:color="auto" w:fill="auto"/>
            <w:tcMar>
              <w:top w:w="100" w:type="dxa"/>
              <w:left w:w="100" w:type="dxa"/>
              <w:bottom w:w="100" w:type="dxa"/>
              <w:right w:w="100" w:type="dxa"/>
            </w:tcMar>
          </w:tcPr>
          <w:p w14:paraId="6EC61B5B" w14:textId="77777777" w:rsidR="007C22E1" w:rsidRDefault="00CD1A81">
            <w:pPr>
              <w:widowControl w:val="0"/>
              <w:spacing w:line="240" w:lineRule="auto"/>
              <w:ind w:left="0" w:firstLine="0"/>
            </w:pPr>
            <w:r>
              <w:t>ADDA Module 1 and 2 Syllabuses</w:t>
            </w:r>
          </w:p>
        </w:tc>
      </w:tr>
    </w:tbl>
    <w:p w14:paraId="48EBE09A" w14:textId="77777777" w:rsidR="007C22E1" w:rsidRDefault="007C22E1">
      <w:pPr>
        <w:ind w:left="0" w:firstLine="0"/>
      </w:pPr>
    </w:p>
    <w:p w14:paraId="3ED5D165" w14:textId="77777777" w:rsidR="0045666F" w:rsidRDefault="0045666F">
      <w:pPr>
        <w:ind w:left="0" w:firstLine="0"/>
      </w:pPr>
    </w:p>
    <w:p w14:paraId="1C144386" w14:textId="212C76A7" w:rsidR="007C22E1" w:rsidRPr="0045666F" w:rsidRDefault="0045666F" w:rsidP="0045666F">
      <w:pPr>
        <w:ind w:left="0" w:firstLine="0"/>
        <w:jc w:val="center"/>
        <w:rPr>
          <w:b/>
        </w:rPr>
      </w:pPr>
      <w:r>
        <w:rPr>
          <w:b/>
        </w:rPr>
        <w:t>Table 4. Aircraft specific documents</w:t>
      </w:r>
    </w:p>
    <w:tbl>
      <w:tblPr>
        <w:tblStyle w:val="1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2145"/>
        <w:gridCol w:w="4095"/>
      </w:tblGrid>
      <w:tr w:rsidR="007C22E1" w14:paraId="6E2BC5E7" w14:textId="77777777">
        <w:tc>
          <w:tcPr>
            <w:tcW w:w="3120" w:type="dxa"/>
            <w:shd w:val="clear" w:color="auto" w:fill="auto"/>
            <w:tcMar>
              <w:top w:w="100" w:type="dxa"/>
              <w:left w:w="100" w:type="dxa"/>
              <w:bottom w:w="100" w:type="dxa"/>
              <w:right w:w="100" w:type="dxa"/>
            </w:tcMar>
          </w:tcPr>
          <w:p w14:paraId="517B59AB" w14:textId="77777777" w:rsidR="007C22E1" w:rsidRDefault="00CD1A81">
            <w:pPr>
              <w:widowControl w:val="0"/>
              <w:spacing w:line="240" w:lineRule="auto"/>
              <w:ind w:left="0" w:firstLine="0"/>
              <w:rPr>
                <w:b/>
              </w:rPr>
            </w:pPr>
            <w:r>
              <w:rPr>
                <w:b/>
              </w:rPr>
              <w:t>Name</w:t>
            </w:r>
          </w:p>
        </w:tc>
        <w:tc>
          <w:tcPr>
            <w:tcW w:w="2145" w:type="dxa"/>
            <w:shd w:val="clear" w:color="auto" w:fill="auto"/>
            <w:tcMar>
              <w:top w:w="100" w:type="dxa"/>
              <w:left w:w="100" w:type="dxa"/>
              <w:bottom w:w="100" w:type="dxa"/>
              <w:right w:w="100" w:type="dxa"/>
            </w:tcMar>
          </w:tcPr>
          <w:p w14:paraId="042BDCC0" w14:textId="77777777" w:rsidR="007C22E1" w:rsidRDefault="00CD1A81">
            <w:pPr>
              <w:widowControl w:val="0"/>
              <w:spacing w:line="240" w:lineRule="auto"/>
              <w:ind w:left="0" w:firstLine="0"/>
              <w:rPr>
                <w:b/>
              </w:rPr>
            </w:pPr>
            <w:r>
              <w:rPr>
                <w:b/>
              </w:rPr>
              <w:t>Document ID</w:t>
            </w:r>
          </w:p>
        </w:tc>
        <w:tc>
          <w:tcPr>
            <w:tcW w:w="4095" w:type="dxa"/>
            <w:shd w:val="clear" w:color="auto" w:fill="auto"/>
            <w:tcMar>
              <w:top w:w="100" w:type="dxa"/>
              <w:left w:w="100" w:type="dxa"/>
              <w:bottom w:w="100" w:type="dxa"/>
              <w:right w:w="100" w:type="dxa"/>
            </w:tcMar>
          </w:tcPr>
          <w:p w14:paraId="21C06D3F" w14:textId="77777777" w:rsidR="007C22E1" w:rsidRDefault="00CD1A81">
            <w:pPr>
              <w:widowControl w:val="0"/>
              <w:spacing w:line="240" w:lineRule="auto"/>
              <w:ind w:left="0" w:firstLine="0"/>
              <w:rPr>
                <w:b/>
              </w:rPr>
            </w:pPr>
            <w:r>
              <w:rPr>
                <w:b/>
              </w:rPr>
              <w:t>Description</w:t>
            </w:r>
          </w:p>
        </w:tc>
      </w:tr>
      <w:tr w:rsidR="007C22E1" w14:paraId="30FA3AB1" w14:textId="77777777">
        <w:tc>
          <w:tcPr>
            <w:tcW w:w="3120" w:type="dxa"/>
            <w:shd w:val="clear" w:color="auto" w:fill="auto"/>
            <w:tcMar>
              <w:top w:w="100" w:type="dxa"/>
              <w:left w:w="100" w:type="dxa"/>
              <w:bottom w:w="100" w:type="dxa"/>
              <w:right w:w="100" w:type="dxa"/>
            </w:tcMar>
          </w:tcPr>
          <w:p w14:paraId="20541BB7" w14:textId="77777777" w:rsidR="007C22E1" w:rsidRDefault="00CD1A81">
            <w:pPr>
              <w:widowControl w:val="0"/>
              <w:spacing w:line="240" w:lineRule="auto"/>
              <w:ind w:left="0" w:firstLine="0"/>
            </w:pPr>
            <w:r>
              <w:t>S-500 Aircraft Manual</w:t>
            </w:r>
          </w:p>
        </w:tc>
        <w:tc>
          <w:tcPr>
            <w:tcW w:w="2145" w:type="dxa"/>
            <w:shd w:val="clear" w:color="auto" w:fill="auto"/>
            <w:tcMar>
              <w:top w:w="100" w:type="dxa"/>
              <w:left w:w="100" w:type="dxa"/>
              <w:bottom w:w="100" w:type="dxa"/>
              <w:right w:w="100" w:type="dxa"/>
            </w:tcMar>
          </w:tcPr>
          <w:p w14:paraId="55B80B6E" w14:textId="77777777" w:rsidR="007C22E1" w:rsidRDefault="00CD1A81">
            <w:pPr>
              <w:widowControl w:val="0"/>
              <w:spacing w:line="240" w:lineRule="auto"/>
              <w:ind w:left="0" w:firstLine="0"/>
            </w:pPr>
            <w:r>
              <w:t>Manual_S500</w:t>
            </w:r>
          </w:p>
        </w:tc>
        <w:tc>
          <w:tcPr>
            <w:tcW w:w="4095" w:type="dxa"/>
            <w:shd w:val="clear" w:color="auto" w:fill="auto"/>
            <w:tcMar>
              <w:top w:w="100" w:type="dxa"/>
              <w:left w:w="100" w:type="dxa"/>
              <w:bottom w:w="100" w:type="dxa"/>
              <w:right w:w="100" w:type="dxa"/>
            </w:tcMar>
          </w:tcPr>
          <w:p w14:paraId="109B4D89" w14:textId="77777777" w:rsidR="007C22E1" w:rsidRDefault="00CD1A81">
            <w:pPr>
              <w:widowControl w:val="0"/>
              <w:spacing w:line="240" w:lineRule="auto"/>
              <w:ind w:left="0" w:firstLine="0"/>
            </w:pPr>
            <w:r>
              <w:t>User’s manual for the S-500</w:t>
            </w:r>
          </w:p>
        </w:tc>
      </w:tr>
      <w:tr w:rsidR="007C22E1" w14:paraId="1106A8DE" w14:textId="77777777">
        <w:tc>
          <w:tcPr>
            <w:tcW w:w="3120" w:type="dxa"/>
            <w:shd w:val="clear" w:color="auto" w:fill="auto"/>
            <w:tcMar>
              <w:top w:w="100" w:type="dxa"/>
              <w:left w:w="100" w:type="dxa"/>
              <w:bottom w:w="100" w:type="dxa"/>
              <w:right w:w="100" w:type="dxa"/>
            </w:tcMar>
          </w:tcPr>
          <w:p w14:paraId="0AAA5B71" w14:textId="77777777" w:rsidR="007C22E1" w:rsidRDefault="00CD1A81">
            <w:pPr>
              <w:widowControl w:val="0"/>
              <w:spacing w:line="240" w:lineRule="auto"/>
              <w:ind w:left="0" w:firstLine="0"/>
            </w:pPr>
            <w:r>
              <w:t>S-500 Standard Operating Procedure</w:t>
            </w:r>
          </w:p>
        </w:tc>
        <w:tc>
          <w:tcPr>
            <w:tcW w:w="2145" w:type="dxa"/>
            <w:shd w:val="clear" w:color="auto" w:fill="auto"/>
            <w:tcMar>
              <w:top w:w="100" w:type="dxa"/>
              <w:left w:w="100" w:type="dxa"/>
              <w:bottom w:w="100" w:type="dxa"/>
              <w:right w:w="100" w:type="dxa"/>
            </w:tcMar>
          </w:tcPr>
          <w:p w14:paraId="4482A7F0" w14:textId="77777777" w:rsidR="007C22E1" w:rsidRDefault="00CD1A81">
            <w:pPr>
              <w:widowControl w:val="0"/>
              <w:spacing w:line="240" w:lineRule="auto"/>
              <w:ind w:left="0" w:firstLine="0"/>
            </w:pPr>
            <w:r>
              <w:t>SOPM_S500</w:t>
            </w:r>
          </w:p>
        </w:tc>
        <w:tc>
          <w:tcPr>
            <w:tcW w:w="4095" w:type="dxa"/>
            <w:shd w:val="clear" w:color="auto" w:fill="auto"/>
            <w:tcMar>
              <w:top w:w="100" w:type="dxa"/>
              <w:left w:w="100" w:type="dxa"/>
              <w:bottom w:w="100" w:type="dxa"/>
              <w:right w:w="100" w:type="dxa"/>
            </w:tcMar>
          </w:tcPr>
          <w:p w14:paraId="63716A44" w14:textId="77777777" w:rsidR="007C22E1" w:rsidRDefault="00CD1A81">
            <w:pPr>
              <w:widowControl w:val="0"/>
              <w:spacing w:line="240" w:lineRule="auto"/>
              <w:ind w:left="0" w:firstLine="0"/>
            </w:pPr>
            <w:r>
              <w:t>Procedures for S-500 that builds off FOM</w:t>
            </w:r>
          </w:p>
        </w:tc>
      </w:tr>
      <w:tr w:rsidR="007C22E1" w14:paraId="5196FACF" w14:textId="77777777">
        <w:tc>
          <w:tcPr>
            <w:tcW w:w="3120" w:type="dxa"/>
            <w:shd w:val="clear" w:color="auto" w:fill="auto"/>
            <w:tcMar>
              <w:top w:w="100" w:type="dxa"/>
              <w:left w:w="100" w:type="dxa"/>
              <w:bottom w:w="100" w:type="dxa"/>
              <w:right w:w="100" w:type="dxa"/>
            </w:tcMar>
          </w:tcPr>
          <w:p w14:paraId="47891148" w14:textId="77777777" w:rsidR="007C22E1" w:rsidRDefault="00CD1A81">
            <w:pPr>
              <w:widowControl w:val="0"/>
              <w:spacing w:line="240" w:lineRule="auto"/>
              <w:ind w:left="0" w:firstLine="0"/>
            </w:pPr>
            <w:r>
              <w:t>Bixler Aircraft Manual</w:t>
            </w:r>
          </w:p>
        </w:tc>
        <w:tc>
          <w:tcPr>
            <w:tcW w:w="2145" w:type="dxa"/>
            <w:shd w:val="clear" w:color="auto" w:fill="auto"/>
            <w:tcMar>
              <w:top w:w="100" w:type="dxa"/>
              <w:left w:w="100" w:type="dxa"/>
              <w:bottom w:w="100" w:type="dxa"/>
              <w:right w:w="100" w:type="dxa"/>
            </w:tcMar>
          </w:tcPr>
          <w:p w14:paraId="7068DFAE" w14:textId="77777777" w:rsidR="007C22E1" w:rsidRDefault="00CD1A81">
            <w:pPr>
              <w:widowControl w:val="0"/>
              <w:spacing w:line="240" w:lineRule="auto"/>
              <w:ind w:left="0" w:firstLine="0"/>
            </w:pPr>
            <w:proofErr w:type="spellStart"/>
            <w:r>
              <w:t>Manual_Bixler</w:t>
            </w:r>
            <w:proofErr w:type="spellEnd"/>
          </w:p>
        </w:tc>
        <w:tc>
          <w:tcPr>
            <w:tcW w:w="4095" w:type="dxa"/>
            <w:shd w:val="clear" w:color="auto" w:fill="auto"/>
            <w:tcMar>
              <w:top w:w="100" w:type="dxa"/>
              <w:left w:w="100" w:type="dxa"/>
              <w:bottom w:w="100" w:type="dxa"/>
              <w:right w:w="100" w:type="dxa"/>
            </w:tcMar>
          </w:tcPr>
          <w:p w14:paraId="0259FEF7" w14:textId="77777777" w:rsidR="007C22E1" w:rsidRDefault="00CD1A81">
            <w:pPr>
              <w:widowControl w:val="0"/>
              <w:spacing w:line="240" w:lineRule="auto"/>
              <w:ind w:left="0" w:firstLine="0"/>
            </w:pPr>
            <w:r>
              <w:t>User’s manual for the Bixler</w:t>
            </w:r>
          </w:p>
        </w:tc>
      </w:tr>
      <w:tr w:rsidR="007C22E1" w14:paraId="1FEF6A98" w14:textId="77777777">
        <w:tc>
          <w:tcPr>
            <w:tcW w:w="3120" w:type="dxa"/>
            <w:shd w:val="clear" w:color="auto" w:fill="auto"/>
            <w:tcMar>
              <w:top w:w="100" w:type="dxa"/>
              <w:left w:w="100" w:type="dxa"/>
              <w:bottom w:w="100" w:type="dxa"/>
              <w:right w:w="100" w:type="dxa"/>
            </w:tcMar>
          </w:tcPr>
          <w:p w14:paraId="2820B011" w14:textId="77777777" w:rsidR="007C22E1" w:rsidRDefault="00CD1A81">
            <w:pPr>
              <w:widowControl w:val="0"/>
              <w:spacing w:line="240" w:lineRule="auto"/>
              <w:ind w:left="0" w:firstLine="0"/>
            </w:pPr>
            <w:r>
              <w:t>Parrot Disco Aircraft Manual</w:t>
            </w:r>
          </w:p>
        </w:tc>
        <w:tc>
          <w:tcPr>
            <w:tcW w:w="2145" w:type="dxa"/>
            <w:shd w:val="clear" w:color="auto" w:fill="auto"/>
            <w:tcMar>
              <w:top w:w="100" w:type="dxa"/>
              <w:left w:w="100" w:type="dxa"/>
              <w:bottom w:w="100" w:type="dxa"/>
              <w:right w:w="100" w:type="dxa"/>
            </w:tcMar>
          </w:tcPr>
          <w:p w14:paraId="090F56FE" w14:textId="77777777" w:rsidR="007C22E1" w:rsidRDefault="00CD1A81">
            <w:pPr>
              <w:widowControl w:val="0"/>
              <w:spacing w:line="240" w:lineRule="auto"/>
              <w:ind w:left="0" w:firstLine="0"/>
            </w:pPr>
            <w:proofErr w:type="spellStart"/>
            <w:r>
              <w:t>Manual_Disco</w:t>
            </w:r>
            <w:proofErr w:type="spellEnd"/>
          </w:p>
        </w:tc>
        <w:tc>
          <w:tcPr>
            <w:tcW w:w="4095" w:type="dxa"/>
            <w:shd w:val="clear" w:color="auto" w:fill="auto"/>
            <w:tcMar>
              <w:top w:w="100" w:type="dxa"/>
              <w:left w:w="100" w:type="dxa"/>
              <w:bottom w:w="100" w:type="dxa"/>
              <w:right w:w="100" w:type="dxa"/>
            </w:tcMar>
          </w:tcPr>
          <w:p w14:paraId="2C890772" w14:textId="77777777" w:rsidR="007C22E1" w:rsidRDefault="00CD1A81">
            <w:pPr>
              <w:widowControl w:val="0"/>
              <w:spacing w:line="240" w:lineRule="auto"/>
              <w:ind w:left="0" w:firstLine="0"/>
            </w:pPr>
            <w:r>
              <w:t>User’s manual for the Parrot Disco</w:t>
            </w:r>
          </w:p>
        </w:tc>
      </w:tr>
      <w:tr w:rsidR="007C22E1" w14:paraId="245770A5" w14:textId="77777777">
        <w:tc>
          <w:tcPr>
            <w:tcW w:w="3120" w:type="dxa"/>
            <w:shd w:val="clear" w:color="auto" w:fill="auto"/>
            <w:tcMar>
              <w:top w:w="100" w:type="dxa"/>
              <w:left w:w="100" w:type="dxa"/>
              <w:bottom w:w="100" w:type="dxa"/>
              <w:right w:w="100" w:type="dxa"/>
            </w:tcMar>
          </w:tcPr>
          <w:p w14:paraId="3ED91C51" w14:textId="77777777" w:rsidR="007C22E1" w:rsidRDefault="00CD1A81">
            <w:pPr>
              <w:widowControl w:val="0"/>
              <w:spacing w:line="240" w:lineRule="auto"/>
              <w:ind w:left="0" w:firstLine="0"/>
            </w:pPr>
            <w:r>
              <w:t>DJI Enterprise Aircraft Manual</w:t>
            </w:r>
          </w:p>
        </w:tc>
        <w:tc>
          <w:tcPr>
            <w:tcW w:w="2145" w:type="dxa"/>
            <w:shd w:val="clear" w:color="auto" w:fill="auto"/>
            <w:tcMar>
              <w:top w:w="100" w:type="dxa"/>
              <w:left w:w="100" w:type="dxa"/>
              <w:bottom w:w="100" w:type="dxa"/>
              <w:right w:w="100" w:type="dxa"/>
            </w:tcMar>
          </w:tcPr>
          <w:p w14:paraId="2A2013C3" w14:textId="77777777" w:rsidR="007C22E1" w:rsidRDefault="00CD1A81">
            <w:pPr>
              <w:widowControl w:val="0"/>
              <w:spacing w:line="240" w:lineRule="auto"/>
              <w:ind w:left="0" w:firstLine="0"/>
            </w:pPr>
            <w:proofErr w:type="spellStart"/>
            <w:r>
              <w:t>Manual_Enterprise</w:t>
            </w:r>
            <w:proofErr w:type="spellEnd"/>
          </w:p>
        </w:tc>
        <w:tc>
          <w:tcPr>
            <w:tcW w:w="4095" w:type="dxa"/>
            <w:shd w:val="clear" w:color="auto" w:fill="auto"/>
            <w:tcMar>
              <w:top w:w="100" w:type="dxa"/>
              <w:left w:w="100" w:type="dxa"/>
              <w:bottom w:w="100" w:type="dxa"/>
              <w:right w:w="100" w:type="dxa"/>
            </w:tcMar>
          </w:tcPr>
          <w:p w14:paraId="2BA2EC7E" w14:textId="77777777" w:rsidR="007C22E1" w:rsidRDefault="00CD1A81">
            <w:pPr>
              <w:widowControl w:val="0"/>
              <w:spacing w:line="240" w:lineRule="auto"/>
              <w:ind w:left="0" w:firstLine="0"/>
            </w:pPr>
            <w:r>
              <w:t>User’s manual for the DJI Enterprise</w:t>
            </w:r>
          </w:p>
        </w:tc>
      </w:tr>
    </w:tbl>
    <w:p w14:paraId="49893FBC" w14:textId="1CD896A5" w:rsidR="007C22E1" w:rsidRDefault="007C22E1">
      <w:pPr>
        <w:ind w:left="0" w:firstLine="0"/>
      </w:pPr>
    </w:p>
    <w:p w14:paraId="3C17E9FE" w14:textId="77777777" w:rsidR="0045666F" w:rsidRDefault="0045666F">
      <w:pPr>
        <w:ind w:left="0" w:firstLine="0"/>
      </w:pPr>
    </w:p>
    <w:p w14:paraId="315EE850" w14:textId="77777777" w:rsidR="007C22E1" w:rsidRPr="00D11CC6" w:rsidRDefault="00CD1A81">
      <w:pPr>
        <w:pStyle w:val="Heading2"/>
        <w:rPr>
          <w:b w:val="0"/>
          <w:sz w:val="32"/>
        </w:rPr>
      </w:pPr>
      <w:bookmarkStart w:id="55" w:name="_Toc23250754"/>
      <w:r w:rsidRPr="00D11CC6">
        <w:rPr>
          <w:b w:val="0"/>
          <w:sz w:val="32"/>
        </w:rPr>
        <w:t>6.2 Operation Logs</w:t>
      </w:r>
      <w:bookmarkEnd w:id="55"/>
    </w:p>
    <w:p w14:paraId="210316D0" w14:textId="77777777" w:rsidR="007C22E1" w:rsidRDefault="007C22E1">
      <w:pPr>
        <w:ind w:left="0" w:firstLine="0"/>
      </w:pPr>
    </w:p>
    <w:p w14:paraId="0E8EE38F" w14:textId="464BD437" w:rsidR="007C22E1" w:rsidRPr="00AF10E4" w:rsidRDefault="00CD1A81">
      <w:pPr>
        <w:ind w:left="0" w:firstLine="0"/>
      </w:pPr>
      <w:r>
        <w:t xml:space="preserve">Each operation </w:t>
      </w:r>
      <w:r w:rsidR="00AF10E4">
        <w:t xml:space="preserve">related to flight and instruction </w:t>
      </w:r>
      <w:r>
        <w:t xml:space="preserve">is logged.  This includes all flight planning, maintenance, flights, and student results. </w:t>
      </w:r>
      <w:r w:rsidR="00AF10E4">
        <w:t xml:space="preserve">The forms used in </w:t>
      </w:r>
      <w:r w:rsidR="00697439">
        <w:t>tracking</w:t>
      </w:r>
      <w:r w:rsidR="00AF10E4">
        <w:rPr>
          <w:i/>
        </w:rPr>
        <w:t xml:space="preserve"> </w:t>
      </w:r>
      <w:r w:rsidR="00AF10E4">
        <w:t>provide a convenient portal to enter data – first during the flight planning phase, and then after the flight is complete when logs must be filled out. Pilots are provided shortcuts to links on the laptops and tablets used by staff and students. The shortcuts are sequentially accessed to record flight data.</w:t>
      </w:r>
      <w:r w:rsidR="00AA34C3">
        <w:t xml:space="preserve"> Table 5 summarizes the data entry forms.</w:t>
      </w:r>
    </w:p>
    <w:p w14:paraId="175BB4A3" w14:textId="77777777" w:rsidR="00AF10E4" w:rsidRDefault="00AF10E4">
      <w:pPr>
        <w:ind w:left="0" w:firstLine="0"/>
      </w:pPr>
    </w:p>
    <w:p w14:paraId="37053B42" w14:textId="1D61362A" w:rsidR="0045666F" w:rsidRPr="00AF10E4" w:rsidRDefault="0045666F" w:rsidP="0045666F">
      <w:pPr>
        <w:ind w:left="0" w:firstLine="0"/>
        <w:jc w:val="center"/>
        <w:rPr>
          <w:b/>
          <w:i/>
        </w:rPr>
      </w:pPr>
      <w:r>
        <w:rPr>
          <w:b/>
        </w:rPr>
        <w:t xml:space="preserve">Table 5. </w:t>
      </w:r>
      <w:r w:rsidR="00AA34C3">
        <w:rPr>
          <w:b/>
        </w:rPr>
        <w:t>Fillable forms</w:t>
      </w:r>
      <w:r w:rsidR="00AF10E4">
        <w:rPr>
          <w:b/>
        </w:rPr>
        <w:t xml:space="preserve"> in</w:t>
      </w:r>
      <w:r w:rsidR="00697439">
        <w:rPr>
          <w:b/>
        </w:rPr>
        <w:t xml:space="preserve"> </w:t>
      </w:r>
      <w:r w:rsidR="00697439">
        <w:rPr>
          <w:b/>
          <w:i/>
        </w:rPr>
        <w:t>t</w:t>
      </w:r>
      <w:r w:rsidR="00AF10E4">
        <w:rPr>
          <w:b/>
          <w:i/>
        </w:rPr>
        <w:t>racking</w:t>
      </w:r>
    </w:p>
    <w:tbl>
      <w:tblPr>
        <w:tblStyle w:val="1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90"/>
        <w:gridCol w:w="1530"/>
        <w:gridCol w:w="5140"/>
      </w:tblGrid>
      <w:tr w:rsidR="007C22E1" w14:paraId="237EAC21" w14:textId="77777777" w:rsidTr="001F2D02">
        <w:tc>
          <w:tcPr>
            <w:tcW w:w="2690" w:type="dxa"/>
            <w:shd w:val="clear" w:color="auto" w:fill="auto"/>
            <w:tcMar>
              <w:top w:w="100" w:type="dxa"/>
              <w:left w:w="100" w:type="dxa"/>
              <w:bottom w:w="100" w:type="dxa"/>
              <w:right w:w="100" w:type="dxa"/>
            </w:tcMar>
          </w:tcPr>
          <w:p w14:paraId="53947836" w14:textId="77777777" w:rsidR="007C22E1" w:rsidRDefault="00CD1A81">
            <w:pPr>
              <w:widowControl w:val="0"/>
              <w:spacing w:line="240" w:lineRule="auto"/>
              <w:ind w:left="0" w:firstLine="0"/>
              <w:rPr>
                <w:b/>
              </w:rPr>
            </w:pPr>
            <w:r>
              <w:rPr>
                <w:b/>
              </w:rPr>
              <w:t>Name</w:t>
            </w:r>
          </w:p>
        </w:tc>
        <w:tc>
          <w:tcPr>
            <w:tcW w:w="1530" w:type="dxa"/>
            <w:shd w:val="clear" w:color="auto" w:fill="auto"/>
            <w:tcMar>
              <w:top w:w="100" w:type="dxa"/>
              <w:left w:w="100" w:type="dxa"/>
              <w:bottom w:w="100" w:type="dxa"/>
              <w:right w:w="100" w:type="dxa"/>
            </w:tcMar>
          </w:tcPr>
          <w:p w14:paraId="01D49E71" w14:textId="77777777" w:rsidR="007C22E1" w:rsidRDefault="00CD1A81">
            <w:pPr>
              <w:widowControl w:val="0"/>
              <w:spacing w:line="240" w:lineRule="auto"/>
              <w:ind w:left="0" w:firstLine="0"/>
              <w:rPr>
                <w:b/>
              </w:rPr>
            </w:pPr>
            <w:r>
              <w:rPr>
                <w:b/>
              </w:rPr>
              <w:t>Document ID</w:t>
            </w:r>
          </w:p>
        </w:tc>
        <w:tc>
          <w:tcPr>
            <w:tcW w:w="5140" w:type="dxa"/>
            <w:shd w:val="clear" w:color="auto" w:fill="auto"/>
            <w:tcMar>
              <w:top w:w="100" w:type="dxa"/>
              <w:left w:w="100" w:type="dxa"/>
              <w:bottom w:w="100" w:type="dxa"/>
              <w:right w:w="100" w:type="dxa"/>
            </w:tcMar>
          </w:tcPr>
          <w:p w14:paraId="54CEFAF7" w14:textId="77777777" w:rsidR="007C22E1" w:rsidRDefault="00CD1A81">
            <w:pPr>
              <w:widowControl w:val="0"/>
              <w:spacing w:line="240" w:lineRule="auto"/>
              <w:ind w:left="0" w:firstLine="0"/>
              <w:rPr>
                <w:b/>
              </w:rPr>
            </w:pPr>
            <w:r>
              <w:rPr>
                <w:b/>
              </w:rPr>
              <w:t>Description</w:t>
            </w:r>
          </w:p>
        </w:tc>
      </w:tr>
      <w:tr w:rsidR="007C22E1" w14:paraId="4242DE2B" w14:textId="77777777" w:rsidTr="001F2D02">
        <w:tc>
          <w:tcPr>
            <w:tcW w:w="2690" w:type="dxa"/>
            <w:shd w:val="clear" w:color="auto" w:fill="auto"/>
            <w:tcMar>
              <w:top w:w="100" w:type="dxa"/>
              <w:left w:w="100" w:type="dxa"/>
              <w:bottom w:w="100" w:type="dxa"/>
              <w:right w:w="100" w:type="dxa"/>
            </w:tcMar>
          </w:tcPr>
          <w:p w14:paraId="4D9E22AA" w14:textId="77777777" w:rsidR="007C22E1" w:rsidRDefault="00CD1A81">
            <w:pPr>
              <w:widowControl w:val="0"/>
              <w:spacing w:line="240" w:lineRule="auto"/>
              <w:ind w:left="0" w:firstLine="0"/>
            </w:pPr>
            <w:r>
              <w:t>Flight Log</w:t>
            </w:r>
          </w:p>
        </w:tc>
        <w:tc>
          <w:tcPr>
            <w:tcW w:w="1530" w:type="dxa"/>
            <w:shd w:val="clear" w:color="auto" w:fill="auto"/>
            <w:tcMar>
              <w:top w:w="100" w:type="dxa"/>
              <w:left w:w="100" w:type="dxa"/>
              <w:bottom w:w="100" w:type="dxa"/>
              <w:right w:w="100" w:type="dxa"/>
            </w:tcMar>
          </w:tcPr>
          <w:p w14:paraId="46A4A1D5" w14:textId="77777777" w:rsidR="007C22E1" w:rsidRDefault="00CD1A81">
            <w:pPr>
              <w:widowControl w:val="0"/>
              <w:spacing w:line="240" w:lineRule="auto"/>
              <w:ind w:left="0" w:firstLine="0"/>
            </w:pPr>
            <w:proofErr w:type="spellStart"/>
            <w:r>
              <w:t>Flight_Log</w:t>
            </w:r>
            <w:proofErr w:type="spellEnd"/>
          </w:p>
        </w:tc>
        <w:tc>
          <w:tcPr>
            <w:tcW w:w="5140" w:type="dxa"/>
            <w:shd w:val="clear" w:color="auto" w:fill="auto"/>
            <w:tcMar>
              <w:top w:w="100" w:type="dxa"/>
              <w:left w:w="100" w:type="dxa"/>
              <w:bottom w:w="100" w:type="dxa"/>
              <w:right w:w="100" w:type="dxa"/>
            </w:tcMar>
          </w:tcPr>
          <w:p w14:paraId="34E14C8F" w14:textId="77777777" w:rsidR="007C22E1" w:rsidRDefault="00CD1A81">
            <w:pPr>
              <w:widowControl w:val="0"/>
              <w:spacing w:line="240" w:lineRule="auto"/>
              <w:ind w:left="0" w:firstLine="0"/>
            </w:pPr>
            <w:r>
              <w:t xml:space="preserve">Complete log of all information about a flight operation (crew info, hardware info, flight times, mission info).  This includes any incident report if necessary.  The flight log is also used to record the </w:t>
            </w:r>
            <w:r>
              <w:lastRenderedPageBreak/>
              <w:t>results of student performance in flight lessons.</w:t>
            </w:r>
          </w:p>
        </w:tc>
      </w:tr>
      <w:tr w:rsidR="007C22E1" w14:paraId="7FB773EF" w14:textId="77777777" w:rsidTr="001F2D02">
        <w:trPr>
          <w:trHeight w:val="600"/>
        </w:trPr>
        <w:tc>
          <w:tcPr>
            <w:tcW w:w="2690" w:type="dxa"/>
            <w:shd w:val="clear" w:color="auto" w:fill="auto"/>
            <w:tcMar>
              <w:top w:w="100" w:type="dxa"/>
              <w:left w:w="100" w:type="dxa"/>
              <w:bottom w:w="100" w:type="dxa"/>
              <w:right w:w="100" w:type="dxa"/>
            </w:tcMar>
          </w:tcPr>
          <w:p w14:paraId="1A51F7C2" w14:textId="77777777" w:rsidR="007C22E1" w:rsidRDefault="00CD1A81">
            <w:pPr>
              <w:widowControl w:val="0"/>
              <w:spacing w:line="240" w:lineRule="auto"/>
              <w:ind w:left="0" w:firstLine="0"/>
            </w:pPr>
            <w:r>
              <w:lastRenderedPageBreak/>
              <w:t>Maintenance Log</w:t>
            </w:r>
          </w:p>
        </w:tc>
        <w:tc>
          <w:tcPr>
            <w:tcW w:w="1530" w:type="dxa"/>
            <w:shd w:val="clear" w:color="auto" w:fill="auto"/>
            <w:tcMar>
              <w:top w:w="100" w:type="dxa"/>
              <w:left w:w="100" w:type="dxa"/>
              <w:bottom w:w="100" w:type="dxa"/>
              <w:right w:w="100" w:type="dxa"/>
            </w:tcMar>
          </w:tcPr>
          <w:p w14:paraId="559A82AD" w14:textId="77777777" w:rsidR="007C22E1" w:rsidRDefault="001F2D02">
            <w:pPr>
              <w:widowControl w:val="0"/>
              <w:spacing w:line="240" w:lineRule="auto"/>
              <w:ind w:left="0" w:firstLine="0"/>
            </w:pPr>
            <w:r>
              <w:t xml:space="preserve">Maintenance </w:t>
            </w:r>
            <w:r w:rsidR="00CD1A81">
              <w:t>Log</w:t>
            </w:r>
          </w:p>
        </w:tc>
        <w:tc>
          <w:tcPr>
            <w:tcW w:w="5140" w:type="dxa"/>
            <w:shd w:val="clear" w:color="auto" w:fill="auto"/>
            <w:tcMar>
              <w:top w:w="100" w:type="dxa"/>
              <w:left w:w="100" w:type="dxa"/>
              <w:bottom w:w="100" w:type="dxa"/>
              <w:right w:w="100" w:type="dxa"/>
            </w:tcMar>
          </w:tcPr>
          <w:p w14:paraId="2393FF57" w14:textId="77777777" w:rsidR="007C22E1" w:rsidRDefault="00CD1A81">
            <w:pPr>
              <w:widowControl w:val="0"/>
              <w:spacing w:line="240" w:lineRule="auto"/>
              <w:ind w:left="0" w:firstLine="0"/>
            </w:pPr>
            <w:r>
              <w:t xml:space="preserve">Each maintenance operation is recorded.  This includes all hardware AND software work done. </w:t>
            </w:r>
          </w:p>
        </w:tc>
      </w:tr>
      <w:tr w:rsidR="007C22E1" w14:paraId="7C978D83" w14:textId="77777777" w:rsidTr="001F2D02">
        <w:tc>
          <w:tcPr>
            <w:tcW w:w="2690" w:type="dxa"/>
            <w:shd w:val="clear" w:color="auto" w:fill="auto"/>
            <w:tcMar>
              <w:top w:w="100" w:type="dxa"/>
              <w:left w:w="100" w:type="dxa"/>
              <w:bottom w:w="100" w:type="dxa"/>
              <w:right w:w="100" w:type="dxa"/>
            </w:tcMar>
          </w:tcPr>
          <w:p w14:paraId="3BE79508" w14:textId="77777777" w:rsidR="007C22E1" w:rsidRDefault="00CD1A81">
            <w:pPr>
              <w:widowControl w:val="0"/>
              <w:spacing w:line="240" w:lineRule="auto"/>
              <w:ind w:left="0" w:firstLine="0"/>
            </w:pPr>
            <w:r>
              <w:t>Battery Log</w:t>
            </w:r>
          </w:p>
        </w:tc>
        <w:tc>
          <w:tcPr>
            <w:tcW w:w="1530" w:type="dxa"/>
            <w:shd w:val="clear" w:color="auto" w:fill="auto"/>
            <w:tcMar>
              <w:top w:w="100" w:type="dxa"/>
              <w:left w:w="100" w:type="dxa"/>
              <w:bottom w:w="100" w:type="dxa"/>
              <w:right w:w="100" w:type="dxa"/>
            </w:tcMar>
          </w:tcPr>
          <w:p w14:paraId="3E4D1B77" w14:textId="77777777" w:rsidR="007C22E1" w:rsidRDefault="00CD1A81">
            <w:pPr>
              <w:widowControl w:val="0"/>
              <w:spacing w:line="240" w:lineRule="auto"/>
              <w:ind w:left="0" w:firstLine="0"/>
            </w:pPr>
            <w:proofErr w:type="spellStart"/>
            <w:r>
              <w:t>Battery_Log</w:t>
            </w:r>
            <w:proofErr w:type="spellEnd"/>
          </w:p>
        </w:tc>
        <w:tc>
          <w:tcPr>
            <w:tcW w:w="5140" w:type="dxa"/>
            <w:shd w:val="clear" w:color="auto" w:fill="auto"/>
            <w:tcMar>
              <w:top w:w="100" w:type="dxa"/>
              <w:left w:w="100" w:type="dxa"/>
              <w:bottom w:w="100" w:type="dxa"/>
              <w:right w:w="100" w:type="dxa"/>
            </w:tcMar>
          </w:tcPr>
          <w:p w14:paraId="2F23699E" w14:textId="77777777" w:rsidR="007C22E1" w:rsidRDefault="00CD1A81">
            <w:pPr>
              <w:widowControl w:val="0"/>
              <w:spacing w:line="240" w:lineRule="auto"/>
              <w:ind w:left="0" w:firstLine="0"/>
            </w:pPr>
            <w:r>
              <w:t>Each charging cycle of a battery is recorded.</w:t>
            </w:r>
          </w:p>
        </w:tc>
      </w:tr>
      <w:tr w:rsidR="007C22E1" w14:paraId="1EFB8A36" w14:textId="77777777" w:rsidTr="001F2D02">
        <w:tc>
          <w:tcPr>
            <w:tcW w:w="2690" w:type="dxa"/>
            <w:shd w:val="clear" w:color="auto" w:fill="auto"/>
            <w:tcMar>
              <w:top w:w="100" w:type="dxa"/>
              <w:left w:w="100" w:type="dxa"/>
              <w:bottom w:w="100" w:type="dxa"/>
              <w:right w:w="100" w:type="dxa"/>
            </w:tcMar>
          </w:tcPr>
          <w:p w14:paraId="5D1CE6DB" w14:textId="77777777" w:rsidR="007C22E1" w:rsidRDefault="00CD1A81">
            <w:pPr>
              <w:widowControl w:val="0"/>
              <w:spacing w:line="240" w:lineRule="auto"/>
              <w:ind w:left="0" w:firstLine="0"/>
            </w:pPr>
            <w:r>
              <w:t>Flight Request Form</w:t>
            </w:r>
          </w:p>
        </w:tc>
        <w:tc>
          <w:tcPr>
            <w:tcW w:w="1530" w:type="dxa"/>
            <w:shd w:val="clear" w:color="auto" w:fill="auto"/>
            <w:tcMar>
              <w:top w:w="100" w:type="dxa"/>
              <w:left w:w="100" w:type="dxa"/>
              <w:bottom w:w="100" w:type="dxa"/>
              <w:right w:w="100" w:type="dxa"/>
            </w:tcMar>
          </w:tcPr>
          <w:p w14:paraId="38D13A99" w14:textId="77777777" w:rsidR="007C22E1" w:rsidRDefault="00CD1A81">
            <w:pPr>
              <w:widowControl w:val="0"/>
              <w:spacing w:line="240" w:lineRule="auto"/>
              <w:ind w:left="0" w:firstLine="0"/>
            </w:pPr>
            <w:r>
              <w:t>FR01</w:t>
            </w:r>
          </w:p>
        </w:tc>
        <w:tc>
          <w:tcPr>
            <w:tcW w:w="5140" w:type="dxa"/>
            <w:shd w:val="clear" w:color="auto" w:fill="auto"/>
            <w:tcMar>
              <w:top w:w="100" w:type="dxa"/>
              <w:left w:w="100" w:type="dxa"/>
              <w:bottom w:w="100" w:type="dxa"/>
              <w:right w:w="100" w:type="dxa"/>
            </w:tcMar>
          </w:tcPr>
          <w:p w14:paraId="4DC1CDA8" w14:textId="77777777" w:rsidR="007C22E1" w:rsidRDefault="00CD1A81">
            <w:pPr>
              <w:widowControl w:val="0"/>
              <w:spacing w:line="240" w:lineRule="auto"/>
              <w:ind w:left="0" w:firstLine="0"/>
            </w:pPr>
            <w:r>
              <w:t>This form is used to get approval for a non-routine mission plan (new site, new aircraft, new payload or mission type).  Form includes a detailed risk assessment and mitigation plan for the new operation.  Should be submitted at least 48 hours before FP01 is filed.</w:t>
            </w:r>
          </w:p>
        </w:tc>
      </w:tr>
      <w:tr w:rsidR="007C22E1" w14:paraId="022E85AF" w14:textId="77777777" w:rsidTr="001F2D02">
        <w:tc>
          <w:tcPr>
            <w:tcW w:w="2690" w:type="dxa"/>
            <w:shd w:val="clear" w:color="auto" w:fill="auto"/>
            <w:tcMar>
              <w:top w:w="100" w:type="dxa"/>
              <w:left w:w="100" w:type="dxa"/>
              <w:bottom w:w="100" w:type="dxa"/>
              <w:right w:w="100" w:type="dxa"/>
            </w:tcMar>
          </w:tcPr>
          <w:p w14:paraId="32F20DD6" w14:textId="0448CD35" w:rsidR="007C22E1" w:rsidRDefault="00CD1A81">
            <w:pPr>
              <w:widowControl w:val="0"/>
              <w:spacing w:line="240" w:lineRule="auto"/>
              <w:ind w:left="0" w:firstLine="0"/>
            </w:pPr>
            <w:r>
              <w:t>Flight Planning Form</w:t>
            </w:r>
          </w:p>
        </w:tc>
        <w:tc>
          <w:tcPr>
            <w:tcW w:w="1530" w:type="dxa"/>
            <w:shd w:val="clear" w:color="auto" w:fill="auto"/>
            <w:tcMar>
              <w:top w:w="100" w:type="dxa"/>
              <w:left w:w="100" w:type="dxa"/>
              <w:bottom w:w="100" w:type="dxa"/>
              <w:right w:w="100" w:type="dxa"/>
            </w:tcMar>
          </w:tcPr>
          <w:p w14:paraId="0B09AAE1" w14:textId="77777777" w:rsidR="007C22E1" w:rsidRDefault="00CD1A81">
            <w:pPr>
              <w:widowControl w:val="0"/>
              <w:spacing w:line="240" w:lineRule="auto"/>
              <w:ind w:left="0" w:firstLine="0"/>
            </w:pPr>
            <w:r>
              <w:t>FP01</w:t>
            </w:r>
          </w:p>
        </w:tc>
        <w:tc>
          <w:tcPr>
            <w:tcW w:w="5140" w:type="dxa"/>
            <w:shd w:val="clear" w:color="auto" w:fill="auto"/>
            <w:tcMar>
              <w:top w:w="100" w:type="dxa"/>
              <w:left w:w="100" w:type="dxa"/>
              <w:bottom w:w="100" w:type="dxa"/>
              <w:right w:w="100" w:type="dxa"/>
            </w:tcMar>
          </w:tcPr>
          <w:p w14:paraId="0CED2EF1" w14:textId="77F52D76" w:rsidR="007C22E1" w:rsidRDefault="00CD1A81">
            <w:pPr>
              <w:widowControl w:val="0"/>
              <w:spacing w:line="240" w:lineRule="auto"/>
              <w:ind w:left="0" w:firstLine="0"/>
            </w:pPr>
            <w:r>
              <w:t>Description of planned operations filed the day before flight.  Flight ID is issued if flight plan is approved.</w:t>
            </w:r>
          </w:p>
        </w:tc>
      </w:tr>
      <w:tr w:rsidR="007C22E1" w14:paraId="75C4ABBD" w14:textId="77777777" w:rsidTr="001F2D02">
        <w:tc>
          <w:tcPr>
            <w:tcW w:w="2690" w:type="dxa"/>
            <w:shd w:val="clear" w:color="auto" w:fill="auto"/>
            <w:tcMar>
              <w:top w:w="100" w:type="dxa"/>
              <w:left w:w="100" w:type="dxa"/>
              <w:bottom w:w="100" w:type="dxa"/>
              <w:right w:w="100" w:type="dxa"/>
            </w:tcMar>
          </w:tcPr>
          <w:p w14:paraId="429A629A" w14:textId="77777777" w:rsidR="007C22E1" w:rsidRDefault="00CD1A81">
            <w:pPr>
              <w:widowControl w:val="0"/>
              <w:spacing w:line="240" w:lineRule="auto"/>
              <w:ind w:left="0" w:firstLine="0"/>
            </w:pPr>
            <w:r>
              <w:t>Aircraft Checklist - day before</w:t>
            </w:r>
          </w:p>
        </w:tc>
        <w:tc>
          <w:tcPr>
            <w:tcW w:w="1530" w:type="dxa"/>
            <w:shd w:val="clear" w:color="auto" w:fill="auto"/>
            <w:tcMar>
              <w:top w:w="100" w:type="dxa"/>
              <w:left w:w="100" w:type="dxa"/>
              <w:bottom w:w="100" w:type="dxa"/>
              <w:right w:w="100" w:type="dxa"/>
            </w:tcMar>
          </w:tcPr>
          <w:p w14:paraId="37C59366" w14:textId="77777777" w:rsidR="007C22E1" w:rsidRDefault="00CD1A81">
            <w:pPr>
              <w:widowControl w:val="0"/>
              <w:spacing w:line="240" w:lineRule="auto"/>
              <w:ind w:left="0" w:firstLine="0"/>
            </w:pPr>
            <w:r>
              <w:t>AC01</w:t>
            </w:r>
          </w:p>
        </w:tc>
        <w:tc>
          <w:tcPr>
            <w:tcW w:w="5140" w:type="dxa"/>
            <w:shd w:val="clear" w:color="auto" w:fill="auto"/>
            <w:tcMar>
              <w:top w:w="100" w:type="dxa"/>
              <w:left w:w="100" w:type="dxa"/>
              <w:bottom w:w="100" w:type="dxa"/>
              <w:right w:w="100" w:type="dxa"/>
            </w:tcMar>
          </w:tcPr>
          <w:p w14:paraId="31B487A6" w14:textId="77777777" w:rsidR="007C22E1" w:rsidRDefault="00CD1A81">
            <w:pPr>
              <w:widowControl w:val="0"/>
              <w:spacing w:line="240" w:lineRule="auto"/>
              <w:ind w:left="0" w:firstLine="0"/>
            </w:pPr>
            <w:r>
              <w:t>Preparations for flight the next day have been completed</w:t>
            </w:r>
          </w:p>
        </w:tc>
      </w:tr>
      <w:tr w:rsidR="007C22E1" w14:paraId="47B45CB5" w14:textId="77777777" w:rsidTr="001F2D02">
        <w:tc>
          <w:tcPr>
            <w:tcW w:w="2690" w:type="dxa"/>
            <w:shd w:val="clear" w:color="auto" w:fill="auto"/>
            <w:tcMar>
              <w:top w:w="100" w:type="dxa"/>
              <w:left w:w="100" w:type="dxa"/>
              <w:bottom w:w="100" w:type="dxa"/>
              <w:right w:w="100" w:type="dxa"/>
            </w:tcMar>
          </w:tcPr>
          <w:p w14:paraId="14FD79F5" w14:textId="77777777" w:rsidR="007C22E1" w:rsidRDefault="00CD1A81">
            <w:pPr>
              <w:widowControl w:val="0"/>
              <w:spacing w:line="240" w:lineRule="auto"/>
              <w:ind w:left="0" w:firstLine="0"/>
            </w:pPr>
            <w:r>
              <w:t>Aircraft Checklist - day of</w:t>
            </w:r>
          </w:p>
        </w:tc>
        <w:tc>
          <w:tcPr>
            <w:tcW w:w="1530" w:type="dxa"/>
            <w:shd w:val="clear" w:color="auto" w:fill="auto"/>
            <w:tcMar>
              <w:top w:w="100" w:type="dxa"/>
              <w:left w:w="100" w:type="dxa"/>
              <w:bottom w:w="100" w:type="dxa"/>
              <w:right w:w="100" w:type="dxa"/>
            </w:tcMar>
          </w:tcPr>
          <w:p w14:paraId="5B3C6F10" w14:textId="77777777" w:rsidR="007C22E1" w:rsidRDefault="00CD1A81">
            <w:pPr>
              <w:widowControl w:val="0"/>
              <w:spacing w:line="240" w:lineRule="auto"/>
              <w:ind w:left="0" w:firstLine="0"/>
            </w:pPr>
            <w:r>
              <w:t>AC02</w:t>
            </w:r>
          </w:p>
        </w:tc>
        <w:tc>
          <w:tcPr>
            <w:tcW w:w="5140" w:type="dxa"/>
            <w:shd w:val="clear" w:color="auto" w:fill="auto"/>
            <w:tcMar>
              <w:top w:w="100" w:type="dxa"/>
              <w:left w:w="100" w:type="dxa"/>
              <w:bottom w:w="100" w:type="dxa"/>
              <w:right w:w="100" w:type="dxa"/>
            </w:tcMar>
          </w:tcPr>
          <w:p w14:paraId="387DA875" w14:textId="77777777" w:rsidR="007C22E1" w:rsidRDefault="00CD1A81">
            <w:pPr>
              <w:widowControl w:val="0"/>
              <w:spacing w:line="240" w:lineRule="auto"/>
              <w:ind w:left="0" w:firstLine="0"/>
            </w:pPr>
            <w:r>
              <w:t>Final aircraft preflight checklist</w:t>
            </w:r>
          </w:p>
        </w:tc>
      </w:tr>
      <w:tr w:rsidR="007C22E1" w14:paraId="42124B55" w14:textId="77777777" w:rsidTr="001F2D02">
        <w:tc>
          <w:tcPr>
            <w:tcW w:w="2690" w:type="dxa"/>
            <w:shd w:val="clear" w:color="auto" w:fill="auto"/>
            <w:tcMar>
              <w:top w:w="100" w:type="dxa"/>
              <w:left w:w="100" w:type="dxa"/>
              <w:bottom w:w="100" w:type="dxa"/>
              <w:right w:w="100" w:type="dxa"/>
            </w:tcMar>
          </w:tcPr>
          <w:p w14:paraId="6D555B2D" w14:textId="77777777" w:rsidR="007C22E1" w:rsidRDefault="00CD1A81">
            <w:pPr>
              <w:widowControl w:val="0"/>
              <w:spacing w:line="240" w:lineRule="auto"/>
              <w:ind w:left="0" w:firstLine="0"/>
            </w:pPr>
            <w:r>
              <w:t>Aircraft Checklist - post-flight</w:t>
            </w:r>
          </w:p>
        </w:tc>
        <w:tc>
          <w:tcPr>
            <w:tcW w:w="1530" w:type="dxa"/>
            <w:shd w:val="clear" w:color="auto" w:fill="auto"/>
            <w:tcMar>
              <w:top w:w="100" w:type="dxa"/>
              <w:left w:w="100" w:type="dxa"/>
              <w:bottom w:w="100" w:type="dxa"/>
              <w:right w:w="100" w:type="dxa"/>
            </w:tcMar>
          </w:tcPr>
          <w:p w14:paraId="7E97BBDD" w14:textId="77777777" w:rsidR="007C22E1" w:rsidRDefault="00CD1A81">
            <w:pPr>
              <w:widowControl w:val="0"/>
              <w:spacing w:line="240" w:lineRule="auto"/>
              <w:ind w:left="0" w:firstLine="0"/>
            </w:pPr>
            <w:r>
              <w:t>AC03</w:t>
            </w:r>
          </w:p>
        </w:tc>
        <w:tc>
          <w:tcPr>
            <w:tcW w:w="5140" w:type="dxa"/>
            <w:shd w:val="clear" w:color="auto" w:fill="auto"/>
            <w:tcMar>
              <w:top w:w="100" w:type="dxa"/>
              <w:left w:w="100" w:type="dxa"/>
              <w:bottom w:w="100" w:type="dxa"/>
              <w:right w:w="100" w:type="dxa"/>
            </w:tcMar>
          </w:tcPr>
          <w:p w14:paraId="1E0F0A7E" w14:textId="77777777" w:rsidR="007C22E1" w:rsidRDefault="00CD1A81">
            <w:pPr>
              <w:widowControl w:val="0"/>
              <w:spacing w:line="240" w:lineRule="auto"/>
              <w:ind w:left="0" w:firstLine="0"/>
            </w:pPr>
            <w:r>
              <w:t>Post-flight checklist</w:t>
            </w:r>
          </w:p>
        </w:tc>
      </w:tr>
      <w:tr w:rsidR="007C22E1" w14:paraId="5DCFA0D6" w14:textId="77777777" w:rsidTr="001F2D02">
        <w:tc>
          <w:tcPr>
            <w:tcW w:w="2690" w:type="dxa"/>
            <w:shd w:val="clear" w:color="auto" w:fill="auto"/>
            <w:tcMar>
              <w:top w:w="100" w:type="dxa"/>
              <w:left w:w="100" w:type="dxa"/>
              <w:bottom w:w="100" w:type="dxa"/>
              <w:right w:w="100" w:type="dxa"/>
            </w:tcMar>
          </w:tcPr>
          <w:p w14:paraId="52E0C143" w14:textId="77777777" w:rsidR="007C22E1" w:rsidRDefault="00CD1A81">
            <w:pPr>
              <w:widowControl w:val="0"/>
              <w:spacing w:line="240" w:lineRule="auto"/>
              <w:ind w:left="0" w:firstLine="0"/>
            </w:pPr>
            <w:r>
              <w:t>Standard Briefing</w:t>
            </w:r>
          </w:p>
        </w:tc>
        <w:tc>
          <w:tcPr>
            <w:tcW w:w="1530" w:type="dxa"/>
            <w:shd w:val="clear" w:color="auto" w:fill="auto"/>
            <w:tcMar>
              <w:top w:w="100" w:type="dxa"/>
              <w:left w:w="100" w:type="dxa"/>
              <w:bottom w:w="100" w:type="dxa"/>
              <w:right w:w="100" w:type="dxa"/>
            </w:tcMar>
          </w:tcPr>
          <w:p w14:paraId="136308D3" w14:textId="77777777" w:rsidR="007C22E1" w:rsidRDefault="00CD1A81">
            <w:pPr>
              <w:widowControl w:val="0"/>
              <w:spacing w:line="240" w:lineRule="auto"/>
              <w:ind w:left="0" w:firstLine="0"/>
            </w:pPr>
            <w:r>
              <w:t>SB01</w:t>
            </w:r>
          </w:p>
        </w:tc>
        <w:tc>
          <w:tcPr>
            <w:tcW w:w="5140" w:type="dxa"/>
            <w:shd w:val="clear" w:color="auto" w:fill="auto"/>
            <w:tcMar>
              <w:top w:w="100" w:type="dxa"/>
              <w:left w:w="100" w:type="dxa"/>
              <w:bottom w:w="100" w:type="dxa"/>
              <w:right w:w="100" w:type="dxa"/>
            </w:tcMar>
          </w:tcPr>
          <w:p w14:paraId="59564631" w14:textId="77777777" w:rsidR="007C22E1" w:rsidRDefault="00CD1A81">
            <w:pPr>
              <w:widowControl w:val="0"/>
              <w:spacing w:line="240" w:lineRule="auto"/>
              <w:ind w:left="0" w:firstLine="0"/>
            </w:pPr>
            <w:r>
              <w:t>This checklist is used to conduct a briefing between the RPIC and the flight crew</w:t>
            </w:r>
          </w:p>
        </w:tc>
      </w:tr>
      <w:tr w:rsidR="007C22E1" w14:paraId="509E2108" w14:textId="77777777" w:rsidTr="001F2D02">
        <w:tc>
          <w:tcPr>
            <w:tcW w:w="2690" w:type="dxa"/>
            <w:shd w:val="clear" w:color="auto" w:fill="auto"/>
            <w:tcMar>
              <w:top w:w="100" w:type="dxa"/>
              <w:left w:w="100" w:type="dxa"/>
              <w:bottom w:w="100" w:type="dxa"/>
              <w:right w:w="100" w:type="dxa"/>
            </w:tcMar>
          </w:tcPr>
          <w:p w14:paraId="015A262F" w14:textId="77777777" w:rsidR="007C22E1" w:rsidRDefault="00CD1A81">
            <w:pPr>
              <w:widowControl w:val="0"/>
              <w:spacing w:line="240" w:lineRule="auto"/>
              <w:ind w:left="0" w:firstLine="0"/>
            </w:pPr>
            <w:r>
              <w:t>Flight Control Log File Submission</w:t>
            </w:r>
          </w:p>
        </w:tc>
        <w:tc>
          <w:tcPr>
            <w:tcW w:w="1530" w:type="dxa"/>
            <w:shd w:val="clear" w:color="auto" w:fill="auto"/>
            <w:tcMar>
              <w:top w:w="100" w:type="dxa"/>
              <w:left w:w="100" w:type="dxa"/>
              <w:bottom w:w="100" w:type="dxa"/>
              <w:right w:w="100" w:type="dxa"/>
            </w:tcMar>
          </w:tcPr>
          <w:p w14:paraId="7A7796E3" w14:textId="77777777" w:rsidR="007C22E1" w:rsidRDefault="00CD1A81">
            <w:pPr>
              <w:widowControl w:val="0"/>
              <w:spacing w:line="240" w:lineRule="auto"/>
              <w:ind w:left="0" w:firstLine="0"/>
            </w:pPr>
            <w:r>
              <w:t>LFS</w:t>
            </w:r>
          </w:p>
        </w:tc>
        <w:tc>
          <w:tcPr>
            <w:tcW w:w="5140" w:type="dxa"/>
            <w:shd w:val="clear" w:color="auto" w:fill="auto"/>
            <w:tcMar>
              <w:top w:w="100" w:type="dxa"/>
              <w:left w:w="100" w:type="dxa"/>
              <w:bottom w:w="100" w:type="dxa"/>
              <w:right w:w="100" w:type="dxa"/>
            </w:tcMar>
          </w:tcPr>
          <w:p w14:paraId="58E47D0C" w14:textId="77777777" w:rsidR="007C22E1" w:rsidRDefault="00CD1A81">
            <w:pPr>
              <w:widowControl w:val="0"/>
              <w:spacing w:line="240" w:lineRule="auto"/>
              <w:ind w:left="0" w:firstLine="0"/>
            </w:pPr>
            <w:r>
              <w:t>This form is used to submit the flight controller log file whenever there is an incident report included in a flight log.</w:t>
            </w:r>
          </w:p>
        </w:tc>
      </w:tr>
      <w:tr w:rsidR="007C22E1" w14:paraId="7AE47627" w14:textId="77777777" w:rsidTr="001F2D02">
        <w:tc>
          <w:tcPr>
            <w:tcW w:w="2690" w:type="dxa"/>
            <w:shd w:val="clear" w:color="auto" w:fill="auto"/>
            <w:tcMar>
              <w:top w:w="100" w:type="dxa"/>
              <w:left w:w="100" w:type="dxa"/>
              <w:bottom w:w="100" w:type="dxa"/>
              <w:right w:w="100" w:type="dxa"/>
            </w:tcMar>
          </w:tcPr>
          <w:p w14:paraId="5D660A6B" w14:textId="77777777" w:rsidR="007C22E1" w:rsidRDefault="00CD1A81">
            <w:pPr>
              <w:widowControl w:val="0"/>
              <w:spacing w:line="240" w:lineRule="auto"/>
              <w:ind w:left="0" w:firstLine="0"/>
            </w:pPr>
            <w:r>
              <w:t>Anonymous Safety Report</w:t>
            </w:r>
          </w:p>
        </w:tc>
        <w:tc>
          <w:tcPr>
            <w:tcW w:w="1530" w:type="dxa"/>
            <w:shd w:val="clear" w:color="auto" w:fill="auto"/>
            <w:tcMar>
              <w:top w:w="100" w:type="dxa"/>
              <w:left w:w="100" w:type="dxa"/>
              <w:bottom w:w="100" w:type="dxa"/>
              <w:right w:w="100" w:type="dxa"/>
            </w:tcMar>
          </w:tcPr>
          <w:p w14:paraId="2EAA94E5" w14:textId="77777777" w:rsidR="007C22E1" w:rsidRDefault="00CD1A81">
            <w:pPr>
              <w:widowControl w:val="0"/>
              <w:spacing w:line="240" w:lineRule="auto"/>
              <w:ind w:left="0" w:firstLine="0"/>
            </w:pPr>
            <w:r>
              <w:t>ASR</w:t>
            </w:r>
          </w:p>
        </w:tc>
        <w:tc>
          <w:tcPr>
            <w:tcW w:w="5140" w:type="dxa"/>
            <w:shd w:val="clear" w:color="auto" w:fill="auto"/>
            <w:tcMar>
              <w:top w:w="100" w:type="dxa"/>
              <w:left w:w="100" w:type="dxa"/>
              <w:bottom w:w="100" w:type="dxa"/>
              <w:right w:w="100" w:type="dxa"/>
            </w:tcMar>
          </w:tcPr>
          <w:p w14:paraId="611EEFDA" w14:textId="26EBB2D6" w:rsidR="007C22E1" w:rsidRDefault="00CD1A81">
            <w:pPr>
              <w:widowControl w:val="0"/>
              <w:spacing w:line="240" w:lineRule="auto"/>
              <w:ind w:left="0" w:firstLine="0"/>
            </w:pPr>
            <w:r>
              <w:t>This form is used to allow any personnel</w:t>
            </w:r>
            <w:r w:rsidR="00697439">
              <w:t xml:space="preserve"> </w:t>
            </w:r>
            <w:r>
              <w:t>or bystander to report safety concerns.  This form is confidential.  A link to the form is posted at operation sites.  All ASR are logged.</w:t>
            </w:r>
          </w:p>
        </w:tc>
      </w:tr>
      <w:tr w:rsidR="007C22E1" w14:paraId="6331438C" w14:textId="77777777" w:rsidTr="001F2D02">
        <w:tc>
          <w:tcPr>
            <w:tcW w:w="2690" w:type="dxa"/>
            <w:shd w:val="clear" w:color="auto" w:fill="auto"/>
            <w:tcMar>
              <w:top w:w="100" w:type="dxa"/>
              <w:left w:w="100" w:type="dxa"/>
              <w:bottom w:w="100" w:type="dxa"/>
              <w:right w:w="100" w:type="dxa"/>
            </w:tcMar>
          </w:tcPr>
          <w:p w14:paraId="2320E178" w14:textId="77777777" w:rsidR="007C22E1" w:rsidRDefault="00CD1A81">
            <w:pPr>
              <w:widowControl w:val="0"/>
              <w:spacing w:line="240" w:lineRule="auto"/>
              <w:ind w:left="0" w:firstLine="0"/>
            </w:pPr>
            <w:r>
              <w:t>Pilot Credentialing System</w:t>
            </w:r>
          </w:p>
        </w:tc>
        <w:tc>
          <w:tcPr>
            <w:tcW w:w="1530" w:type="dxa"/>
            <w:shd w:val="clear" w:color="auto" w:fill="auto"/>
            <w:tcMar>
              <w:top w:w="100" w:type="dxa"/>
              <w:left w:w="100" w:type="dxa"/>
              <w:bottom w:w="100" w:type="dxa"/>
              <w:right w:w="100" w:type="dxa"/>
            </w:tcMar>
          </w:tcPr>
          <w:p w14:paraId="3F7682FF" w14:textId="77777777" w:rsidR="007C22E1" w:rsidRDefault="00CD1A81">
            <w:pPr>
              <w:widowControl w:val="0"/>
              <w:spacing w:line="240" w:lineRule="auto"/>
              <w:ind w:left="0" w:firstLine="0"/>
            </w:pPr>
            <w:r>
              <w:t>PCS</w:t>
            </w:r>
          </w:p>
        </w:tc>
        <w:tc>
          <w:tcPr>
            <w:tcW w:w="5140" w:type="dxa"/>
            <w:shd w:val="clear" w:color="auto" w:fill="auto"/>
            <w:tcMar>
              <w:top w:w="100" w:type="dxa"/>
              <w:left w:w="100" w:type="dxa"/>
              <w:bottom w:w="100" w:type="dxa"/>
              <w:right w:w="100" w:type="dxa"/>
            </w:tcMar>
          </w:tcPr>
          <w:p w14:paraId="408C58A3" w14:textId="77777777" w:rsidR="007C22E1" w:rsidRDefault="00CD1A81">
            <w:pPr>
              <w:widowControl w:val="0"/>
              <w:spacing w:line="240" w:lineRule="auto"/>
              <w:ind w:left="0" w:firstLine="0"/>
            </w:pPr>
            <w:r>
              <w:t>The PCS is used to record information about pilot authorizations and related results.</w:t>
            </w:r>
          </w:p>
        </w:tc>
      </w:tr>
    </w:tbl>
    <w:p w14:paraId="73F945FF" w14:textId="77777777" w:rsidR="007C22E1" w:rsidRDefault="007C22E1">
      <w:pPr>
        <w:ind w:left="0" w:firstLine="0"/>
      </w:pPr>
    </w:p>
    <w:p w14:paraId="3CFF364E" w14:textId="77777777" w:rsidR="001F2D02" w:rsidRDefault="001F2D02">
      <w:pPr>
        <w:pStyle w:val="Heading2"/>
      </w:pPr>
    </w:p>
    <w:p w14:paraId="2C03B53F" w14:textId="77777777" w:rsidR="007C22E1" w:rsidRPr="00D11CC6" w:rsidRDefault="00CD1A81">
      <w:pPr>
        <w:pStyle w:val="Heading2"/>
        <w:rPr>
          <w:b w:val="0"/>
          <w:sz w:val="32"/>
        </w:rPr>
      </w:pPr>
      <w:bookmarkStart w:id="56" w:name="_Toc23250755"/>
      <w:r w:rsidRPr="00D11CC6">
        <w:rPr>
          <w:b w:val="0"/>
          <w:sz w:val="32"/>
        </w:rPr>
        <w:t>6.3 Reports</w:t>
      </w:r>
      <w:bookmarkEnd w:id="56"/>
    </w:p>
    <w:p w14:paraId="254CEA16" w14:textId="77777777" w:rsidR="007C22E1" w:rsidRDefault="007C22E1">
      <w:pPr>
        <w:ind w:left="0" w:firstLine="0"/>
      </w:pPr>
    </w:p>
    <w:p w14:paraId="509FD61F" w14:textId="7BA922FD" w:rsidR="00AA34C3" w:rsidRDefault="00AA34C3">
      <w:pPr>
        <w:ind w:left="0" w:firstLine="0"/>
      </w:pPr>
      <w:r>
        <w:t xml:space="preserve">Reports consist of compiled data from the entries that are made through the forms listed above. </w:t>
      </w:r>
    </w:p>
    <w:p w14:paraId="12BD0A50" w14:textId="7AF26915" w:rsidR="007C22E1" w:rsidRDefault="00CD1A81">
      <w:pPr>
        <w:ind w:left="0" w:firstLine="0"/>
      </w:pPr>
      <w:r>
        <w:lastRenderedPageBreak/>
        <w:t>The reports are what would normally be reviewed instead of looking at the logs that are used to record information.  T</w:t>
      </w:r>
      <w:r w:rsidR="00AA34C3">
        <w:t xml:space="preserve">able 6 shows the </w:t>
      </w:r>
      <w:r>
        <w:t xml:space="preserve">reports generated from the operation logs.  </w:t>
      </w:r>
    </w:p>
    <w:p w14:paraId="40B63600" w14:textId="29428314" w:rsidR="00AA34C3" w:rsidRDefault="00AA34C3">
      <w:pPr>
        <w:ind w:left="0" w:firstLine="0"/>
      </w:pPr>
    </w:p>
    <w:p w14:paraId="77AB7160" w14:textId="04DAF11F" w:rsidR="00AA34C3" w:rsidRPr="00AA34C3" w:rsidRDefault="00AA34C3" w:rsidP="00AA34C3">
      <w:pPr>
        <w:ind w:left="0" w:firstLine="0"/>
        <w:jc w:val="center"/>
        <w:rPr>
          <w:b/>
        </w:rPr>
      </w:pPr>
      <w:r>
        <w:rPr>
          <w:b/>
        </w:rPr>
        <w:t>Table 6. Generated reports</w:t>
      </w:r>
    </w:p>
    <w:tbl>
      <w:tblPr>
        <w:tblStyle w:val="12"/>
        <w:tblW w:w="9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2760"/>
        <w:gridCol w:w="3720"/>
      </w:tblGrid>
      <w:tr w:rsidR="007C22E1" w14:paraId="4863B1F3" w14:textId="77777777">
        <w:tc>
          <w:tcPr>
            <w:tcW w:w="3120" w:type="dxa"/>
            <w:shd w:val="clear" w:color="auto" w:fill="auto"/>
            <w:tcMar>
              <w:top w:w="100" w:type="dxa"/>
              <w:left w:w="100" w:type="dxa"/>
              <w:bottom w:w="100" w:type="dxa"/>
              <w:right w:w="100" w:type="dxa"/>
            </w:tcMar>
          </w:tcPr>
          <w:p w14:paraId="5B4D1B31" w14:textId="77777777" w:rsidR="007C22E1" w:rsidRDefault="00CD1A81">
            <w:pPr>
              <w:widowControl w:val="0"/>
              <w:spacing w:line="240" w:lineRule="auto"/>
              <w:ind w:left="0" w:firstLine="0"/>
              <w:rPr>
                <w:b/>
              </w:rPr>
            </w:pPr>
            <w:r>
              <w:rPr>
                <w:b/>
              </w:rPr>
              <w:t>Name</w:t>
            </w:r>
          </w:p>
        </w:tc>
        <w:tc>
          <w:tcPr>
            <w:tcW w:w="2760" w:type="dxa"/>
            <w:shd w:val="clear" w:color="auto" w:fill="auto"/>
            <w:tcMar>
              <w:top w:w="100" w:type="dxa"/>
              <w:left w:w="100" w:type="dxa"/>
              <w:bottom w:w="100" w:type="dxa"/>
              <w:right w:w="100" w:type="dxa"/>
            </w:tcMar>
          </w:tcPr>
          <w:p w14:paraId="3818FAF2" w14:textId="77777777" w:rsidR="007C22E1" w:rsidRDefault="00CD1A81">
            <w:pPr>
              <w:widowControl w:val="0"/>
              <w:spacing w:line="240" w:lineRule="auto"/>
              <w:ind w:left="0" w:firstLine="0"/>
              <w:rPr>
                <w:b/>
              </w:rPr>
            </w:pPr>
            <w:r>
              <w:rPr>
                <w:b/>
              </w:rPr>
              <w:t>Document ID</w:t>
            </w:r>
          </w:p>
        </w:tc>
        <w:tc>
          <w:tcPr>
            <w:tcW w:w="3720" w:type="dxa"/>
            <w:shd w:val="clear" w:color="auto" w:fill="auto"/>
            <w:tcMar>
              <w:top w:w="100" w:type="dxa"/>
              <w:left w:w="100" w:type="dxa"/>
              <w:bottom w:w="100" w:type="dxa"/>
              <w:right w:w="100" w:type="dxa"/>
            </w:tcMar>
          </w:tcPr>
          <w:p w14:paraId="315FEF14" w14:textId="77777777" w:rsidR="007C22E1" w:rsidRDefault="00CD1A81">
            <w:pPr>
              <w:widowControl w:val="0"/>
              <w:spacing w:line="240" w:lineRule="auto"/>
              <w:ind w:left="0" w:firstLine="0"/>
              <w:rPr>
                <w:b/>
              </w:rPr>
            </w:pPr>
            <w:r>
              <w:rPr>
                <w:b/>
              </w:rPr>
              <w:t>Description</w:t>
            </w:r>
          </w:p>
        </w:tc>
      </w:tr>
      <w:tr w:rsidR="007C22E1" w14:paraId="71D44C85" w14:textId="77777777">
        <w:tc>
          <w:tcPr>
            <w:tcW w:w="3120" w:type="dxa"/>
            <w:shd w:val="clear" w:color="auto" w:fill="auto"/>
            <w:tcMar>
              <w:top w:w="100" w:type="dxa"/>
              <w:left w:w="100" w:type="dxa"/>
              <w:bottom w:w="100" w:type="dxa"/>
              <w:right w:w="100" w:type="dxa"/>
            </w:tcMar>
          </w:tcPr>
          <w:p w14:paraId="33AE8F65" w14:textId="77777777" w:rsidR="007C22E1" w:rsidRDefault="00CD1A81">
            <w:pPr>
              <w:widowControl w:val="0"/>
              <w:spacing w:line="240" w:lineRule="auto"/>
              <w:ind w:left="0" w:firstLine="0"/>
            </w:pPr>
            <w:r>
              <w:t>Emergency Contact List</w:t>
            </w:r>
          </w:p>
        </w:tc>
        <w:tc>
          <w:tcPr>
            <w:tcW w:w="2760" w:type="dxa"/>
            <w:shd w:val="clear" w:color="auto" w:fill="auto"/>
            <w:tcMar>
              <w:top w:w="100" w:type="dxa"/>
              <w:left w:w="100" w:type="dxa"/>
              <w:bottom w:w="100" w:type="dxa"/>
              <w:right w:w="100" w:type="dxa"/>
            </w:tcMar>
          </w:tcPr>
          <w:p w14:paraId="4ABFE08B" w14:textId="77777777" w:rsidR="007C22E1" w:rsidRDefault="00CD1A81">
            <w:pPr>
              <w:widowControl w:val="0"/>
              <w:spacing w:line="240" w:lineRule="auto"/>
              <w:ind w:left="0" w:firstLine="0"/>
            </w:pPr>
            <w:r>
              <w:t>ECL</w:t>
            </w:r>
          </w:p>
        </w:tc>
        <w:tc>
          <w:tcPr>
            <w:tcW w:w="3720" w:type="dxa"/>
            <w:shd w:val="clear" w:color="auto" w:fill="auto"/>
            <w:tcMar>
              <w:top w:w="100" w:type="dxa"/>
              <w:left w:w="100" w:type="dxa"/>
              <w:bottom w:w="100" w:type="dxa"/>
              <w:right w:w="100" w:type="dxa"/>
            </w:tcMar>
          </w:tcPr>
          <w:p w14:paraId="3E161FF2" w14:textId="77777777" w:rsidR="007C22E1" w:rsidRDefault="00CD1A81">
            <w:pPr>
              <w:widowControl w:val="0"/>
              <w:spacing w:line="240" w:lineRule="auto"/>
              <w:ind w:left="0" w:firstLine="0"/>
            </w:pPr>
            <w:r>
              <w:t>List of contact information for ADDA personnel and local emergency services</w:t>
            </w:r>
          </w:p>
        </w:tc>
      </w:tr>
      <w:tr w:rsidR="007C22E1" w14:paraId="14A4AD82" w14:textId="77777777">
        <w:tc>
          <w:tcPr>
            <w:tcW w:w="3120" w:type="dxa"/>
            <w:shd w:val="clear" w:color="auto" w:fill="auto"/>
            <w:tcMar>
              <w:top w:w="100" w:type="dxa"/>
              <w:left w:w="100" w:type="dxa"/>
              <w:bottom w:w="100" w:type="dxa"/>
              <w:right w:w="100" w:type="dxa"/>
            </w:tcMar>
          </w:tcPr>
          <w:p w14:paraId="788880B3" w14:textId="77777777" w:rsidR="007C22E1" w:rsidRDefault="00CD1A81">
            <w:pPr>
              <w:widowControl w:val="0"/>
              <w:spacing w:line="240" w:lineRule="auto"/>
              <w:ind w:left="0" w:firstLine="0"/>
            </w:pPr>
            <w:r>
              <w:t>Pilot Logbook</w:t>
            </w:r>
          </w:p>
        </w:tc>
        <w:tc>
          <w:tcPr>
            <w:tcW w:w="2760" w:type="dxa"/>
            <w:shd w:val="clear" w:color="auto" w:fill="auto"/>
            <w:tcMar>
              <w:top w:w="100" w:type="dxa"/>
              <w:left w:w="100" w:type="dxa"/>
              <w:bottom w:w="100" w:type="dxa"/>
              <w:right w:w="100" w:type="dxa"/>
            </w:tcMar>
          </w:tcPr>
          <w:p w14:paraId="27BE52EF" w14:textId="77777777" w:rsidR="007C22E1" w:rsidRDefault="00CD1A81">
            <w:pPr>
              <w:widowControl w:val="0"/>
              <w:spacing w:line="240" w:lineRule="auto"/>
              <w:ind w:left="0" w:firstLine="0"/>
            </w:pPr>
            <w:proofErr w:type="spellStart"/>
            <w:r>
              <w:t>Pilot_Log</w:t>
            </w:r>
            <w:proofErr w:type="spellEnd"/>
          </w:p>
        </w:tc>
        <w:tc>
          <w:tcPr>
            <w:tcW w:w="3720" w:type="dxa"/>
            <w:shd w:val="clear" w:color="auto" w:fill="auto"/>
            <w:tcMar>
              <w:top w:w="100" w:type="dxa"/>
              <w:left w:w="100" w:type="dxa"/>
              <w:bottom w:w="100" w:type="dxa"/>
              <w:right w:w="100" w:type="dxa"/>
            </w:tcMar>
          </w:tcPr>
          <w:p w14:paraId="4B8050B3" w14:textId="77777777" w:rsidR="007C22E1" w:rsidRDefault="00CD1A81">
            <w:pPr>
              <w:widowControl w:val="0"/>
              <w:spacing w:line="240" w:lineRule="auto"/>
              <w:ind w:left="0" w:firstLine="0"/>
            </w:pPr>
            <w:r>
              <w:t xml:space="preserve">This report </w:t>
            </w:r>
            <w:proofErr w:type="gramStart"/>
            <w:r>
              <w:t>list</w:t>
            </w:r>
            <w:proofErr w:type="gramEnd"/>
            <w:r>
              <w:t xml:space="preserve"> all endorsements, assessments, flight hours, and the incident history for a pilot.</w:t>
            </w:r>
          </w:p>
        </w:tc>
      </w:tr>
      <w:tr w:rsidR="007C22E1" w14:paraId="4EC35B4C" w14:textId="77777777">
        <w:tc>
          <w:tcPr>
            <w:tcW w:w="3120" w:type="dxa"/>
            <w:shd w:val="clear" w:color="auto" w:fill="auto"/>
            <w:tcMar>
              <w:top w:w="100" w:type="dxa"/>
              <w:left w:w="100" w:type="dxa"/>
              <w:bottom w:w="100" w:type="dxa"/>
              <w:right w:w="100" w:type="dxa"/>
            </w:tcMar>
          </w:tcPr>
          <w:p w14:paraId="0CA11CD6" w14:textId="77777777" w:rsidR="007C22E1" w:rsidRDefault="00CD1A81">
            <w:pPr>
              <w:widowControl w:val="0"/>
              <w:spacing w:line="240" w:lineRule="auto"/>
              <w:ind w:left="0" w:firstLine="0"/>
            </w:pPr>
            <w:r>
              <w:t>Aircraft Logbook</w:t>
            </w:r>
          </w:p>
        </w:tc>
        <w:tc>
          <w:tcPr>
            <w:tcW w:w="2760" w:type="dxa"/>
            <w:shd w:val="clear" w:color="auto" w:fill="auto"/>
            <w:tcMar>
              <w:top w:w="100" w:type="dxa"/>
              <w:left w:w="100" w:type="dxa"/>
              <w:bottom w:w="100" w:type="dxa"/>
              <w:right w:w="100" w:type="dxa"/>
            </w:tcMar>
          </w:tcPr>
          <w:p w14:paraId="1BDBF198" w14:textId="77777777" w:rsidR="007C22E1" w:rsidRDefault="00CD1A81">
            <w:pPr>
              <w:widowControl w:val="0"/>
              <w:spacing w:line="240" w:lineRule="auto"/>
              <w:ind w:left="0" w:firstLine="0"/>
            </w:pPr>
            <w:proofErr w:type="spellStart"/>
            <w:r>
              <w:t>Aircraft_Log</w:t>
            </w:r>
            <w:proofErr w:type="spellEnd"/>
          </w:p>
        </w:tc>
        <w:tc>
          <w:tcPr>
            <w:tcW w:w="3720" w:type="dxa"/>
            <w:shd w:val="clear" w:color="auto" w:fill="auto"/>
            <w:tcMar>
              <w:top w:w="100" w:type="dxa"/>
              <w:left w:w="100" w:type="dxa"/>
              <w:bottom w:w="100" w:type="dxa"/>
              <w:right w:w="100" w:type="dxa"/>
            </w:tcMar>
          </w:tcPr>
          <w:p w14:paraId="5FD0225E" w14:textId="77777777" w:rsidR="007C22E1" w:rsidRDefault="00CD1A81">
            <w:pPr>
              <w:widowControl w:val="0"/>
              <w:spacing w:line="240" w:lineRule="auto"/>
              <w:ind w:left="0" w:firstLine="0"/>
            </w:pPr>
            <w:r>
              <w:t>This report lists all flights and maintenance for a specific RPA.</w:t>
            </w:r>
          </w:p>
        </w:tc>
      </w:tr>
      <w:tr w:rsidR="007C22E1" w14:paraId="71CAD77C" w14:textId="77777777">
        <w:tc>
          <w:tcPr>
            <w:tcW w:w="3120" w:type="dxa"/>
            <w:shd w:val="clear" w:color="auto" w:fill="auto"/>
            <w:tcMar>
              <w:top w:w="100" w:type="dxa"/>
              <w:left w:w="100" w:type="dxa"/>
              <w:bottom w:w="100" w:type="dxa"/>
              <w:right w:w="100" w:type="dxa"/>
            </w:tcMar>
          </w:tcPr>
          <w:p w14:paraId="379242B5" w14:textId="77777777" w:rsidR="007C22E1" w:rsidRDefault="00CD1A81">
            <w:pPr>
              <w:widowControl w:val="0"/>
              <w:spacing w:line="240" w:lineRule="auto"/>
              <w:ind w:left="0" w:firstLine="0"/>
            </w:pPr>
            <w:r>
              <w:t>Battery Logbook</w:t>
            </w:r>
          </w:p>
        </w:tc>
        <w:tc>
          <w:tcPr>
            <w:tcW w:w="2760" w:type="dxa"/>
            <w:shd w:val="clear" w:color="auto" w:fill="auto"/>
            <w:tcMar>
              <w:top w:w="100" w:type="dxa"/>
              <w:left w:w="100" w:type="dxa"/>
              <w:bottom w:w="100" w:type="dxa"/>
              <w:right w:w="100" w:type="dxa"/>
            </w:tcMar>
          </w:tcPr>
          <w:p w14:paraId="0115FA44" w14:textId="77777777" w:rsidR="007C22E1" w:rsidRDefault="00CD1A81">
            <w:pPr>
              <w:widowControl w:val="0"/>
              <w:spacing w:line="240" w:lineRule="auto"/>
              <w:ind w:left="0" w:firstLine="0"/>
            </w:pPr>
            <w:proofErr w:type="spellStart"/>
            <w:r>
              <w:t>Battery_Log</w:t>
            </w:r>
            <w:proofErr w:type="spellEnd"/>
          </w:p>
        </w:tc>
        <w:tc>
          <w:tcPr>
            <w:tcW w:w="3720" w:type="dxa"/>
            <w:shd w:val="clear" w:color="auto" w:fill="auto"/>
            <w:tcMar>
              <w:top w:w="100" w:type="dxa"/>
              <w:left w:w="100" w:type="dxa"/>
              <w:bottom w:w="100" w:type="dxa"/>
              <w:right w:w="100" w:type="dxa"/>
            </w:tcMar>
          </w:tcPr>
          <w:p w14:paraId="432EB461" w14:textId="77777777" w:rsidR="007C22E1" w:rsidRDefault="00CD1A81">
            <w:pPr>
              <w:widowControl w:val="0"/>
              <w:spacing w:line="240" w:lineRule="auto"/>
              <w:ind w:left="0" w:firstLine="0"/>
            </w:pPr>
            <w:r>
              <w:t>This report lists all charge cycles and flights (with times) for a battery.</w:t>
            </w:r>
          </w:p>
        </w:tc>
      </w:tr>
      <w:tr w:rsidR="007C22E1" w14:paraId="6A3AE2A3" w14:textId="77777777">
        <w:tc>
          <w:tcPr>
            <w:tcW w:w="3120" w:type="dxa"/>
            <w:shd w:val="clear" w:color="auto" w:fill="auto"/>
            <w:tcMar>
              <w:top w:w="100" w:type="dxa"/>
              <w:left w:w="100" w:type="dxa"/>
              <w:bottom w:w="100" w:type="dxa"/>
              <w:right w:w="100" w:type="dxa"/>
            </w:tcMar>
          </w:tcPr>
          <w:p w14:paraId="0DB9AB15" w14:textId="77777777" w:rsidR="007C22E1" w:rsidRDefault="00CD1A81">
            <w:pPr>
              <w:widowControl w:val="0"/>
              <w:spacing w:line="240" w:lineRule="auto"/>
              <w:ind w:left="0" w:firstLine="0"/>
            </w:pPr>
            <w:r>
              <w:t>Ground Control Logbook</w:t>
            </w:r>
          </w:p>
        </w:tc>
        <w:tc>
          <w:tcPr>
            <w:tcW w:w="2760" w:type="dxa"/>
            <w:shd w:val="clear" w:color="auto" w:fill="auto"/>
            <w:tcMar>
              <w:top w:w="100" w:type="dxa"/>
              <w:left w:w="100" w:type="dxa"/>
              <w:bottom w:w="100" w:type="dxa"/>
              <w:right w:w="100" w:type="dxa"/>
            </w:tcMar>
          </w:tcPr>
          <w:p w14:paraId="26E501FF" w14:textId="77777777" w:rsidR="007C22E1" w:rsidRDefault="00CD1A81">
            <w:pPr>
              <w:widowControl w:val="0"/>
              <w:spacing w:line="240" w:lineRule="auto"/>
              <w:ind w:left="0" w:firstLine="0"/>
            </w:pPr>
            <w:proofErr w:type="spellStart"/>
            <w:r>
              <w:t>GC_Log</w:t>
            </w:r>
            <w:proofErr w:type="spellEnd"/>
          </w:p>
        </w:tc>
        <w:tc>
          <w:tcPr>
            <w:tcW w:w="3720" w:type="dxa"/>
            <w:shd w:val="clear" w:color="auto" w:fill="auto"/>
            <w:tcMar>
              <w:top w:w="100" w:type="dxa"/>
              <w:left w:w="100" w:type="dxa"/>
              <w:bottom w:w="100" w:type="dxa"/>
              <w:right w:w="100" w:type="dxa"/>
            </w:tcMar>
          </w:tcPr>
          <w:p w14:paraId="3A8A6469" w14:textId="77777777" w:rsidR="007C22E1" w:rsidRDefault="00CD1A81">
            <w:pPr>
              <w:widowControl w:val="0"/>
              <w:spacing w:line="240" w:lineRule="auto"/>
              <w:ind w:left="0" w:firstLine="0"/>
            </w:pPr>
            <w:r>
              <w:t>This report tracks the hardware and software for each Ground Control Station (laptop, radios)</w:t>
            </w:r>
          </w:p>
        </w:tc>
      </w:tr>
      <w:tr w:rsidR="007C22E1" w14:paraId="62822724" w14:textId="77777777">
        <w:tc>
          <w:tcPr>
            <w:tcW w:w="3120" w:type="dxa"/>
            <w:shd w:val="clear" w:color="auto" w:fill="auto"/>
            <w:tcMar>
              <w:top w:w="100" w:type="dxa"/>
              <w:left w:w="100" w:type="dxa"/>
              <w:bottom w:w="100" w:type="dxa"/>
              <w:right w:w="100" w:type="dxa"/>
            </w:tcMar>
          </w:tcPr>
          <w:p w14:paraId="701586E4" w14:textId="77777777" w:rsidR="007C22E1" w:rsidRDefault="00CD1A81">
            <w:pPr>
              <w:widowControl w:val="0"/>
              <w:spacing w:line="240" w:lineRule="auto"/>
              <w:ind w:left="0" w:firstLine="0"/>
            </w:pPr>
            <w:r>
              <w:t>Flight Summary</w:t>
            </w:r>
          </w:p>
        </w:tc>
        <w:tc>
          <w:tcPr>
            <w:tcW w:w="2760" w:type="dxa"/>
            <w:shd w:val="clear" w:color="auto" w:fill="auto"/>
            <w:tcMar>
              <w:top w:w="100" w:type="dxa"/>
              <w:left w:w="100" w:type="dxa"/>
              <w:bottom w:w="100" w:type="dxa"/>
              <w:right w:w="100" w:type="dxa"/>
            </w:tcMar>
          </w:tcPr>
          <w:p w14:paraId="04E4C674" w14:textId="77777777" w:rsidR="007C22E1" w:rsidRDefault="00CD1A81">
            <w:pPr>
              <w:widowControl w:val="0"/>
              <w:spacing w:line="240" w:lineRule="auto"/>
              <w:ind w:left="0" w:firstLine="0"/>
            </w:pPr>
            <w:r>
              <w:t>FSR</w:t>
            </w:r>
          </w:p>
        </w:tc>
        <w:tc>
          <w:tcPr>
            <w:tcW w:w="3720" w:type="dxa"/>
            <w:shd w:val="clear" w:color="auto" w:fill="auto"/>
            <w:tcMar>
              <w:top w:w="100" w:type="dxa"/>
              <w:left w:w="100" w:type="dxa"/>
              <w:bottom w:w="100" w:type="dxa"/>
              <w:right w:w="100" w:type="dxa"/>
            </w:tcMar>
          </w:tcPr>
          <w:p w14:paraId="579DF9BA" w14:textId="77777777" w:rsidR="007C22E1" w:rsidRDefault="00CD1A81">
            <w:pPr>
              <w:widowControl w:val="0"/>
              <w:spacing w:line="240" w:lineRule="auto"/>
              <w:ind w:left="0" w:firstLine="0"/>
            </w:pPr>
            <w:r>
              <w:t>This report consolidates the information from all of the forms (FR01, FP01, FP02, AC01, AC02, AC03, SB01, Flight Log, LFS, ASR) related to a single flight.  This is commonly used as part of the review for any flight incident.</w:t>
            </w:r>
          </w:p>
        </w:tc>
      </w:tr>
      <w:tr w:rsidR="007C22E1" w14:paraId="43F6D6A1" w14:textId="77777777">
        <w:tc>
          <w:tcPr>
            <w:tcW w:w="3120" w:type="dxa"/>
            <w:shd w:val="clear" w:color="auto" w:fill="auto"/>
            <w:tcMar>
              <w:top w:w="100" w:type="dxa"/>
              <w:left w:w="100" w:type="dxa"/>
              <w:bottom w:w="100" w:type="dxa"/>
              <w:right w:w="100" w:type="dxa"/>
            </w:tcMar>
          </w:tcPr>
          <w:p w14:paraId="3624705D" w14:textId="77777777" w:rsidR="007C22E1" w:rsidRDefault="00CD1A81">
            <w:pPr>
              <w:widowControl w:val="0"/>
              <w:spacing w:line="240" w:lineRule="auto"/>
              <w:ind w:left="0" w:firstLine="0"/>
            </w:pPr>
            <w:r>
              <w:t>Incident Response Report</w:t>
            </w:r>
          </w:p>
        </w:tc>
        <w:tc>
          <w:tcPr>
            <w:tcW w:w="2760" w:type="dxa"/>
            <w:shd w:val="clear" w:color="auto" w:fill="auto"/>
            <w:tcMar>
              <w:top w:w="100" w:type="dxa"/>
              <w:left w:w="100" w:type="dxa"/>
              <w:bottom w:w="100" w:type="dxa"/>
              <w:right w:w="100" w:type="dxa"/>
            </w:tcMar>
          </w:tcPr>
          <w:p w14:paraId="2EF762EC" w14:textId="77777777" w:rsidR="007C22E1" w:rsidRDefault="00CD1A81">
            <w:pPr>
              <w:widowControl w:val="0"/>
              <w:spacing w:line="240" w:lineRule="auto"/>
              <w:ind w:left="0" w:firstLine="0"/>
            </w:pPr>
            <w:r>
              <w:t>IR01</w:t>
            </w:r>
          </w:p>
        </w:tc>
        <w:tc>
          <w:tcPr>
            <w:tcW w:w="3720" w:type="dxa"/>
            <w:shd w:val="clear" w:color="auto" w:fill="auto"/>
            <w:tcMar>
              <w:top w:w="100" w:type="dxa"/>
              <w:left w:w="100" w:type="dxa"/>
              <w:bottom w:w="100" w:type="dxa"/>
              <w:right w:w="100" w:type="dxa"/>
            </w:tcMar>
          </w:tcPr>
          <w:p w14:paraId="639AC7FB" w14:textId="77777777" w:rsidR="007C22E1" w:rsidRDefault="00CD1A81">
            <w:pPr>
              <w:widowControl w:val="0"/>
              <w:spacing w:line="240" w:lineRule="auto"/>
              <w:ind w:left="0" w:firstLine="0"/>
            </w:pPr>
            <w:r>
              <w:t>This report summarizes the findings and actions from an incident.  The flight summary is an appendix in this document.</w:t>
            </w:r>
          </w:p>
        </w:tc>
      </w:tr>
      <w:tr w:rsidR="007C22E1" w14:paraId="57607A12" w14:textId="77777777">
        <w:tc>
          <w:tcPr>
            <w:tcW w:w="3120" w:type="dxa"/>
            <w:shd w:val="clear" w:color="auto" w:fill="auto"/>
            <w:tcMar>
              <w:top w:w="100" w:type="dxa"/>
              <w:left w:w="100" w:type="dxa"/>
              <w:bottom w:w="100" w:type="dxa"/>
              <w:right w:w="100" w:type="dxa"/>
            </w:tcMar>
          </w:tcPr>
          <w:p w14:paraId="6F94AE49" w14:textId="77777777" w:rsidR="007C22E1" w:rsidRDefault="00CD1A81">
            <w:pPr>
              <w:widowControl w:val="0"/>
              <w:spacing w:line="240" w:lineRule="auto"/>
              <w:ind w:left="0" w:firstLine="0"/>
            </w:pPr>
            <w:r>
              <w:t>Incident List</w:t>
            </w:r>
          </w:p>
        </w:tc>
        <w:tc>
          <w:tcPr>
            <w:tcW w:w="2760" w:type="dxa"/>
            <w:shd w:val="clear" w:color="auto" w:fill="auto"/>
            <w:tcMar>
              <w:top w:w="100" w:type="dxa"/>
              <w:left w:w="100" w:type="dxa"/>
              <w:bottom w:w="100" w:type="dxa"/>
              <w:right w:w="100" w:type="dxa"/>
            </w:tcMar>
          </w:tcPr>
          <w:p w14:paraId="35EF1185" w14:textId="77777777" w:rsidR="007C22E1" w:rsidRDefault="00CD1A81">
            <w:pPr>
              <w:widowControl w:val="0"/>
              <w:spacing w:line="240" w:lineRule="auto"/>
              <w:ind w:left="0" w:firstLine="0"/>
            </w:pPr>
            <w:proofErr w:type="spellStart"/>
            <w:r>
              <w:t>IL_Year</w:t>
            </w:r>
            <w:proofErr w:type="spellEnd"/>
          </w:p>
        </w:tc>
        <w:tc>
          <w:tcPr>
            <w:tcW w:w="3720" w:type="dxa"/>
            <w:shd w:val="clear" w:color="auto" w:fill="auto"/>
            <w:tcMar>
              <w:top w:w="100" w:type="dxa"/>
              <w:left w:w="100" w:type="dxa"/>
              <w:bottom w:w="100" w:type="dxa"/>
              <w:right w:w="100" w:type="dxa"/>
            </w:tcMar>
          </w:tcPr>
          <w:p w14:paraId="2F7FDD7B" w14:textId="10DA47B7" w:rsidR="007C22E1" w:rsidRDefault="00CD1A81">
            <w:pPr>
              <w:widowControl w:val="0"/>
              <w:spacing w:line="240" w:lineRule="auto"/>
              <w:ind w:left="0" w:firstLine="0"/>
            </w:pPr>
            <w:r>
              <w:t>This report lists all flight incidents from a calendar year.  The list is based on incident reports included in Flight Logs and the Anonymous Safety Reports.</w:t>
            </w:r>
          </w:p>
        </w:tc>
      </w:tr>
      <w:tr w:rsidR="007C22E1" w14:paraId="39D0B49A" w14:textId="77777777">
        <w:tc>
          <w:tcPr>
            <w:tcW w:w="3120" w:type="dxa"/>
            <w:shd w:val="clear" w:color="auto" w:fill="auto"/>
            <w:tcMar>
              <w:top w:w="100" w:type="dxa"/>
              <w:left w:w="100" w:type="dxa"/>
              <w:bottom w:w="100" w:type="dxa"/>
              <w:right w:w="100" w:type="dxa"/>
            </w:tcMar>
          </w:tcPr>
          <w:p w14:paraId="2B37DBD5" w14:textId="77777777" w:rsidR="007C22E1" w:rsidRDefault="00CD1A81">
            <w:pPr>
              <w:widowControl w:val="0"/>
              <w:spacing w:line="240" w:lineRule="auto"/>
              <w:ind w:left="0" w:firstLine="0"/>
            </w:pPr>
            <w:r>
              <w:t>Pilot and Visual Observer List</w:t>
            </w:r>
          </w:p>
        </w:tc>
        <w:tc>
          <w:tcPr>
            <w:tcW w:w="2760" w:type="dxa"/>
            <w:shd w:val="clear" w:color="auto" w:fill="auto"/>
            <w:tcMar>
              <w:top w:w="100" w:type="dxa"/>
              <w:left w:w="100" w:type="dxa"/>
              <w:bottom w:w="100" w:type="dxa"/>
              <w:right w:w="100" w:type="dxa"/>
            </w:tcMar>
          </w:tcPr>
          <w:p w14:paraId="18F9454F" w14:textId="77777777" w:rsidR="007C22E1" w:rsidRDefault="00CD1A81">
            <w:pPr>
              <w:widowControl w:val="0"/>
              <w:spacing w:line="240" w:lineRule="auto"/>
              <w:ind w:left="0" w:firstLine="0"/>
            </w:pPr>
            <w:r>
              <w:t>PL01</w:t>
            </w:r>
          </w:p>
        </w:tc>
        <w:tc>
          <w:tcPr>
            <w:tcW w:w="3720" w:type="dxa"/>
            <w:shd w:val="clear" w:color="auto" w:fill="auto"/>
            <w:tcMar>
              <w:top w:w="100" w:type="dxa"/>
              <w:left w:w="100" w:type="dxa"/>
              <w:bottom w:w="100" w:type="dxa"/>
              <w:right w:w="100" w:type="dxa"/>
            </w:tcMar>
          </w:tcPr>
          <w:p w14:paraId="2DE4B3C1" w14:textId="77777777" w:rsidR="007C22E1" w:rsidRDefault="00CD1A81">
            <w:pPr>
              <w:widowControl w:val="0"/>
              <w:spacing w:line="240" w:lineRule="auto"/>
              <w:ind w:left="0" w:firstLine="0"/>
            </w:pPr>
            <w:r>
              <w:t>List of all pilots and visual observers with their endorsements</w:t>
            </w:r>
          </w:p>
        </w:tc>
      </w:tr>
      <w:tr w:rsidR="007C22E1" w14:paraId="1231F24E" w14:textId="77777777">
        <w:tc>
          <w:tcPr>
            <w:tcW w:w="3120" w:type="dxa"/>
            <w:shd w:val="clear" w:color="auto" w:fill="auto"/>
            <w:tcMar>
              <w:top w:w="100" w:type="dxa"/>
              <w:left w:w="100" w:type="dxa"/>
              <w:bottom w:w="100" w:type="dxa"/>
              <w:right w:w="100" w:type="dxa"/>
            </w:tcMar>
          </w:tcPr>
          <w:p w14:paraId="16AD4859" w14:textId="77777777" w:rsidR="007C22E1" w:rsidRDefault="00CD1A81">
            <w:pPr>
              <w:widowControl w:val="0"/>
              <w:spacing w:line="240" w:lineRule="auto"/>
              <w:ind w:left="0" w:firstLine="0"/>
            </w:pPr>
            <w:r>
              <w:lastRenderedPageBreak/>
              <w:t>Aircraft List</w:t>
            </w:r>
          </w:p>
        </w:tc>
        <w:tc>
          <w:tcPr>
            <w:tcW w:w="2760" w:type="dxa"/>
            <w:shd w:val="clear" w:color="auto" w:fill="auto"/>
            <w:tcMar>
              <w:top w:w="100" w:type="dxa"/>
              <w:left w:w="100" w:type="dxa"/>
              <w:bottom w:w="100" w:type="dxa"/>
              <w:right w:w="100" w:type="dxa"/>
            </w:tcMar>
          </w:tcPr>
          <w:p w14:paraId="10BD2DFD" w14:textId="77777777" w:rsidR="007C22E1" w:rsidRDefault="00CD1A81">
            <w:pPr>
              <w:widowControl w:val="0"/>
              <w:spacing w:line="240" w:lineRule="auto"/>
              <w:ind w:left="0" w:firstLine="0"/>
            </w:pPr>
            <w:r>
              <w:t>AR01</w:t>
            </w:r>
          </w:p>
        </w:tc>
        <w:tc>
          <w:tcPr>
            <w:tcW w:w="3720" w:type="dxa"/>
            <w:shd w:val="clear" w:color="auto" w:fill="auto"/>
            <w:tcMar>
              <w:top w:w="100" w:type="dxa"/>
              <w:left w:w="100" w:type="dxa"/>
              <w:bottom w:w="100" w:type="dxa"/>
              <w:right w:w="100" w:type="dxa"/>
            </w:tcMar>
          </w:tcPr>
          <w:p w14:paraId="449A0A77" w14:textId="77777777" w:rsidR="007C22E1" w:rsidRDefault="00CD1A81">
            <w:pPr>
              <w:widowControl w:val="0"/>
              <w:spacing w:line="240" w:lineRule="auto"/>
              <w:ind w:left="0" w:firstLine="0"/>
            </w:pPr>
            <w:r>
              <w:t xml:space="preserve">List of all aircraft with their ID </w:t>
            </w:r>
          </w:p>
          <w:p w14:paraId="649062FA" w14:textId="77777777" w:rsidR="007C22E1" w:rsidRDefault="00CD1A81">
            <w:pPr>
              <w:widowControl w:val="0"/>
              <w:spacing w:line="240" w:lineRule="auto"/>
              <w:ind w:left="0" w:firstLine="0"/>
            </w:pPr>
            <w:r>
              <w:t>number and start of service date</w:t>
            </w:r>
          </w:p>
        </w:tc>
      </w:tr>
      <w:tr w:rsidR="007C22E1" w14:paraId="3634B14F" w14:textId="77777777">
        <w:tc>
          <w:tcPr>
            <w:tcW w:w="3120" w:type="dxa"/>
            <w:shd w:val="clear" w:color="auto" w:fill="auto"/>
            <w:tcMar>
              <w:top w:w="100" w:type="dxa"/>
              <w:left w:w="100" w:type="dxa"/>
              <w:bottom w:w="100" w:type="dxa"/>
              <w:right w:w="100" w:type="dxa"/>
            </w:tcMar>
          </w:tcPr>
          <w:p w14:paraId="212959E1" w14:textId="77777777" w:rsidR="007C22E1" w:rsidRDefault="00CD1A81">
            <w:pPr>
              <w:widowControl w:val="0"/>
              <w:spacing w:line="240" w:lineRule="auto"/>
              <w:ind w:left="0" w:firstLine="0"/>
            </w:pPr>
            <w:r>
              <w:t>Site List</w:t>
            </w:r>
          </w:p>
        </w:tc>
        <w:tc>
          <w:tcPr>
            <w:tcW w:w="2760" w:type="dxa"/>
            <w:shd w:val="clear" w:color="auto" w:fill="auto"/>
            <w:tcMar>
              <w:top w:w="100" w:type="dxa"/>
              <w:left w:w="100" w:type="dxa"/>
              <w:bottom w:w="100" w:type="dxa"/>
              <w:right w:w="100" w:type="dxa"/>
            </w:tcMar>
          </w:tcPr>
          <w:p w14:paraId="4A69C16A" w14:textId="77777777" w:rsidR="007C22E1" w:rsidRDefault="00CD1A81">
            <w:pPr>
              <w:widowControl w:val="0"/>
              <w:spacing w:line="240" w:lineRule="auto"/>
              <w:ind w:left="0" w:firstLine="0"/>
            </w:pPr>
            <w:r>
              <w:t>S01</w:t>
            </w:r>
          </w:p>
        </w:tc>
        <w:tc>
          <w:tcPr>
            <w:tcW w:w="3720" w:type="dxa"/>
            <w:shd w:val="clear" w:color="auto" w:fill="auto"/>
            <w:tcMar>
              <w:top w:w="100" w:type="dxa"/>
              <w:left w:w="100" w:type="dxa"/>
              <w:bottom w:w="100" w:type="dxa"/>
              <w:right w:w="100" w:type="dxa"/>
            </w:tcMar>
          </w:tcPr>
          <w:p w14:paraId="562DCD95" w14:textId="77777777" w:rsidR="007C22E1" w:rsidRDefault="00CD1A81">
            <w:pPr>
              <w:widowControl w:val="0"/>
              <w:spacing w:line="240" w:lineRule="auto"/>
              <w:ind w:left="0" w:firstLine="0"/>
            </w:pPr>
            <w:r>
              <w:t>List of all sites and related approvals/waivers</w:t>
            </w:r>
          </w:p>
        </w:tc>
      </w:tr>
    </w:tbl>
    <w:p w14:paraId="1E82F7EC" w14:textId="77777777" w:rsidR="007C22E1" w:rsidRDefault="007C22E1">
      <w:pPr>
        <w:ind w:left="0" w:firstLine="0"/>
      </w:pPr>
    </w:p>
    <w:p w14:paraId="2F788806" w14:textId="7955F54F" w:rsidR="007C22E1" w:rsidRDefault="007C22E1">
      <w:pPr>
        <w:ind w:left="0" w:firstLine="0"/>
      </w:pPr>
    </w:p>
    <w:p w14:paraId="71B0C77D" w14:textId="25E206EA" w:rsidR="00DE3F5C" w:rsidRDefault="00DE3F5C">
      <w:pPr>
        <w:ind w:left="0" w:firstLine="0"/>
      </w:pPr>
    </w:p>
    <w:p w14:paraId="6B300643" w14:textId="2C6D2E94" w:rsidR="00DE3F5C" w:rsidRDefault="00DE3F5C">
      <w:pPr>
        <w:ind w:left="0" w:firstLine="0"/>
      </w:pPr>
    </w:p>
    <w:p w14:paraId="73A0AF84" w14:textId="767A4D4A" w:rsidR="00DE3F5C" w:rsidRDefault="00DE3F5C">
      <w:pPr>
        <w:ind w:left="0" w:firstLine="0"/>
      </w:pPr>
    </w:p>
    <w:p w14:paraId="4CF41747" w14:textId="4B2DE153" w:rsidR="00DE3F5C" w:rsidRDefault="00DE3F5C">
      <w:pPr>
        <w:ind w:left="0" w:firstLine="0"/>
      </w:pPr>
    </w:p>
    <w:p w14:paraId="3A2A0186" w14:textId="78893962" w:rsidR="00DE3F5C" w:rsidRDefault="00DE3F5C">
      <w:pPr>
        <w:ind w:left="0" w:firstLine="0"/>
      </w:pPr>
    </w:p>
    <w:p w14:paraId="436B5E49" w14:textId="090CEFC3" w:rsidR="00DE3F5C" w:rsidRDefault="00DE3F5C">
      <w:pPr>
        <w:ind w:left="0" w:firstLine="0"/>
      </w:pPr>
    </w:p>
    <w:p w14:paraId="5056CC21" w14:textId="2CE1E1FC" w:rsidR="00DE3F5C" w:rsidRDefault="00DE3F5C">
      <w:pPr>
        <w:ind w:left="0" w:firstLine="0"/>
      </w:pPr>
    </w:p>
    <w:p w14:paraId="70A74BC6" w14:textId="5D12D2DB" w:rsidR="00DE3F5C" w:rsidRDefault="00DE3F5C">
      <w:pPr>
        <w:ind w:left="0" w:firstLine="0"/>
      </w:pPr>
    </w:p>
    <w:p w14:paraId="362FF300" w14:textId="688A1FDD" w:rsidR="00DE3F5C" w:rsidRDefault="00DE3F5C">
      <w:pPr>
        <w:ind w:left="0" w:firstLine="0"/>
      </w:pPr>
    </w:p>
    <w:p w14:paraId="15F54B76" w14:textId="7E5CB01A" w:rsidR="00DE3F5C" w:rsidRDefault="00DE3F5C">
      <w:pPr>
        <w:ind w:left="0" w:firstLine="0"/>
      </w:pPr>
    </w:p>
    <w:p w14:paraId="44DCC52A" w14:textId="6484AF80" w:rsidR="00DE3F5C" w:rsidRDefault="00DE3F5C">
      <w:pPr>
        <w:ind w:left="0" w:firstLine="0"/>
      </w:pPr>
    </w:p>
    <w:p w14:paraId="514DBA22" w14:textId="2DEA9520" w:rsidR="00DE3F5C" w:rsidRDefault="00DE3F5C">
      <w:pPr>
        <w:ind w:left="0" w:firstLine="0"/>
      </w:pPr>
    </w:p>
    <w:p w14:paraId="1B67C03F" w14:textId="7646FFA2" w:rsidR="00DE3F5C" w:rsidRDefault="00DE3F5C">
      <w:pPr>
        <w:ind w:left="0" w:firstLine="0"/>
      </w:pPr>
    </w:p>
    <w:p w14:paraId="1CC9E663" w14:textId="08981340" w:rsidR="00DE3F5C" w:rsidRDefault="00DE3F5C">
      <w:pPr>
        <w:ind w:left="0" w:firstLine="0"/>
      </w:pPr>
    </w:p>
    <w:p w14:paraId="4D2722F7" w14:textId="717537B7" w:rsidR="00DE3F5C" w:rsidRDefault="00DE3F5C">
      <w:pPr>
        <w:ind w:left="0" w:firstLine="0"/>
      </w:pPr>
    </w:p>
    <w:p w14:paraId="38E76D74" w14:textId="215ECC4A" w:rsidR="00DE3F5C" w:rsidRDefault="00DE3F5C">
      <w:pPr>
        <w:ind w:left="0" w:firstLine="0"/>
      </w:pPr>
    </w:p>
    <w:p w14:paraId="4CD001DB" w14:textId="62E419A1" w:rsidR="00DE3F5C" w:rsidRDefault="00DE3F5C">
      <w:pPr>
        <w:ind w:left="0" w:firstLine="0"/>
      </w:pPr>
    </w:p>
    <w:p w14:paraId="63B824FB" w14:textId="2A6F95D0" w:rsidR="00DE3F5C" w:rsidRDefault="00DE3F5C">
      <w:pPr>
        <w:ind w:left="0" w:firstLine="0"/>
      </w:pPr>
    </w:p>
    <w:p w14:paraId="15D3243B" w14:textId="6021B2D7" w:rsidR="00DE3F5C" w:rsidRDefault="00DE3F5C">
      <w:pPr>
        <w:ind w:left="0" w:firstLine="0"/>
      </w:pPr>
    </w:p>
    <w:p w14:paraId="07D6BFEB" w14:textId="548D5DBB" w:rsidR="00DE3F5C" w:rsidRDefault="00DE3F5C">
      <w:pPr>
        <w:ind w:left="0" w:firstLine="0"/>
      </w:pPr>
    </w:p>
    <w:p w14:paraId="4E51B416" w14:textId="2F769213" w:rsidR="00DE3F5C" w:rsidRDefault="00DE3F5C">
      <w:pPr>
        <w:ind w:left="0" w:firstLine="0"/>
      </w:pPr>
    </w:p>
    <w:p w14:paraId="72CEB3D2" w14:textId="7ED58615" w:rsidR="00DE3F5C" w:rsidRDefault="00DE3F5C">
      <w:pPr>
        <w:ind w:left="0" w:firstLine="0"/>
      </w:pPr>
    </w:p>
    <w:p w14:paraId="6085CB23" w14:textId="07CEF322" w:rsidR="00DE3F5C" w:rsidRDefault="00DE3F5C">
      <w:pPr>
        <w:ind w:left="0" w:firstLine="0"/>
      </w:pPr>
    </w:p>
    <w:p w14:paraId="295204AB" w14:textId="4A89D921" w:rsidR="00DE3F5C" w:rsidRDefault="00DE3F5C">
      <w:pPr>
        <w:ind w:left="0" w:firstLine="0"/>
      </w:pPr>
    </w:p>
    <w:p w14:paraId="255BABFE" w14:textId="48E2036B" w:rsidR="00DE3F5C" w:rsidRDefault="00DE3F5C">
      <w:pPr>
        <w:ind w:left="0" w:firstLine="0"/>
      </w:pPr>
    </w:p>
    <w:p w14:paraId="21A9F90A" w14:textId="10C3ADF5" w:rsidR="00DE3F5C" w:rsidRDefault="00DE3F5C">
      <w:pPr>
        <w:ind w:left="0" w:firstLine="0"/>
      </w:pPr>
    </w:p>
    <w:p w14:paraId="3DF541C2" w14:textId="04E87A55" w:rsidR="00DE3F5C" w:rsidRDefault="00DE3F5C">
      <w:pPr>
        <w:ind w:left="0" w:firstLine="0"/>
      </w:pPr>
    </w:p>
    <w:p w14:paraId="65A9D3F6" w14:textId="3F357057" w:rsidR="00DE3F5C" w:rsidRDefault="00DE3F5C">
      <w:pPr>
        <w:ind w:left="0" w:firstLine="0"/>
      </w:pPr>
    </w:p>
    <w:p w14:paraId="002389A2" w14:textId="6E63BF06" w:rsidR="00DE3F5C" w:rsidRDefault="00DE3F5C">
      <w:pPr>
        <w:ind w:left="0" w:firstLine="0"/>
      </w:pPr>
    </w:p>
    <w:p w14:paraId="03A44BB6" w14:textId="50F930A6" w:rsidR="00DE3F5C" w:rsidRDefault="00DE3F5C">
      <w:pPr>
        <w:ind w:left="0" w:firstLine="0"/>
      </w:pPr>
    </w:p>
    <w:p w14:paraId="02CC3E9A" w14:textId="708A5BCE" w:rsidR="00DE3F5C" w:rsidRDefault="00DE3F5C">
      <w:pPr>
        <w:ind w:left="0" w:firstLine="0"/>
      </w:pPr>
    </w:p>
    <w:p w14:paraId="06F0E115" w14:textId="61F794C1" w:rsidR="00DE3F5C" w:rsidRDefault="00DE3F5C">
      <w:pPr>
        <w:ind w:left="0" w:firstLine="0"/>
      </w:pPr>
    </w:p>
    <w:p w14:paraId="72129DCE" w14:textId="4F3CE50A" w:rsidR="00DE3F5C" w:rsidRDefault="00DE3F5C">
      <w:pPr>
        <w:ind w:left="0" w:firstLine="0"/>
      </w:pPr>
    </w:p>
    <w:p w14:paraId="47255528" w14:textId="77777777" w:rsidR="00DE3F5C" w:rsidRDefault="00DE3F5C" w:rsidP="00DE3F5C">
      <w:pPr>
        <w:ind w:left="0" w:firstLine="0"/>
        <w:jc w:val="center"/>
        <w:rPr>
          <w:b/>
          <w:sz w:val="36"/>
          <w:szCs w:val="36"/>
        </w:rPr>
      </w:pPr>
      <w:r>
        <w:rPr>
          <w:b/>
          <w:sz w:val="36"/>
          <w:szCs w:val="36"/>
        </w:rPr>
        <w:lastRenderedPageBreak/>
        <w:t>Appendix 1: UAS Operation Request and Initial Risk Assessment Form (ORF)</w:t>
      </w:r>
    </w:p>
    <w:p w14:paraId="7E40AE5A" w14:textId="77777777" w:rsidR="00DE3F5C" w:rsidRDefault="00DE3F5C" w:rsidP="00DE3F5C">
      <w:pPr>
        <w:ind w:left="0" w:firstLine="0"/>
      </w:pPr>
    </w:p>
    <w:p w14:paraId="36C0E485" w14:textId="77777777" w:rsidR="00DE3F5C" w:rsidRPr="00AA34C3" w:rsidRDefault="00DE3F5C" w:rsidP="00DE3F5C">
      <w:pPr>
        <w:ind w:left="0" w:firstLine="0"/>
        <w:jc w:val="center"/>
        <w:rPr>
          <w:b/>
        </w:rPr>
      </w:pPr>
      <w:bookmarkStart w:id="57" w:name="_pb3m68iz319u" w:colFirst="0" w:colLast="0"/>
      <w:bookmarkStart w:id="58" w:name="_wyneathwoc7n" w:colFirst="0" w:colLast="0"/>
      <w:bookmarkStart w:id="59" w:name="_Toc23250756"/>
      <w:bookmarkEnd w:id="57"/>
      <w:bookmarkEnd w:id="58"/>
      <w:r w:rsidRPr="00AA34C3">
        <w:rPr>
          <w:b/>
        </w:rPr>
        <w:t>UAS Operation Request Form</w:t>
      </w:r>
      <w:bookmarkEnd w:id="59"/>
    </w:p>
    <w:p w14:paraId="210B9CE8" w14:textId="77777777" w:rsidR="00DE3F5C" w:rsidRDefault="00DE3F5C" w:rsidP="00DE3F5C">
      <w:pPr>
        <w:ind w:left="0" w:firstLine="0"/>
      </w:pPr>
      <w:r>
        <w:t>(Completed for all new operations in Flight Request Form or for routine operations in First Flight Planning Form)</w:t>
      </w:r>
    </w:p>
    <w:tbl>
      <w:tblPr>
        <w:tblStyle w:val="11"/>
        <w:tblW w:w="99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82"/>
      </w:tblGrid>
      <w:tr w:rsidR="00DE3F5C" w14:paraId="72D3D32F" w14:textId="77777777" w:rsidTr="00DE3F5C">
        <w:trPr>
          <w:trHeight w:val="460"/>
        </w:trPr>
        <w:tc>
          <w:tcPr>
            <w:tcW w:w="998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8F3AE9"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rFonts w:ascii="Times New Roman" w:eastAsia="Times New Roman" w:hAnsi="Times New Roman" w:cs="Times New Roman"/>
                <w:b/>
              </w:rPr>
            </w:pPr>
            <w:r>
              <w:rPr>
                <w:rFonts w:ascii="Times New Roman" w:eastAsia="Times New Roman" w:hAnsi="Times New Roman" w:cs="Times New Roman"/>
                <w:b/>
              </w:rPr>
              <w:t>Submitter Information</w:t>
            </w:r>
          </w:p>
        </w:tc>
      </w:tr>
      <w:tr w:rsidR="00DE3F5C" w14:paraId="61EB4D31" w14:textId="77777777" w:rsidTr="00DE3F5C">
        <w:trPr>
          <w:trHeight w:val="420"/>
        </w:trPr>
        <w:tc>
          <w:tcPr>
            <w:tcW w:w="9982" w:type="dxa"/>
            <w:tcBorders>
              <w:top w:val="single" w:sz="4" w:space="0" w:color="000000"/>
              <w:left w:val="single" w:sz="4" w:space="0" w:color="000000"/>
              <w:bottom w:val="single" w:sz="4" w:space="0" w:color="000000"/>
              <w:right w:val="single" w:sz="4" w:space="0" w:color="000000"/>
            </w:tcBorders>
          </w:tcPr>
          <w:p w14:paraId="4359AA69"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Name:                                                                           E-mail:</w:t>
            </w:r>
          </w:p>
        </w:tc>
      </w:tr>
      <w:tr w:rsidR="00DE3F5C" w14:paraId="00FA1D7B" w14:textId="77777777" w:rsidTr="00DE3F5C">
        <w:trPr>
          <w:trHeight w:val="400"/>
        </w:trPr>
        <w:tc>
          <w:tcPr>
            <w:tcW w:w="9982" w:type="dxa"/>
            <w:tcBorders>
              <w:top w:val="single" w:sz="4" w:space="0" w:color="000000"/>
              <w:left w:val="single" w:sz="4" w:space="0" w:color="000000"/>
              <w:bottom w:val="single" w:sz="4" w:space="0" w:color="000000"/>
              <w:right w:val="single" w:sz="4" w:space="0" w:color="000000"/>
            </w:tcBorders>
          </w:tcPr>
          <w:p w14:paraId="1AFD42D8"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Personnel category (staff, student, guest, etc.):</w:t>
            </w:r>
          </w:p>
        </w:tc>
      </w:tr>
      <w:tr w:rsidR="00DE3F5C" w14:paraId="24E4624D" w14:textId="77777777" w:rsidTr="00DE3F5C">
        <w:trPr>
          <w:trHeight w:val="500"/>
        </w:trPr>
        <w:tc>
          <w:tcPr>
            <w:tcW w:w="9982" w:type="dxa"/>
            <w:tcBorders>
              <w:top w:val="single" w:sz="4" w:space="0" w:color="000000"/>
              <w:left w:val="single" w:sz="4" w:space="0" w:color="000000"/>
              <w:bottom w:val="single" w:sz="4" w:space="0" w:color="000000"/>
              <w:right w:val="single" w:sz="4" w:space="0" w:color="000000"/>
            </w:tcBorders>
          </w:tcPr>
          <w:p w14:paraId="1649B654"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Date of Request:                                                           Proposed location:</w:t>
            </w:r>
          </w:p>
        </w:tc>
      </w:tr>
      <w:tr w:rsidR="00DE3F5C" w14:paraId="3F4485C3" w14:textId="77777777" w:rsidTr="00DE3F5C">
        <w:trPr>
          <w:trHeight w:val="400"/>
        </w:trPr>
        <w:tc>
          <w:tcPr>
            <w:tcW w:w="998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9BE246"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rFonts w:ascii="Times New Roman" w:eastAsia="Times New Roman" w:hAnsi="Times New Roman" w:cs="Times New Roman"/>
                <w:b/>
              </w:rPr>
            </w:pPr>
            <w:r>
              <w:rPr>
                <w:rFonts w:ascii="Times New Roman" w:eastAsia="Times New Roman" w:hAnsi="Times New Roman" w:cs="Times New Roman"/>
                <w:b/>
              </w:rPr>
              <w:t>Event Information</w:t>
            </w:r>
          </w:p>
        </w:tc>
      </w:tr>
      <w:tr w:rsidR="00DE3F5C" w14:paraId="35E7FE15" w14:textId="77777777" w:rsidTr="00DE3F5C">
        <w:trPr>
          <w:trHeight w:val="440"/>
        </w:trPr>
        <w:tc>
          <w:tcPr>
            <w:tcW w:w="9982" w:type="dxa"/>
            <w:tcBorders>
              <w:top w:val="single" w:sz="4" w:space="0" w:color="000000"/>
              <w:left w:val="single" w:sz="4" w:space="0" w:color="000000"/>
              <w:bottom w:val="single" w:sz="4" w:space="0" w:color="000000"/>
              <w:right w:val="single" w:sz="4" w:space="0" w:color="000000"/>
            </w:tcBorders>
          </w:tcPr>
          <w:p w14:paraId="42CC6268"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Aircraft make/model:                                                    Aircraft weight (pounds):</w:t>
            </w:r>
          </w:p>
        </w:tc>
      </w:tr>
      <w:tr w:rsidR="00DE3F5C" w14:paraId="6A63CA8D" w14:textId="77777777" w:rsidTr="00DE3F5C">
        <w:trPr>
          <w:trHeight w:val="440"/>
        </w:trPr>
        <w:tc>
          <w:tcPr>
            <w:tcW w:w="9982" w:type="dxa"/>
            <w:tcBorders>
              <w:top w:val="single" w:sz="4" w:space="0" w:color="000000"/>
              <w:left w:val="single" w:sz="4" w:space="0" w:color="000000"/>
              <w:bottom w:val="single" w:sz="4" w:space="0" w:color="000000"/>
              <w:right w:val="single" w:sz="4" w:space="0" w:color="000000"/>
            </w:tcBorders>
          </w:tcPr>
          <w:p w14:paraId="200B3E5A"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 xml:space="preserve">FAA registration number (if applicable):                                </w:t>
            </w:r>
          </w:p>
        </w:tc>
      </w:tr>
      <w:tr w:rsidR="00DE3F5C" w14:paraId="206C90FD" w14:textId="77777777" w:rsidTr="00DE3F5C">
        <w:trPr>
          <w:trHeight w:val="400"/>
        </w:trPr>
        <w:tc>
          <w:tcPr>
            <w:tcW w:w="9982" w:type="dxa"/>
            <w:tcBorders>
              <w:top w:val="single" w:sz="4" w:space="0" w:color="000000"/>
              <w:left w:val="single" w:sz="4" w:space="0" w:color="000000"/>
              <w:bottom w:val="single" w:sz="4" w:space="0" w:color="000000"/>
              <w:right w:val="single" w:sz="4" w:space="0" w:color="000000"/>
            </w:tcBorders>
          </w:tcPr>
          <w:p w14:paraId="115E647C"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 xml:space="preserve">Date of Event:                                                                        </w:t>
            </w:r>
          </w:p>
          <w:p w14:paraId="6D4193AE"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 xml:space="preserve">UAS Pilot in Command (name):  </w:t>
            </w:r>
          </w:p>
          <w:p w14:paraId="07CB619E"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p>
        </w:tc>
      </w:tr>
      <w:tr w:rsidR="00DE3F5C" w14:paraId="0E7BBC8F" w14:textId="77777777" w:rsidTr="00DE3F5C">
        <w:trPr>
          <w:trHeight w:val="480"/>
        </w:trPr>
        <w:tc>
          <w:tcPr>
            <w:tcW w:w="9982" w:type="dxa"/>
            <w:tcBorders>
              <w:top w:val="single" w:sz="4" w:space="0" w:color="000000"/>
              <w:left w:val="single" w:sz="4" w:space="0" w:color="000000"/>
              <w:bottom w:val="single" w:sz="4" w:space="0" w:color="000000"/>
              <w:right w:val="single" w:sz="4" w:space="0" w:color="000000"/>
            </w:tcBorders>
          </w:tcPr>
          <w:p w14:paraId="0003024C"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Name of Event:</w:t>
            </w:r>
          </w:p>
        </w:tc>
      </w:tr>
      <w:tr w:rsidR="00DE3F5C" w14:paraId="5265AA79" w14:textId="77777777" w:rsidTr="00DE3F5C">
        <w:trPr>
          <w:trHeight w:val="920"/>
        </w:trPr>
        <w:tc>
          <w:tcPr>
            <w:tcW w:w="9982" w:type="dxa"/>
            <w:tcBorders>
              <w:top w:val="single" w:sz="4" w:space="0" w:color="000000"/>
              <w:left w:val="single" w:sz="4" w:space="0" w:color="000000"/>
              <w:bottom w:val="single" w:sz="4" w:space="0" w:color="000000"/>
              <w:right w:val="single" w:sz="4" w:space="0" w:color="000000"/>
            </w:tcBorders>
          </w:tcPr>
          <w:p w14:paraId="3BFD6E1A"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Detailed Description of Event:</w:t>
            </w:r>
          </w:p>
          <w:p w14:paraId="0475ACEF"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p>
          <w:p w14:paraId="31780193"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p>
          <w:p w14:paraId="63E13972"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p>
        </w:tc>
      </w:tr>
      <w:tr w:rsidR="00DE3F5C" w14:paraId="2439D5D6" w14:textId="77777777" w:rsidTr="00DE3F5C">
        <w:trPr>
          <w:trHeight w:val="400"/>
        </w:trPr>
        <w:tc>
          <w:tcPr>
            <w:tcW w:w="9982" w:type="dxa"/>
            <w:tcBorders>
              <w:top w:val="single" w:sz="4" w:space="0" w:color="000000"/>
              <w:left w:val="single" w:sz="4" w:space="0" w:color="000000"/>
              <w:bottom w:val="single" w:sz="4" w:space="0" w:color="000000"/>
              <w:right w:val="single" w:sz="4" w:space="0" w:color="000000"/>
            </w:tcBorders>
          </w:tcPr>
          <w:p w14:paraId="2149B88E"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Date Sent to Risk Manager:</w:t>
            </w:r>
          </w:p>
        </w:tc>
      </w:tr>
      <w:tr w:rsidR="00DE3F5C" w14:paraId="312B6264" w14:textId="77777777" w:rsidTr="00DE3F5C">
        <w:trPr>
          <w:trHeight w:val="400"/>
        </w:trPr>
        <w:tc>
          <w:tcPr>
            <w:tcW w:w="998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CD39B3"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rFonts w:ascii="Times New Roman" w:eastAsia="Times New Roman" w:hAnsi="Times New Roman" w:cs="Times New Roman"/>
                <w:b/>
              </w:rPr>
            </w:pPr>
            <w:r>
              <w:rPr>
                <w:rFonts w:ascii="Times New Roman" w:eastAsia="Times New Roman" w:hAnsi="Times New Roman" w:cs="Times New Roman"/>
                <w:b/>
              </w:rPr>
              <w:t>Safety Committee</w:t>
            </w:r>
          </w:p>
        </w:tc>
      </w:tr>
      <w:tr w:rsidR="00DE3F5C" w14:paraId="56B42F69" w14:textId="77777777" w:rsidTr="00DE3F5C">
        <w:trPr>
          <w:trHeight w:val="400"/>
        </w:trPr>
        <w:tc>
          <w:tcPr>
            <w:tcW w:w="9982" w:type="dxa"/>
            <w:tcBorders>
              <w:top w:val="single" w:sz="4" w:space="0" w:color="000000"/>
              <w:left w:val="single" w:sz="4" w:space="0" w:color="000000"/>
              <w:bottom w:val="single" w:sz="4" w:space="0" w:color="000000"/>
              <w:right w:val="single" w:sz="4" w:space="0" w:color="000000"/>
            </w:tcBorders>
          </w:tcPr>
          <w:p w14:paraId="686A726A"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 xml:space="preserve">Does a Safety Committee need to be convened?  </w:t>
            </w:r>
          </w:p>
        </w:tc>
      </w:tr>
      <w:tr w:rsidR="00DE3F5C" w14:paraId="62456A85" w14:textId="77777777" w:rsidTr="00DE3F5C">
        <w:trPr>
          <w:trHeight w:val="400"/>
        </w:trPr>
        <w:tc>
          <w:tcPr>
            <w:tcW w:w="998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8BC65B"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rFonts w:ascii="Times New Roman" w:eastAsia="Times New Roman" w:hAnsi="Times New Roman" w:cs="Times New Roman"/>
                <w:b/>
              </w:rPr>
            </w:pPr>
            <w:r>
              <w:rPr>
                <w:rFonts w:ascii="Times New Roman" w:eastAsia="Times New Roman" w:hAnsi="Times New Roman" w:cs="Times New Roman"/>
                <w:b/>
              </w:rPr>
              <w:t>Aviation Safety Officer</w:t>
            </w:r>
          </w:p>
        </w:tc>
      </w:tr>
      <w:tr w:rsidR="00DE3F5C" w14:paraId="158B97F0" w14:textId="77777777" w:rsidTr="00DE3F5C">
        <w:trPr>
          <w:trHeight w:val="400"/>
        </w:trPr>
        <w:tc>
          <w:tcPr>
            <w:tcW w:w="9982" w:type="dxa"/>
            <w:tcBorders>
              <w:top w:val="single" w:sz="4" w:space="0" w:color="000000"/>
              <w:left w:val="single" w:sz="4" w:space="0" w:color="000000"/>
              <w:bottom w:val="single" w:sz="4" w:space="0" w:color="000000"/>
              <w:right w:val="single" w:sz="4" w:space="0" w:color="000000"/>
            </w:tcBorders>
          </w:tcPr>
          <w:p w14:paraId="1C146BE0"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Comments:</w:t>
            </w:r>
          </w:p>
          <w:p w14:paraId="567B3801"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p>
          <w:p w14:paraId="50207114"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p>
          <w:p w14:paraId="079EE9A1"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 xml:space="preserve">Date: </w:t>
            </w:r>
          </w:p>
          <w:p w14:paraId="76758566"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 xml:space="preserve">                                                                                                  </w:t>
            </w:r>
          </w:p>
        </w:tc>
      </w:tr>
      <w:tr w:rsidR="00DE3F5C" w14:paraId="580A9215" w14:textId="77777777" w:rsidTr="00DE3F5C">
        <w:trPr>
          <w:trHeight w:val="60"/>
        </w:trPr>
        <w:tc>
          <w:tcPr>
            <w:tcW w:w="9982" w:type="dxa"/>
            <w:tcBorders>
              <w:top w:val="single" w:sz="4" w:space="0" w:color="000000"/>
              <w:left w:val="single" w:sz="4" w:space="0" w:color="000000"/>
              <w:bottom w:val="single" w:sz="4" w:space="0" w:color="000000"/>
              <w:right w:val="single" w:sz="4" w:space="0" w:color="000000"/>
            </w:tcBorders>
          </w:tcPr>
          <w:p w14:paraId="27508BA9"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rPr>
            </w:pPr>
            <w:r>
              <w:rPr>
                <w:rFonts w:ascii="Times New Roman" w:eastAsia="Times New Roman" w:hAnsi="Times New Roman" w:cs="Times New Roman"/>
              </w:rPr>
              <w:t xml:space="preserve">By submitting this UAS Operation Request, the applicant acknowledges they have read, understand and agree to comply with all local </w:t>
            </w:r>
            <w:proofErr w:type="gramStart"/>
            <w:r>
              <w:rPr>
                <w:rFonts w:ascii="Times New Roman" w:eastAsia="Times New Roman" w:hAnsi="Times New Roman" w:cs="Times New Roman"/>
              </w:rPr>
              <w:t>air  regulations</w:t>
            </w:r>
            <w:proofErr w:type="gramEnd"/>
            <w:r>
              <w:rPr>
                <w:rFonts w:ascii="Times New Roman" w:eastAsia="Times New Roman" w:hAnsi="Times New Roman" w:cs="Times New Roman"/>
              </w:rPr>
              <w:t xml:space="preserve"> and ADDA policies related to UAS operations.</w:t>
            </w:r>
          </w:p>
        </w:tc>
      </w:tr>
    </w:tbl>
    <w:p w14:paraId="2893189B" w14:textId="77777777" w:rsidR="00DE3F5C" w:rsidRDefault="00DE3F5C" w:rsidP="00DE3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t>*Requests must be submitted no later than two weeks before the event</w:t>
      </w:r>
    </w:p>
    <w:p w14:paraId="2E23B825" w14:textId="77777777" w:rsidR="00DE3F5C" w:rsidRDefault="00DE3F5C" w:rsidP="00DE3F5C">
      <w:pPr>
        <w:spacing w:after="160" w:line="259" w:lineRule="auto"/>
        <w:ind w:left="0" w:firstLine="0"/>
      </w:pPr>
      <w:r>
        <w:br w:type="page"/>
      </w:r>
    </w:p>
    <w:p w14:paraId="2B5C2202" w14:textId="77777777" w:rsidR="00DE3F5C" w:rsidRPr="00BA7460" w:rsidRDefault="00DE3F5C" w:rsidP="00DE3F5C">
      <w:pPr>
        <w:pStyle w:val="Heading1"/>
        <w:spacing w:after="160" w:line="259" w:lineRule="auto"/>
        <w:ind w:left="0" w:firstLine="0"/>
        <w:jc w:val="center"/>
      </w:pPr>
      <w:bookmarkStart w:id="60" w:name="_Toc23250757"/>
      <w:r w:rsidRPr="00BA7460">
        <w:lastRenderedPageBreak/>
        <w:t>Appendix 2</w:t>
      </w:r>
      <w:r>
        <w:t>:</w:t>
      </w:r>
      <w:r w:rsidRPr="00BA7460">
        <w:t xml:space="preserve"> Initial Risk Assessment</w:t>
      </w:r>
      <w:bookmarkEnd w:id="60"/>
    </w:p>
    <w:p w14:paraId="089173E8" w14:textId="77777777" w:rsidR="00DE3F5C" w:rsidRDefault="00DE3F5C" w:rsidP="00DE3F5C">
      <w:r>
        <w:t>(Completed for all new operations in Flight Request Form)</w:t>
      </w:r>
    </w:p>
    <w:tbl>
      <w:tblPr>
        <w:tblStyle w:val="10"/>
        <w:tblW w:w="9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0"/>
        <w:gridCol w:w="4020"/>
        <w:gridCol w:w="4587"/>
      </w:tblGrid>
      <w:tr w:rsidR="00DE3F5C" w14:paraId="70B0A432" w14:textId="77777777" w:rsidTr="00DE3F5C">
        <w:tc>
          <w:tcPr>
            <w:tcW w:w="9357" w:type="dxa"/>
            <w:gridSpan w:val="3"/>
            <w:shd w:val="clear" w:color="auto" w:fill="D9D9D9"/>
          </w:tcPr>
          <w:p w14:paraId="4F184234" w14:textId="77777777" w:rsidR="00DE3F5C" w:rsidRDefault="00DE3F5C" w:rsidP="00DE3F5C">
            <w:pPr>
              <w:ind w:left="0" w:firstLine="0"/>
              <w:jc w:val="center"/>
              <w:rPr>
                <w:rFonts w:ascii="Times New Roman" w:eastAsia="Times New Roman" w:hAnsi="Times New Roman" w:cs="Times New Roman"/>
                <w:b/>
              </w:rPr>
            </w:pPr>
            <w:r>
              <w:rPr>
                <w:rFonts w:ascii="Times New Roman" w:eastAsia="Times New Roman" w:hAnsi="Times New Roman" w:cs="Times New Roman"/>
                <w:b/>
              </w:rPr>
              <w:t>Initial Operations Risk Assessment Documentation</w:t>
            </w:r>
          </w:p>
        </w:tc>
      </w:tr>
      <w:tr w:rsidR="00DE3F5C" w14:paraId="3C4A6ECB" w14:textId="77777777" w:rsidTr="00DE3F5C">
        <w:trPr>
          <w:trHeight w:val="420"/>
        </w:trPr>
        <w:tc>
          <w:tcPr>
            <w:tcW w:w="9357" w:type="dxa"/>
            <w:gridSpan w:val="3"/>
          </w:tcPr>
          <w:p w14:paraId="4398142A" w14:textId="77777777" w:rsidR="00DE3F5C" w:rsidRDefault="00DE3F5C" w:rsidP="00DE3F5C">
            <w:pPr>
              <w:tabs>
                <w:tab w:val="left" w:pos="5676"/>
              </w:tabs>
              <w:ind w:left="0" w:firstLine="0"/>
              <w:rPr>
                <w:rFonts w:ascii="Times New Roman" w:eastAsia="Times New Roman" w:hAnsi="Times New Roman" w:cs="Times New Roman"/>
              </w:rPr>
            </w:pPr>
            <w:r>
              <w:rPr>
                <w:rFonts w:ascii="Times New Roman" w:eastAsia="Times New Roman" w:hAnsi="Times New Roman" w:cs="Times New Roman"/>
              </w:rPr>
              <w:t xml:space="preserve">Risk Assessment For: </w:t>
            </w:r>
            <w:r>
              <w:rPr>
                <w:rFonts w:ascii="Times New Roman" w:eastAsia="Times New Roman" w:hAnsi="Times New Roman" w:cs="Times New Roman"/>
                <w:color w:val="D9D9D9"/>
              </w:rPr>
              <w:t>Organization &amp; Location</w:t>
            </w:r>
            <w:r>
              <w:rPr>
                <w:rFonts w:ascii="Times New Roman" w:eastAsia="Times New Roman" w:hAnsi="Times New Roman" w:cs="Times New Roman"/>
              </w:rPr>
              <w:tab/>
              <w:t>Today’s Date:</w:t>
            </w:r>
          </w:p>
        </w:tc>
      </w:tr>
      <w:tr w:rsidR="00DE3F5C" w14:paraId="3F66F632" w14:textId="77777777" w:rsidTr="00DE3F5C">
        <w:tc>
          <w:tcPr>
            <w:tcW w:w="9357" w:type="dxa"/>
            <w:gridSpan w:val="3"/>
          </w:tcPr>
          <w:p w14:paraId="0E892BEE"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Reason for Risk Assessment (select all that apply):</w:t>
            </w:r>
          </w:p>
        </w:tc>
      </w:tr>
      <w:tr w:rsidR="00DE3F5C" w14:paraId="19C77A1E" w14:textId="77777777" w:rsidTr="00DE3F5C">
        <w:tc>
          <w:tcPr>
            <w:tcW w:w="4770" w:type="dxa"/>
            <w:gridSpan w:val="2"/>
          </w:tcPr>
          <w:p w14:paraId="6BFFA07F"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 New System Design</w:t>
            </w:r>
          </w:p>
        </w:tc>
        <w:tc>
          <w:tcPr>
            <w:tcW w:w="4587" w:type="dxa"/>
          </w:tcPr>
          <w:p w14:paraId="48BD1B27"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 Modification to an Existing Operation or Procedure</w:t>
            </w:r>
          </w:p>
        </w:tc>
      </w:tr>
      <w:tr w:rsidR="00DE3F5C" w14:paraId="71157DFB" w14:textId="77777777" w:rsidTr="00DE3F5C">
        <w:tc>
          <w:tcPr>
            <w:tcW w:w="4770" w:type="dxa"/>
            <w:gridSpan w:val="2"/>
          </w:tcPr>
          <w:p w14:paraId="14A4874D"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 Change to Existing System Design</w:t>
            </w:r>
          </w:p>
        </w:tc>
        <w:tc>
          <w:tcPr>
            <w:tcW w:w="4587" w:type="dxa"/>
          </w:tcPr>
          <w:p w14:paraId="06E74382"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 Operational Environmental Change</w:t>
            </w:r>
          </w:p>
        </w:tc>
      </w:tr>
      <w:tr w:rsidR="00DE3F5C" w14:paraId="2BB8131A" w14:textId="77777777" w:rsidTr="00DE3F5C">
        <w:tc>
          <w:tcPr>
            <w:tcW w:w="4770" w:type="dxa"/>
            <w:gridSpan w:val="2"/>
          </w:tcPr>
          <w:p w14:paraId="608F0962"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 New Operational Procedure</w:t>
            </w:r>
          </w:p>
        </w:tc>
        <w:tc>
          <w:tcPr>
            <w:tcW w:w="4587" w:type="dxa"/>
          </w:tcPr>
          <w:p w14:paraId="6A67D089"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 Ineffective Risk Control</w:t>
            </w:r>
          </w:p>
        </w:tc>
      </w:tr>
      <w:tr w:rsidR="00DE3F5C" w14:paraId="52F8517C" w14:textId="77777777" w:rsidTr="00DE3F5C">
        <w:tc>
          <w:tcPr>
            <w:tcW w:w="9357" w:type="dxa"/>
            <w:gridSpan w:val="3"/>
          </w:tcPr>
          <w:p w14:paraId="4FC1A589"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 xml:space="preserve">☐ Other: </w:t>
            </w:r>
          </w:p>
        </w:tc>
      </w:tr>
      <w:tr w:rsidR="00DE3F5C" w14:paraId="080E6101" w14:textId="77777777" w:rsidTr="00DE3F5C">
        <w:tc>
          <w:tcPr>
            <w:tcW w:w="9357" w:type="dxa"/>
            <w:gridSpan w:val="3"/>
            <w:shd w:val="clear" w:color="auto" w:fill="D9D9D9"/>
          </w:tcPr>
          <w:p w14:paraId="1B5ADE49" w14:textId="77777777" w:rsidR="00DE3F5C" w:rsidRDefault="00DE3F5C" w:rsidP="00DE3F5C">
            <w:pPr>
              <w:ind w:left="0" w:firstLine="0"/>
              <w:jc w:val="center"/>
              <w:rPr>
                <w:rFonts w:ascii="Times New Roman" w:eastAsia="Times New Roman" w:hAnsi="Times New Roman" w:cs="Times New Roman"/>
                <w:b/>
              </w:rPr>
            </w:pPr>
            <w:r>
              <w:rPr>
                <w:rFonts w:ascii="Times New Roman" w:eastAsia="Times New Roman" w:hAnsi="Times New Roman" w:cs="Times New Roman"/>
                <w:b/>
              </w:rPr>
              <w:t>Process/System Analysis</w:t>
            </w:r>
          </w:p>
        </w:tc>
      </w:tr>
      <w:tr w:rsidR="00DE3F5C" w14:paraId="0DF513D5" w14:textId="77777777" w:rsidTr="00DE3F5C">
        <w:trPr>
          <w:trHeight w:val="1220"/>
        </w:trPr>
        <w:tc>
          <w:tcPr>
            <w:tcW w:w="9357" w:type="dxa"/>
            <w:gridSpan w:val="3"/>
          </w:tcPr>
          <w:p w14:paraId="2AAC059B"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Brief description of process of system to be assessed:</w:t>
            </w:r>
          </w:p>
          <w:p w14:paraId="245FE586" w14:textId="77777777" w:rsidR="00DE3F5C" w:rsidRDefault="00DE3F5C" w:rsidP="00DE3F5C">
            <w:pPr>
              <w:ind w:left="0" w:firstLine="0"/>
              <w:rPr>
                <w:rFonts w:ascii="Times New Roman" w:eastAsia="Times New Roman" w:hAnsi="Times New Roman" w:cs="Times New Roman"/>
              </w:rPr>
            </w:pPr>
          </w:p>
        </w:tc>
      </w:tr>
      <w:tr w:rsidR="00DE3F5C" w14:paraId="2DE1F65C" w14:textId="77777777" w:rsidTr="00DE3F5C">
        <w:tc>
          <w:tcPr>
            <w:tcW w:w="9357" w:type="dxa"/>
            <w:gridSpan w:val="3"/>
            <w:shd w:val="clear" w:color="auto" w:fill="D9D9D9"/>
          </w:tcPr>
          <w:p w14:paraId="0E06972B" w14:textId="77777777" w:rsidR="00DE3F5C" w:rsidRDefault="00DE3F5C" w:rsidP="00DE3F5C">
            <w:pPr>
              <w:ind w:left="0" w:firstLine="0"/>
              <w:jc w:val="center"/>
              <w:rPr>
                <w:rFonts w:ascii="Times New Roman" w:eastAsia="Times New Roman" w:hAnsi="Times New Roman" w:cs="Times New Roman"/>
                <w:b/>
              </w:rPr>
            </w:pPr>
            <w:r>
              <w:rPr>
                <w:rFonts w:ascii="Times New Roman" w:eastAsia="Times New Roman" w:hAnsi="Times New Roman" w:cs="Times New Roman"/>
                <w:b/>
              </w:rPr>
              <w:t>Risk Analysis / Hazard Identification</w:t>
            </w:r>
          </w:p>
        </w:tc>
      </w:tr>
      <w:tr w:rsidR="00DE3F5C" w14:paraId="0DD31424" w14:textId="77777777" w:rsidTr="00DE3F5C">
        <w:trPr>
          <w:trHeight w:val="240"/>
        </w:trPr>
        <w:tc>
          <w:tcPr>
            <w:tcW w:w="750" w:type="dxa"/>
          </w:tcPr>
          <w:p w14:paraId="50B4E191" w14:textId="77777777" w:rsidR="00DE3F5C" w:rsidRDefault="00DE3F5C" w:rsidP="00DE3F5C">
            <w:pPr>
              <w:ind w:left="0" w:firstLine="0"/>
              <w:rPr>
                <w:rFonts w:ascii="Times New Roman" w:eastAsia="Times New Roman" w:hAnsi="Times New Roman" w:cs="Times New Roman"/>
                <w:b/>
              </w:rPr>
            </w:pPr>
          </w:p>
        </w:tc>
        <w:tc>
          <w:tcPr>
            <w:tcW w:w="4020" w:type="dxa"/>
            <w:shd w:val="clear" w:color="auto" w:fill="D0E0E3"/>
          </w:tcPr>
          <w:p w14:paraId="463E4FB7" w14:textId="77777777" w:rsidR="00DE3F5C" w:rsidRDefault="00DE3F5C" w:rsidP="00DE3F5C">
            <w:pPr>
              <w:ind w:left="0" w:firstLine="0"/>
              <w:jc w:val="center"/>
              <w:rPr>
                <w:rFonts w:ascii="Times New Roman" w:eastAsia="Times New Roman" w:hAnsi="Times New Roman" w:cs="Times New Roman"/>
                <w:b/>
              </w:rPr>
            </w:pPr>
            <w:r>
              <w:rPr>
                <w:rFonts w:ascii="Times New Roman" w:eastAsia="Times New Roman" w:hAnsi="Times New Roman" w:cs="Times New Roman"/>
                <w:b/>
              </w:rPr>
              <w:t>Hazard</w:t>
            </w:r>
          </w:p>
        </w:tc>
        <w:tc>
          <w:tcPr>
            <w:tcW w:w="4587" w:type="dxa"/>
            <w:shd w:val="clear" w:color="auto" w:fill="D0E0E3"/>
          </w:tcPr>
          <w:p w14:paraId="5F8509BA" w14:textId="77777777" w:rsidR="00DE3F5C" w:rsidRDefault="00DE3F5C" w:rsidP="00DE3F5C">
            <w:pPr>
              <w:ind w:left="0" w:firstLine="0"/>
              <w:jc w:val="center"/>
              <w:rPr>
                <w:rFonts w:ascii="Times New Roman" w:eastAsia="Times New Roman" w:hAnsi="Times New Roman" w:cs="Times New Roman"/>
                <w:b/>
              </w:rPr>
            </w:pPr>
            <w:r>
              <w:rPr>
                <w:rFonts w:ascii="Times New Roman" w:eastAsia="Times New Roman" w:hAnsi="Times New Roman" w:cs="Times New Roman"/>
                <w:b/>
              </w:rPr>
              <w:t>Potential Consequences</w:t>
            </w:r>
          </w:p>
        </w:tc>
      </w:tr>
      <w:tr w:rsidR="00DE3F5C" w14:paraId="29C91A4D" w14:textId="77777777" w:rsidTr="00DE3F5C">
        <w:tc>
          <w:tcPr>
            <w:tcW w:w="750" w:type="dxa"/>
            <w:shd w:val="clear" w:color="auto" w:fill="D0E0E3"/>
          </w:tcPr>
          <w:p w14:paraId="75B86E4F"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H1</w:t>
            </w:r>
          </w:p>
        </w:tc>
        <w:tc>
          <w:tcPr>
            <w:tcW w:w="4020" w:type="dxa"/>
          </w:tcPr>
          <w:p w14:paraId="3F6CC69C" w14:textId="77777777" w:rsidR="00DE3F5C" w:rsidRDefault="00DE3F5C" w:rsidP="00DE3F5C">
            <w:pPr>
              <w:ind w:left="0" w:firstLine="0"/>
              <w:rPr>
                <w:rFonts w:ascii="Times New Roman" w:eastAsia="Times New Roman" w:hAnsi="Times New Roman" w:cs="Times New Roman"/>
              </w:rPr>
            </w:pPr>
          </w:p>
        </w:tc>
        <w:tc>
          <w:tcPr>
            <w:tcW w:w="4587" w:type="dxa"/>
          </w:tcPr>
          <w:p w14:paraId="4B0C1687" w14:textId="77777777" w:rsidR="00DE3F5C" w:rsidRDefault="00DE3F5C" w:rsidP="00DE3F5C">
            <w:pPr>
              <w:ind w:left="360"/>
              <w:rPr>
                <w:rFonts w:ascii="Times New Roman" w:eastAsia="Times New Roman" w:hAnsi="Times New Roman" w:cs="Times New Roman"/>
              </w:rPr>
            </w:pPr>
          </w:p>
        </w:tc>
      </w:tr>
      <w:tr w:rsidR="00DE3F5C" w14:paraId="3188F0BD" w14:textId="77777777" w:rsidTr="00DE3F5C">
        <w:tc>
          <w:tcPr>
            <w:tcW w:w="750" w:type="dxa"/>
            <w:shd w:val="clear" w:color="auto" w:fill="D0E0E3"/>
          </w:tcPr>
          <w:p w14:paraId="2302CCF9"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H2</w:t>
            </w:r>
          </w:p>
        </w:tc>
        <w:tc>
          <w:tcPr>
            <w:tcW w:w="4020" w:type="dxa"/>
          </w:tcPr>
          <w:p w14:paraId="3D7E2D7F" w14:textId="77777777" w:rsidR="00DE3F5C" w:rsidRDefault="00DE3F5C" w:rsidP="00DE3F5C">
            <w:pPr>
              <w:ind w:left="0" w:firstLine="0"/>
              <w:rPr>
                <w:rFonts w:ascii="Times New Roman" w:eastAsia="Times New Roman" w:hAnsi="Times New Roman" w:cs="Times New Roman"/>
              </w:rPr>
            </w:pPr>
          </w:p>
        </w:tc>
        <w:tc>
          <w:tcPr>
            <w:tcW w:w="4587" w:type="dxa"/>
          </w:tcPr>
          <w:p w14:paraId="2CA42E17" w14:textId="77777777" w:rsidR="00DE3F5C" w:rsidRDefault="00DE3F5C" w:rsidP="00DE3F5C">
            <w:pPr>
              <w:ind w:left="0" w:firstLine="0"/>
              <w:rPr>
                <w:rFonts w:ascii="Times New Roman" w:eastAsia="Times New Roman" w:hAnsi="Times New Roman" w:cs="Times New Roman"/>
              </w:rPr>
            </w:pPr>
          </w:p>
        </w:tc>
      </w:tr>
      <w:tr w:rsidR="00DE3F5C" w14:paraId="37ED328B" w14:textId="77777777" w:rsidTr="00DE3F5C">
        <w:tc>
          <w:tcPr>
            <w:tcW w:w="750" w:type="dxa"/>
            <w:shd w:val="clear" w:color="auto" w:fill="D0E0E3"/>
          </w:tcPr>
          <w:p w14:paraId="6D8847F7"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H3</w:t>
            </w:r>
          </w:p>
        </w:tc>
        <w:tc>
          <w:tcPr>
            <w:tcW w:w="4020" w:type="dxa"/>
          </w:tcPr>
          <w:p w14:paraId="203DCF9C" w14:textId="77777777" w:rsidR="00DE3F5C" w:rsidRDefault="00DE3F5C" w:rsidP="00DE3F5C">
            <w:pPr>
              <w:ind w:left="0" w:firstLine="0"/>
              <w:rPr>
                <w:rFonts w:ascii="Times New Roman" w:eastAsia="Times New Roman" w:hAnsi="Times New Roman" w:cs="Times New Roman"/>
              </w:rPr>
            </w:pPr>
          </w:p>
        </w:tc>
        <w:tc>
          <w:tcPr>
            <w:tcW w:w="4587" w:type="dxa"/>
          </w:tcPr>
          <w:p w14:paraId="7E525754" w14:textId="77777777" w:rsidR="00DE3F5C" w:rsidRDefault="00DE3F5C" w:rsidP="00DE3F5C">
            <w:pPr>
              <w:ind w:left="0" w:firstLine="0"/>
              <w:rPr>
                <w:rFonts w:ascii="Times New Roman" w:eastAsia="Times New Roman" w:hAnsi="Times New Roman" w:cs="Times New Roman"/>
              </w:rPr>
            </w:pPr>
          </w:p>
        </w:tc>
      </w:tr>
      <w:tr w:rsidR="00DE3F5C" w14:paraId="5A7CCF61" w14:textId="77777777" w:rsidTr="00DE3F5C">
        <w:tc>
          <w:tcPr>
            <w:tcW w:w="750" w:type="dxa"/>
            <w:shd w:val="clear" w:color="auto" w:fill="D0E0E3"/>
          </w:tcPr>
          <w:p w14:paraId="21B8D03F"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H4</w:t>
            </w:r>
          </w:p>
        </w:tc>
        <w:tc>
          <w:tcPr>
            <w:tcW w:w="4020" w:type="dxa"/>
          </w:tcPr>
          <w:p w14:paraId="4A19BAE2" w14:textId="77777777" w:rsidR="00DE3F5C" w:rsidRDefault="00DE3F5C" w:rsidP="00DE3F5C">
            <w:pPr>
              <w:ind w:left="0" w:firstLine="0"/>
              <w:rPr>
                <w:rFonts w:ascii="Times New Roman" w:eastAsia="Times New Roman" w:hAnsi="Times New Roman" w:cs="Times New Roman"/>
              </w:rPr>
            </w:pPr>
          </w:p>
        </w:tc>
        <w:tc>
          <w:tcPr>
            <w:tcW w:w="4587" w:type="dxa"/>
          </w:tcPr>
          <w:p w14:paraId="58233A34" w14:textId="77777777" w:rsidR="00DE3F5C" w:rsidRDefault="00DE3F5C" w:rsidP="00DE3F5C">
            <w:pPr>
              <w:ind w:left="0" w:firstLine="0"/>
              <w:rPr>
                <w:rFonts w:ascii="Times New Roman" w:eastAsia="Times New Roman" w:hAnsi="Times New Roman" w:cs="Times New Roman"/>
              </w:rPr>
            </w:pPr>
          </w:p>
        </w:tc>
      </w:tr>
      <w:tr w:rsidR="00DE3F5C" w14:paraId="6F3F8E44" w14:textId="77777777" w:rsidTr="00DE3F5C">
        <w:tc>
          <w:tcPr>
            <w:tcW w:w="750" w:type="dxa"/>
            <w:shd w:val="clear" w:color="auto" w:fill="D0E0E3"/>
          </w:tcPr>
          <w:p w14:paraId="012CAB10"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H5</w:t>
            </w:r>
          </w:p>
        </w:tc>
        <w:tc>
          <w:tcPr>
            <w:tcW w:w="4020" w:type="dxa"/>
          </w:tcPr>
          <w:p w14:paraId="29AB2ABA" w14:textId="77777777" w:rsidR="00DE3F5C" w:rsidRDefault="00DE3F5C" w:rsidP="00DE3F5C">
            <w:pPr>
              <w:ind w:left="0" w:firstLine="0"/>
              <w:rPr>
                <w:rFonts w:ascii="Times New Roman" w:eastAsia="Times New Roman" w:hAnsi="Times New Roman" w:cs="Times New Roman"/>
              </w:rPr>
            </w:pPr>
          </w:p>
        </w:tc>
        <w:tc>
          <w:tcPr>
            <w:tcW w:w="4587" w:type="dxa"/>
          </w:tcPr>
          <w:p w14:paraId="2692F7F7" w14:textId="77777777" w:rsidR="00DE3F5C" w:rsidRDefault="00DE3F5C" w:rsidP="00DE3F5C">
            <w:pPr>
              <w:ind w:left="0" w:firstLine="0"/>
              <w:rPr>
                <w:rFonts w:ascii="Times New Roman" w:eastAsia="Times New Roman" w:hAnsi="Times New Roman" w:cs="Times New Roman"/>
              </w:rPr>
            </w:pPr>
          </w:p>
        </w:tc>
      </w:tr>
      <w:tr w:rsidR="00DE3F5C" w14:paraId="168341A8" w14:textId="77777777" w:rsidTr="00DE3F5C">
        <w:tc>
          <w:tcPr>
            <w:tcW w:w="9357" w:type="dxa"/>
            <w:gridSpan w:val="3"/>
            <w:shd w:val="clear" w:color="auto" w:fill="D9D9D9"/>
          </w:tcPr>
          <w:p w14:paraId="7441AC7E" w14:textId="77777777" w:rsidR="00DE3F5C" w:rsidRDefault="00DE3F5C" w:rsidP="00DE3F5C">
            <w:pPr>
              <w:ind w:left="0" w:firstLine="0"/>
              <w:jc w:val="center"/>
              <w:rPr>
                <w:rFonts w:ascii="Times New Roman" w:eastAsia="Times New Roman" w:hAnsi="Times New Roman" w:cs="Times New Roman"/>
                <w:b/>
              </w:rPr>
            </w:pPr>
            <w:r>
              <w:rPr>
                <w:rFonts w:ascii="Times New Roman" w:eastAsia="Times New Roman" w:hAnsi="Times New Roman" w:cs="Times New Roman"/>
                <w:b/>
              </w:rPr>
              <w:t>(Initial) Risk Assessment</w:t>
            </w:r>
          </w:p>
        </w:tc>
      </w:tr>
      <w:tr w:rsidR="00DE3F5C" w14:paraId="2AEB6D5D" w14:textId="77777777" w:rsidTr="00DE3F5C">
        <w:trPr>
          <w:trHeight w:val="540"/>
        </w:trPr>
        <w:tc>
          <w:tcPr>
            <w:tcW w:w="9357" w:type="dxa"/>
            <w:gridSpan w:val="3"/>
            <w:vAlign w:val="center"/>
          </w:tcPr>
          <w:p w14:paraId="447A8274" w14:textId="77777777" w:rsidR="00DE3F5C" w:rsidRDefault="00DE3F5C" w:rsidP="00DE3F5C">
            <w:pPr>
              <w:ind w:left="0" w:firstLine="0"/>
              <w:rPr>
                <w:rFonts w:ascii="Times New Roman" w:eastAsia="Times New Roman" w:hAnsi="Times New Roman" w:cs="Times New Roman"/>
              </w:rPr>
            </w:pPr>
            <w:r>
              <w:rPr>
                <w:rFonts w:ascii="Times New Roman" w:eastAsia="Times New Roman" w:hAnsi="Times New Roman" w:cs="Times New Roman"/>
              </w:rPr>
              <w:t>Initial Risk Assessment Code:</w:t>
            </w:r>
          </w:p>
        </w:tc>
      </w:tr>
      <w:tr w:rsidR="00DE3F5C" w14:paraId="4271EC86" w14:textId="77777777" w:rsidTr="00DE3F5C">
        <w:tc>
          <w:tcPr>
            <w:tcW w:w="9357" w:type="dxa"/>
            <w:gridSpan w:val="3"/>
            <w:shd w:val="clear" w:color="auto" w:fill="D9D9D9"/>
          </w:tcPr>
          <w:p w14:paraId="24CF5EBB" w14:textId="77777777" w:rsidR="00DE3F5C" w:rsidRDefault="00DE3F5C" w:rsidP="00DE3F5C">
            <w:pPr>
              <w:ind w:left="0" w:firstLine="0"/>
              <w:jc w:val="center"/>
              <w:rPr>
                <w:rFonts w:ascii="Times New Roman" w:eastAsia="Times New Roman" w:hAnsi="Times New Roman" w:cs="Times New Roman"/>
                <w:b/>
              </w:rPr>
            </w:pPr>
            <w:r>
              <w:rPr>
                <w:rFonts w:ascii="Times New Roman" w:eastAsia="Times New Roman" w:hAnsi="Times New Roman" w:cs="Times New Roman"/>
                <w:b/>
              </w:rPr>
              <w:t>Proposed Risk Controls</w:t>
            </w:r>
          </w:p>
        </w:tc>
      </w:tr>
      <w:tr w:rsidR="00DE3F5C" w14:paraId="69A67422" w14:textId="77777777" w:rsidTr="00DE3F5C">
        <w:tc>
          <w:tcPr>
            <w:tcW w:w="750" w:type="dxa"/>
          </w:tcPr>
          <w:p w14:paraId="278B9A30"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H1</w:t>
            </w:r>
          </w:p>
        </w:tc>
        <w:tc>
          <w:tcPr>
            <w:tcW w:w="8607" w:type="dxa"/>
            <w:gridSpan w:val="2"/>
          </w:tcPr>
          <w:p w14:paraId="31A6DE2F" w14:textId="77777777" w:rsidR="00DE3F5C" w:rsidRDefault="00DE3F5C" w:rsidP="00DE3F5C">
            <w:pPr>
              <w:ind w:left="360"/>
              <w:rPr>
                <w:rFonts w:ascii="Times New Roman" w:eastAsia="Times New Roman" w:hAnsi="Times New Roman" w:cs="Times New Roman"/>
              </w:rPr>
            </w:pPr>
          </w:p>
        </w:tc>
      </w:tr>
      <w:tr w:rsidR="00DE3F5C" w14:paraId="0F338488" w14:textId="77777777" w:rsidTr="00DE3F5C">
        <w:tc>
          <w:tcPr>
            <w:tcW w:w="750" w:type="dxa"/>
          </w:tcPr>
          <w:p w14:paraId="31C22BFF"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lastRenderedPageBreak/>
              <w:t>H2</w:t>
            </w:r>
          </w:p>
        </w:tc>
        <w:tc>
          <w:tcPr>
            <w:tcW w:w="8607" w:type="dxa"/>
            <w:gridSpan w:val="2"/>
          </w:tcPr>
          <w:p w14:paraId="011EA1D8" w14:textId="77777777" w:rsidR="00DE3F5C" w:rsidRDefault="00DE3F5C" w:rsidP="00DE3F5C">
            <w:pPr>
              <w:ind w:left="0" w:firstLine="0"/>
              <w:rPr>
                <w:rFonts w:ascii="Times New Roman" w:eastAsia="Times New Roman" w:hAnsi="Times New Roman" w:cs="Times New Roman"/>
              </w:rPr>
            </w:pPr>
          </w:p>
        </w:tc>
      </w:tr>
      <w:tr w:rsidR="00DE3F5C" w14:paraId="4A9BC641" w14:textId="77777777" w:rsidTr="00DE3F5C">
        <w:tc>
          <w:tcPr>
            <w:tcW w:w="750" w:type="dxa"/>
          </w:tcPr>
          <w:p w14:paraId="46701D90"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H3</w:t>
            </w:r>
          </w:p>
        </w:tc>
        <w:tc>
          <w:tcPr>
            <w:tcW w:w="8607" w:type="dxa"/>
            <w:gridSpan w:val="2"/>
          </w:tcPr>
          <w:p w14:paraId="562AFF94" w14:textId="77777777" w:rsidR="00DE3F5C" w:rsidRDefault="00DE3F5C" w:rsidP="00DE3F5C">
            <w:pPr>
              <w:ind w:left="0" w:firstLine="0"/>
              <w:rPr>
                <w:rFonts w:ascii="Times New Roman" w:eastAsia="Times New Roman" w:hAnsi="Times New Roman" w:cs="Times New Roman"/>
              </w:rPr>
            </w:pPr>
          </w:p>
        </w:tc>
      </w:tr>
      <w:tr w:rsidR="00DE3F5C" w14:paraId="0B414374" w14:textId="77777777" w:rsidTr="00DE3F5C">
        <w:tc>
          <w:tcPr>
            <w:tcW w:w="750" w:type="dxa"/>
          </w:tcPr>
          <w:p w14:paraId="55117E42"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H4</w:t>
            </w:r>
          </w:p>
        </w:tc>
        <w:tc>
          <w:tcPr>
            <w:tcW w:w="8607" w:type="dxa"/>
            <w:gridSpan w:val="2"/>
          </w:tcPr>
          <w:p w14:paraId="1B25913B" w14:textId="77777777" w:rsidR="00DE3F5C" w:rsidRDefault="00DE3F5C" w:rsidP="00DE3F5C">
            <w:pPr>
              <w:ind w:left="0" w:firstLine="0"/>
              <w:rPr>
                <w:rFonts w:ascii="Times New Roman" w:eastAsia="Times New Roman" w:hAnsi="Times New Roman" w:cs="Times New Roman"/>
                <w:b/>
              </w:rPr>
            </w:pPr>
          </w:p>
        </w:tc>
      </w:tr>
      <w:tr w:rsidR="00DE3F5C" w14:paraId="7F149A60" w14:textId="77777777" w:rsidTr="00DE3F5C">
        <w:tc>
          <w:tcPr>
            <w:tcW w:w="750" w:type="dxa"/>
          </w:tcPr>
          <w:p w14:paraId="61C56366"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H5</w:t>
            </w:r>
          </w:p>
        </w:tc>
        <w:tc>
          <w:tcPr>
            <w:tcW w:w="8607" w:type="dxa"/>
            <w:gridSpan w:val="2"/>
          </w:tcPr>
          <w:p w14:paraId="6C832AFA" w14:textId="77777777" w:rsidR="00DE3F5C" w:rsidRDefault="00DE3F5C" w:rsidP="00DE3F5C">
            <w:pPr>
              <w:ind w:left="0" w:firstLine="0"/>
              <w:rPr>
                <w:rFonts w:ascii="Times New Roman" w:eastAsia="Times New Roman" w:hAnsi="Times New Roman" w:cs="Times New Roman"/>
                <w:b/>
              </w:rPr>
            </w:pPr>
          </w:p>
        </w:tc>
      </w:tr>
      <w:tr w:rsidR="00DE3F5C" w14:paraId="64B3D31E" w14:textId="77777777" w:rsidTr="00DE3F5C">
        <w:tc>
          <w:tcPr>
            <w:tcW w:w="9357" w:type="dxa"/>
            <w:gridSpan w:val="3"/>
            <w:shd w:val="clear" w:color="auto" w:fill="D9D9D9"/>
          </w:tcPr>
          <w:p w14:paraId="547341E5" w14:textId="77777777" w:rsidR="00DE3F5C" w:rsidRDefault="00DE3F5C" w:rsidP="00DE3F5C">
            <w:pPr>
              <w:ind w:left="0" w:firstLine="0"/>
              <w:jc w:val="center"/>
              <w:rPr>
                <w:rFonts w:ascii="Times New Roman" w:eastAsia="Times New Roman" w:hAnsi="Times New Roman" w:cs="Times New Roman"/>
                <w:b/>
              </w:rPr>
            </w:pPr>
            <w:r>
              <w:rPr>
                <w:rFonts w:ascii="Times New Roman" w:eastAsia="Times New Roman" w:hAnsi="Times New Roman" w:cs="Times New Roman"/>
                <w:b/>
              </w:rPr>
              <w:t>(Final) Risk Assessment</w:t>
            </w:r>
          </w:p>
        </w:tc>
      </w:tr>
      <w:tr w:rsidR="00DE3F5C" w14:paraId="5869C7F0" w14:textId="77777777" w:rsidTr="00DE3F5C">
        <w:trPr>
          <w:trHeight w:val="2800"/>
        </w:trPr>
        <w:tc>
          <w:tcPr>
            <w:tcW w:w="9357" w:type="dxa"/>
            <w:gridSpan w:val="3"/>
          </w:tcPr>
          <w:p w14:paraId="61B71970"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 xml:space="preserve">Final Risk Assessment Code:     </w:t>
            </w:r>
          </w:p>
          <w:tbl>
            <w:tblPr>
              <w:tblStyle w:val="9"/>
              <w:tblW w:w="8850" w:type="dxa"/>
              <w:tblInd w:w="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1800"/>
              <w:gridCol w:w="1605"/>
              <w:gridCol w:w="1290"/>
              <w:gridCol w:w="1470"/>
              <w:gridCol w:w="1140"/>
              <w:gridCol w:w="1545"/>
            </w:tblGrid>
            <w:tr w:rsidR="00DE3F5C" w14:paraId="469257D7" w14:textId="77777777" w:rsidTr="00DE3F5C">
              <w:trPr>
                <w:trHeight w:val="120"/>
              </w:trPr>
              <w:tc>
                <w:tcPr>
                  <w:tcW w:w="1800" w:type="dxa"/>
                  <w:vMerge w:val="restart"/>
                  <w:vAlign w:val="center"/>
                </w:tcPr>
                <w:p w14:paraId="4857BAF9"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Risk Likelihood</w:t>
                  </w:r>
                </w:p>
              </w:tc>
              <w:tc>
                <w:tcPr>
                  <w:tcW w:w="7050" w:type="dxa"/>
                  <w:gridSpan w:val="5"/>
                  <w:vAlign w:val="center"/>
                </w:tcPr>
                <w:p w14:paraId="68ACC1C3"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Risk Severity</w:t>
                  </w:r>
                </w:p>
              </w:tc>
            </w:tr>
            <w:tr w:rsidR="00DE3F5C" w14:paraId="2517AED5" w14:textId="77777777" w:rsidTr="00DE3F5C">
              <w:trPr>
                <w:trHeight w:val="180"/>
              </w:trPr>
              <w:tc>
                <w:tcPr>
                  <w:tcW w:w="1800" w:type="dxa"/>
                  <w:vMerge/>
                  <w:vAlign w:val="center"/>
                </w:tcPr>
                <w:p w14:paraId="7740B290" w14:textId="77777777" w:rsidR="00DE3F5C" w:rsidRDefault="00DE3F5C" w:rsidP="00DE3F5C">
                  <w:pPr>
                    <w:widowControl w:val="0"/>
                    <w:ind w:left="0" w:firstLine="0"/>
                    <w:rPr>
                      <w:rFonts w:ascii="Times New Roman" w:eastAsia="Times New Roman" w:hAnsi="Times New Roman" w:cs="Times New Roman"/>
                      <w:b/>
                    </w:rPr>
                  </w:pPr>
                </w:p>
              </w:tc>
              <w:tc>
                <w:tcPr>
                  <w:tcW w:w="1605" w:type="dxa"/>
                  <w:vAlign w:val="center"/>
                </w:tcPr>
                <w:p w14:paraId="080F27E4"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Catastrophic (A)</w:t>
                  </w:r>
                </w:p>
              </w:tc>
              <w:tc>
                <w:tcPr>
                  <w:tcW w:w="1290" w:type="dxa"/>
                  <w:vAlign w:val="center"/>
                </w:tcPr>
                <w:p w14:paraId="487A06C2"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Critical (B)</w:t>
                  </w:r>
                </w:p>
              </w:tc>
              <w:tc>
                <w:tcPr>
                  <w:tcW w:w="1470" w:type="dxa"/>
                  <w:vAlign w:val="center"/>
                </w:tcPr>
                <w:p w14:paraId="0C620B69"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Moderate (C)</w:t>
                  </w:r>
                </w:p>
              </w:tc>
              <w:tc>
                <w:tcPr>
                  <w:tcW w:w="1140" w:type="dxa"/>
                  <w:vAlign w:val="center"/>
                </w:tcPr>
                <w:p w14:paraId="285C60D6"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Minor (D)</w:t>
                  </w:r>
                </w:p>
              </w:tc>
              <w:tc>
                <w:tcPr>
                  <w:tcW w:w="1545" w:type="dxa"/>
                  <w:vAlign w:val="center"/>
                </w:tcPr>
                <w:p w14:paraId="7AFBB33A"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Negligible (E)</w:t>
                  </w:r>
                </w:p>
              </w:tc>
            </w:tr>
            <w:tr w:rsidR="00DE3F5C" w14:paraId="192068DD" w14:textId="77777777" w:rsidTr="00DE3F5C">
              <w:trPr>
                <w:trHeight w:val="280"/>
              </w:trPr>
              <w:tc>
                <w:tcPr>
                  <w:tcW w:w="1800" w:type="dxa"/>
                  <w:vAlign w:val="center"/>
                </w:tcPr>
                <w:p w14:paraId="189AF779" w14:textId="77777777" w:rsidR="00DE3F5C" w:rsidRDefault="00DE3F5C" w:rsidP="00DE3F5C">
                  <w:pPr>
                    <w:ind w:left="0" w:firstLine="0"/>
                    <w:rPr>
                      <w:rFonts w:ascii="Times New Roman" w:eastAsia="Times New Roman" w:hAnsi="Times New Roman" w:cs="Times New Roman"/>
                      <w:b/>
                      <w:sz w:val="22"/>
                      <w:szCs w:val="22"/>
                    </w:rPr>
                  </w:pPr>
                  <w:r>
                    <w:rPr>
                      <w:rFonts w:ascii="Times New Roman" w:eastAsia="Times New Roman" w:hAnsi="Times New Roman" w:cs="Times New Roman"/>
                      <w:b/>
                      <w:sz w:val="22"/>
                      <w:szCs w:val="22"/>
                    </w:rPr>
                    <w:t>5 – Frequent</w:t>
                  </w:r>
                </w:p>
              </w:tc>
              <w:tc>
                <w:tcPr>
                  <w:tcW w:w="1605" w:type="dxa"/>
                  <w:shd w:val="clear" w:color="auto" w:fill="FF0000"/>
                  <w:vAlign w:val="center"/>
                </w:tcPr>
                <w:p w14:paraId="0C14AB7C"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5A</w:t>
                  </w:r>
                </w:p>
              </w:tc>
              <w:tc>
                <w:tcPr>
                  <w:tcW w:w="1290" w:type="dxa"/>
                  <w:shd w:val="clear" w:color="auto" w:fill="FF0000"/>
                  <w:vAlign w:val="center"/>
                </w:tcPr>
                <w:p w14:paraId="10037550"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5B</w:t>
                  </w:r>
                </w:p>
              </w:tc>
              <w:tc>
                <w:tcPr>
                  <w:tcW w:w="1470" w:type="dxa"/>
                  <w:shd w:val="clear" w:color="auto" w:fill="FF0000"/>
                  <w:vAlign w:val="center"/>
                </w:tcPr>
                <w:p w14:paraId="6FB8398E"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5C</w:t>
                  </w:r>
                </w:p>
              </w:tc>
              <w:tc>
                <w:tcPr>
                  <w:tcW w:w="1140" w:type="dxa"/>
                  <w:shd w:val="clear" w:color="auto" w:fill="FF6600"/>
                  <w:vAlign w:val="center"/>
                </w:tcPr>
                <w:p w14:paraId="0984DEF8"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5D</w:t>
                  </w:r>
                </w:p>
              </w:tc>
              <w:tc>
                <w:tcPr>
                  <w:tcW w:w="1545" w:type="dxa"/>
                  <w:shd w:val="clear" w:color="auto" w:fill="FF6600"/>
                  <w:vAlign w:val="center"/>
                </w:tcPr>
                <w:p w14:paraId="496A969A"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5E</w:t>
                  </w:r>
                </w:p>
              </w:tc>
            </w:tr>
            <w:tr w:rsidR="00DE3F5C" w14:paraId="10F8B3E5" w14:textId="77777777" w:rsidTr="00DE3F5C">
              <w:trPr>
                <w:trHeight w:val="300"/>
              </w:trPr>
              <w:tc>
                <w:tcPr>
                  <w:tcW w:w="1800" w:type="dxa"/>
                  <w:vAlign w:val="center"/>
                </w:tcPr>
                <w:p w14:paraId="0B63B4BD" w14:textId="77777777" w:rsidR="00DE3F5C" w:rsidRDefault="00DE3F5C" w:rsidP="00DE3F5C">
                  <w:pPr>
                    <w:ind w:left="0" w:firstLine="0"/>
                    <w:rPr>
                      <w:rFonts w:ascii="Times New Roman" w:eastAsia="Times New Roman" w:hAnsi="Times New Roman" w:cs="Times New Roman"/>
                      <w:b/>
                      <w:sz w:val="22"/>
                      <w:szCs w:val="22"/>
                    </w:rPr>
                  </w:pPr>
                  <w:r>
                    <w:rPr>
                      <w:rFonts w:ascii="Times New Roman" w:eastAsia="Times New Roman" w:hAnsi="Times New Roman" w:cs="Times New Roman"/>
                      <w:b/>
                      <w:sz w:val="22"/>
                      <w:szCs w:val="22"/>
                    </w:rPr>
                    <w:t>4 – Likely</w:t>
                  </w:r>
                </w:p>
              </w:tc>
              <w:tc>
                <w:tcPr>
                  <w:tcW w:w="1605" w:type="dxa"/>
                  <w:shd w:val="clear" w:color="auto" w:fill="FF0000"/>
                  <w:vAlign w:val="center"/>
                </w:tcPr>
                <w:p w14:paraId="0B1970F5"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4A</w:t>
                  </w:r>
                </w:p>
              </w:tc>
              <w:tc>
                <w:tcPr>
                  <w:tcW w:w="1290" w:type="dxa"/>
                  <w:shd w:val="clear" w:color="auto" w:fill="FF0000"/>
                  <w:vAlign w:val="center"/>
                </w:tcPr>
                <w:p w14:paraId="6A0F269E"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4B</w:t>
                  </w:r>
                </w:p>
              </w:tc>
              <w:tc>
                <w:tcPr>
                  <w:tcW w:w="1470" w:type="dxa"/>
                  <w:shd w:val="clear" w:color="auto" w:fill="FF6600"/>
                  <w:vAlign w:val="center"/>
                </w:tcPr>
                <w:p w14:paraId="62495D67"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4C</w:t>
                  </w:r>
                </w:p>
              </w:tc>
              <w:tc>
                <w:tcPr>
                  <w:tcW w:w="1140" w:type="dxa"/>
                  <w:shd w:val="clear" w:color="auto" w:fill="FFFF00"/>
                  <w:vAlign w:val="center"/>
                </w:tcPr>
                <w:p w14:paraId="339128BD"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4D</w:t>
                  </w:r>
                </w:p>
              </w:tc>
              <w:tc>
                <w:tcPr>
                  <w:tcW w:w="1545" w:type="dxa"/>
                  <w:shd w:val="clear" w:color="auto" w:fill="FFFF00"/>
                  <w:vAlign w:val="center"/>
                </w:tcPr>
                <w:p w14:paraId="62D498D9"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4E</w:t>
                  </w:r>
                </w:p>
              </w:tc>
            </w:tr>
            <w:tr w:rsidR="00DE3F5C" w14:paraId="374DADEF" w14:textId="77777777" w:rsidTr="00DE3F5C">
              <w:trPr>
                <w:trHeight w:val="300"/>
              </w:trPr>
              <w:tc>
                <w:tcPr>
                  <w:tcW w:w="1800" w:type="dxa"/>
                  <w:vAlign w:val="center"/>
                </w:tcPr>
                <w:p w14:paraId="301A23B8" w14:textId="77777777" w:rsidR="00DE3F5C" w:rsidRDefault="00DE3F5C" w:rsidP="00DE3F5C">
                  <w:pPr>
                    <w:ind w:left="0" w:firstLine="0"/>
                    <w:rPr>
                      <w:rFonts w:ascii="Times New Roman" w:eastAsia="Times New Roman" w:hAnsi="Times New Roman" w:cs="Times New Roman"/>
                      <w:b/>
                      <w:sz w:val="22"/>
                      <w:szCs w:val="22"/>
                    </w:rPr>
                  </w:pPr>
                  <w:r>
                    <w:rPr>
                      <w:rFonts w:ascii="Times New Roman" w:eastAsia="Times New Roman" w:hAnsi="Times New Roman" w:cs="Times New Roman"/>
                      <w:b/>
                      <w:sz w:val="22"/>
                      <w:szCs w:val="22"/>
                    </w:rPr>
                    <w:t>3 – Occasional</w:t>
                  </w:r>
                </w:p>
              </w:tc>
              <w:tc>
                <w:tcPr>
                  <w:tcW w:w="1605" w:type="dxa"/>
                  <w:shd w:val="clear" w:color="auto" w:fill="FF0000"/>
                  <w:vAlign w:val="center"/>
                </w:tcPr>
                <w:p w14:paraId="75D92747"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3A</w:t>
                  </w:r>
                </w:p>
              </w:tc>
              <w:tc>
                <w:tcPr>
                  <w:tcW w:w="1290" w:type="dxa"/>
                  <w:shd w:val="clear" w:color="auto" w:fill="FF6600"/>
                  <w:vAlign w:val="center"/>
                </w:tcPr>
                <w:p w14:paraId="26C4BC0A"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3B</w:t>
                  </w:r>
                </w:p>
              </w:tc>
              <w:tc>
                <w:tcPr>
                  <w:tcW w:w="1470" w:type="dxa"/>
                  <w:shd w:val="clear" w:color="auto" w:fill="FF6600"/>
                  <w:vAlign w:val="center"/>
                </w:tcPr>
                <w:p w14:paraId="646E9F2D"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3C</w:t>
                  </w:r>
                </w:p>
              </w:tc>
              <w:tc>
                <w:tcPr>
                  <w:tcW w:w="1140" w:type="dxa"/>
                  <w:shd w:val="clear" w:color="auto" w:fill="FFFF00"/>
                  <w:vAlign w:val="center"/>
                </w:tcPr>
                <w:p w14:paraId="02DD6F7F"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3D</w:t>
                  </w:r>
                </w:p>
              </w:tc>
              <w:tc>
                <w:tcPr>
                  <w:tcW w:w="1545" w:type="dxa"/>
                  <w:shd w:val="clear" w:color="auto" w:fill="00FF00"/>
                  <w:vAlign w:val="center"/>
                </w:tcPr>
                <w:p w14:paraId="040B0F11"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3E</w:t>
                  </w:r>
                </w:p>
              </w:tc>
            </w:tr>
            <w:tr w:rsidR="00DE3F5C" w14:paraId="466F4E42" w14:textId="77777777" w:rsidTr="00DE3F5C">
              <w:trPr>
                <w:trHeight w:val="320"/>
              </w:trPr>
              <w:tc>
                <w:tcPr>
                  <w:tcW w:w="1800" w:type="dxa"/>
                  <w:vAlign w:val="center"/>
                </w:tcPr>
                <w:p w14:paraId="3A16817B" w14:textId="77777777" w:rsidR="00DE3F5C" w:rsidRDefault="00DE3F5C" w:rsidP="00DE3F5C">
                  <w:pPr>
                    <w:ind w:left="0" w:firstLine="0"/>
                    <w:rPr>
                      <w:rFonts w:ascii="Times New Roman" w:eastAsia="Times New Roman" w:hAnsi="Times New Roman" w:cs="Times New Roman"/>
                      <w:b/>
                      <w:sz w:val="22"/>
                      <w:szCs w:val="22"/>
                    </w:rPr>
                  </w:pPr>
                  <w:r>
                    <w:rPr>
                      <w:rFonts w:ascii="Times New Roman" w:eastAsia="Times New Roman" w:hAnsi="Times New Roman" w:cs="Times New Roman"/>
                      <w:b/>
                      <w:sz w:val="22"/>
                      <w:szCs w:val="22"/>
                    </w:rPr>
                    <w:t>2 – Seldom</w:t>
                  </w:r>
                </w:p>
              </w:tc>
              <w:tc>
                <w:tcPr>
                  <w:tcW w:w="1605" w:type="dxa"/>
                  <w:shd w:val="clear" w:color="auto" w:fill="FF6600"/>
                  <w:vAlign w:val="center"/>
                </w:tcPr>
                <w:p w14:paraId="0C722A2C"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2A</w:t>
                  </w:r>
                </w:p>
              </w:tc>
              <w:tc>
                <w:tcPr>
                  <w:tcW w:w="1290" w:type="dxa"/>
                  <w:shd w:val="clear" w:color="auto" w:fill="FF6600"/>
                  <w:vAlign w:val="center"/>
                </w:tcPr>
                <w:p w14:paraId="12C88F56"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2B</w:t>
                  </w:r>
                </w:p>
              </w:tc>
              <w:tc>
                <w:tcPr>
                  <w:tcW w:w="1470" w:type="dxa"/>
                  <w:shd w:val="clear" w:color="auto" w:fill="FFFF00"/>
                  <w:vAlign w:val="center"/>
                </w:tcPr>
                <w:p w14:paraId="332F964F"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2C</w:t>
                  </w:r>
                </w:p>
              </w:tc>
              <w:tc>
                <w:tcPr>
                  <w:tcW w:w="1140" w:type="dxa"/>
                  <w:shd w:val="clear" w:color="auto" w:fill="00FF00"/>
                  <w:vAlign w:val="center"/>
                </w:tcPr>
                <w:p w14:paraId="43A613CA"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2D</w:t>
                  </w:r>
                </w:p>
              </w:tc>
              <w:tc>
                <w:tcPr>
                  <w:tcW w:w="1545" w:type="dxa"/>
                  <w:shd w:val="clear" w:color="auto" w:fill="00FF00"/>
                  <w:vAlign w:val="center"/>
                </w:tcPr>
                <w:p w14:paraId="555203F9"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2E</w:t>
                  </w:r>
                </w:p>
              </w:tc>
            </w:tr>
            <w:tr w:rsidR="00DE3F5C" w14:paraId="051B288B" w14:textId="77777777" w:rsidTr="00DE3F5C">
              <w:trPr>
                <w:trHeight w:val="320"/>
              </w:trPr>
              <w:tc>
                <w:tcPr>
                  <w:tcW w:w="1800" w:type="dxa"/>
                  <w:vAlign w:val="center"/>
                </w:tcPr>
                <w:p w14:paraId="371A1BE9" w14:textId="77777777" w:rsidR="00DE3F5C" w:rsidRDefault="00DE3F5C" w:rsidP="00DE3F5C">
                  <w:pPr>
                    <w:ind w:left="0" w:firstLine="0"/>
                    <w:rPr>
                      <w:rFonts w:ascii="Times New Roman" w:eastAsia="Times New Roman" w:hAnsi="Times New Roman" w:cs="Times New Roman"/>
                      <w:b/>
                      <w:sz w:val="22"/>
                      <w:szCs w:val="22"/>
                    </w:rPr>
                  </w:pPr>
                  <w:r>
                    <w:rPr>
                      <w:rFonts w:ascii="Times New Roman" w:eastAsia="Times New Roman" w:hAnsi="Times New Roman" w:cs="Times New Roman"/>
                      <w:b/>
                      <w:sz w:val="22"/>
                      <w:szCs w:val="22"/>
                    </w:rPr>
                    <w:t>1 – Improbable</w:t>
                  </w:r>
                </w:p>
              </w:tc>
              <w:tc>
                <w:tcPr>
                  <w:tcW w:w="1605" w:type="dxa"/>
                  <w:shd w:val="clear" w:color="auto" w:fill="FFFF00"/>
                  <w:vAlign w:val="center"/>
                </w:tcPr>
                <w:p w14:paraId="7FAD7CA0"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1A</w:t>
                  </w:r>
                </w:p>
              </w:tc>
              <w:tc>
                <w:tcPr>
                  <w:tcW w:w="1290" w:type="dxa"/>
                  <w:shd w:val="clear" w:color="auto" w:fill="FFFF00"/>
                  <w:vAlign w:val="center"/>
                </w:tcPr>
                <w:p w14:paraId="3D93152A"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1B</w:t>
                  </w:r>
                </w:p>
              </w:tc>
              <w:tc>
                <w:tcPr>
                  <w:tcW w:w="1470" w:type="dxa"/>
                  <w:shd w:val="clear" w:color="auto" w:fill="00FF00"/>
                  <w:vAlign w:val="center"/>
                </w:tcPr>
                <w:p w14:paraId="4E9FBCA8"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1C</w:t>
                  </w:r>
                </w:p>
              </w:tc>
              <w:tc>
                <w:tcPr>
                  <w:tcW w:w="1140" w:type="dxa"/>
                  <w:shd w:val="clear" w:color="auto" w:fill="00FF00"/>
                  <w:vAlign w:val="center"/>
                </w:tcPr>
                <w:p w14:paraId="61154F0C" w14:textId="77777777" w:rsidR="00DE3F5C" w:rsidRDefault="00DE3F5C" w:rsidP="00DE3F5C">
                  <w:pPr>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1D</w:t>
                  </w:r>
                </w:p>
              </w:tc>
              <w:tc>
                <w:tcPr>
                  <w:tcW w:w="1545" w:type="dxa"/>
                  <w:shd w:val="clear" w:color="auto" w:fill="00FF00"/>
                  <w:vAlign w:val="center"/>
                </w:tcPr>
                <w:p w14:paraId="09866D48" w14:textId="77777777" w:rsidR="00DE3F5C" w:rsidRDefault="00DE3F5C" w:rsidP="00DE3F5C">
                  <w:pPr>
                    <w:keepNext/>
                    <w:ind w:left="0" w:firstLine="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1E</w:t>
                  </w:r>
                </w:p>
              </w:tc>
            </w:tr>
          </w:tbl>
          <w:p w14:paraId="7DEF179C" w14:textId="77777777" w:rsidR="00DE3F5C" w:rsidRDefault="00DE3F5C" w:rsidP="00DE3F5C">
            <w:pPr>
              <w:ind w:left="0" w:firstLine="0"/>
              <w:rPr>
                <w:rFonts w:ascii="Times New Roman" w:eastAsia="Times New Roman" w:hAnsi="Times New Roman" w:cs="Times New Roman"/>
                <w:b/>
              </w:rPr>
            </w:pPr>
          </w:p>
        </w:tc>
      </w:tr>
    </w:tbl>
    <w:p w14:paraId="6D281D39" w14:textId="77777777" w:rsidR="00DE3F5C" w:rsidRDefault="00DE3F5C" w:rsidP="00DE3F5C">
      <w:pPr>
        <w:spacing w:before="69" w:after="80"/>
        <w:ind w:left="0" w:right="-40" w:firstLine="0"/>
      </w:pPr>
      <w:r>
        <w:br w:type="page"/>
      </w:r>
    </w:p>
    <w:p w14:paraId="36F60826" w14:textId="77777777" w:rsidR="00DE3F5C" w:rsidRPr="00BA7460" w:rsidRDefault="00DE3F5C" w:rsidP="00DE3F5C">
      <w:pPr>
        <w:pStyle w:val="Heading1"/>
        <w:spacing w:before="69" w:after="80"/>
        <w:ind w:left="0" w:right="-40" w:firstLine="0"/>
        <w:jc w:val="center"/>
      </w:pPr>
      <w:bookmarkStart w:id="61" w:name="_Toc23250758"/>
      <w:r w:rsidRPr="00BA7460">
        <w:lastRenderedPageBreak/>
        <w:t>Appendix 3</w:t>
      </w:r>
      <w:r>
        <w:t>:</w:t>
      </w:r>
      <w:r w:rsidRPr="00BA7460">
        <w:t xml:space="preserve"> Risk Mitigation</w:t>
      </w:r>
      <w:bookmarkEnd w:id="61"/>
    </w:p>
    <w:p w14:paraId="17A357C6" w14:textId="77777777" w:rsidR="00DE3F5C" w:rsidRDefault="00DE3F5C" w:rsidP="00DE3F5C">
      <w:r>
        <w:t>(Done for all new operations in Flight Request Form)</w:t>
      </w:r>
    </w:p>
    <w:tbl>
      <w:tblPr>
        <w:tblStyle w:val="8"/>
        <w:tblW w:w="10741" w:type="dxa"/>
        <w:jc w:val="center"/>
        <w:tblLayout w:type="fixed"/>
        <w:tblLook w:val="0000" w:firstRow="0" w:lastRow="0" w:firstColumn="0" w:lastColumn="0" w:noHBand="0" w:noVBand="0"/>
      </w:tblPr>
      <w:tblGrid>
        <w:gridCol w:w="3234"/>
        <w:gridCol w:w="3209"/>
        <w:gridCol w:w="2147"/>
        <w:gridCol w:w="2151"/>
      </w:tblGrid>
      <w:tr w:rsidR="00DE3F5C" w14:paraId="54544B19" w14:textId="77777777" w:rsidTr="00DE3F5C">
        <w:trPr>
          <w:trHeight w:val="540"/>
          <w:jc w:val="center"/>
        </w:trPr>
        <w:tc>
          <w:tcPr>
            <w:tcW w:w="10741" w:type="dxa"/>
            <w:gridSpan w:val="4"/>
            <w:tcBorders>
              <w:top w:val="single" w:sz="5" w:space="0" w:color="000000"/>
              <w:left w:val="single" w:sz="5" w:space="0" w:color="000000"/>
              <w:bottom w:val="single" w:sz="5" w:space="0" w:color="000000"/>
              <w:right w:val="single" w:sz="5" w:space="0" w:color="000000"/>
            </w:tcBorders>
          </w:tcPr>
          <w:p w14:paraId="706B02B8" w14:textId="77777777" w:rsidR="00DE3F5C" w:rsidRDefault="00DE3F5C" w:rsidP="00DE3F5C">
            <w:pPr>
              <w:widowControl w:val="0"/>
              <w:tabs>
                <w:tab w:val="left" w:pos="8869"/>
              </w:tabs>
              <w:spacing w:before="115" w:line="240" w:lineRule="auto"/>
              <w:ind w:left="102" w:hanging="102"/>
              <w:rPr>
                <w:rFonts w:ascii="Calibri" w:eastAsia="Calibri" w:hAnsi="Calibri" w:cs="Calibri"/>
              </w:rPr>
            </w:pPr>
            <w:r>
              <w:rPr>
                <w:rFonts w:ascii="Calibri" w:eastAsia="Calibri" w:hAnsi="Calibri" w:cs="Calibri"/>
                <w:b/>
              </w:rPr>
              <w:t xml:space="preserve">System/Project: </w:t>
            </w:r>
            <w:r>
              <w:rPr>
                <w:rFonts w:ascii="Calibri" w:eastAsia="Calibri" w:hAnsi="Calibri" w:cs="Calibri"/>
                <w:b/>
                <w:u w:val="single"/>
              </w:rPr>
              <w:tab/>
            </w:r>
          </w:p>
        </w:tc>
      </w:tr>
      <w:tr w:rsidR="00DE3F5C" w14:paraId="4DB70602" w14:textId="77777777" w:rsidTr="00DE3F5C">
        <w:trPr>
          <w:trHeight w:val="540"/>
          <w:jc w:val="center"/>
        </w:trPr>
        <w:tc>
          <w:tcPr>
            <w:tcW w:w="10741" w:type="dxa"/>
            <w:gridSpan w:val="4"/>
            <w:tcBorders>
              <w:top w:val="single" w:sz="5" w:space="0" w:color="000000"/>
              <w:left w:val="single" w:sz="5" w:space="0" w:color="000000"/>
              <w:bottom w:val="single" w:sz="5" w:space="0" w:color="000000"/>
              <w:right w:val="single" w:sz="5" w:space="0" w:color="000000"/>
            </w:tcBorders>
          </w:tcPr>
          <w:p w14:paraId="40D1DA78" w14:textId="77777777" w:rsidR="00DE3F5C" w:rsidRDefault="00DE3F5C" w:rsidP="00DE3F5C">
            <w:pPr>
              <w:widowControl w:val="0"/>
              <w:tabs>
                <w:tab w:val="left" w:pos="9541"/>
              </w:tabs>
              <w:spacing w:before="115" w:line="240" w:lineRule="auto"/>
              <w:ind w:left="102" w:hanging="102"/>
              <w:rPr>
                <w:rFonts w:ascii="Calibri" w:eastAsia="Calibri" w:hAnsi="Calibri" w:cs="Calibri"/>
              </w:rPr>
            </w:pPr>
            <w:r>
              <w:rPr>
                <w:rFonts w:ascii="Calibri" w:eastAsia="Calibri" w:hAnsi="Calibri" w:cs="Calibri"/>
                <w:b/>
              </w:rPr>
              <w:t>Responsible Manager:</w:t>
            </w:r>
            <w:r>
              <w:rPr>
                <w:rFonts w:ascii="Calibri" w:eastAsia="Calibri" w:hAnsi="Calibri" w:cs="Calibri"/>
                <w:b/>
                <w:u w:val="single"/>
              </w:rPr>
              <w:tab/>
            </w:r>
          </w:p>
        </w:tc>
      </w:tr>
      <w:tr w:rsidR="00DE3F5C" w14:paraId="17D788CE" w14:textId="77777777" w:rsidTr="00DE3F5C">
        <w:trPr>
          <w:trHeight w:val="740"/>
          <w:jc w:val="center"/>
        </w:trPr>
        <w:tc>
          <w:tcPr>
            <w:tcW w:w="3234" w:type="dxa"/>
            <w:tcBorders>
              <w:top w:val="single" w:sz="5" w:space="0" w:color="000000"/>
              <w:left w:val="single" w:sz="5" w:space="0" w:color="000000"/>
              <w:bottom w:val="single" w:sz="5" w:space="0" w:color="000000"/>
              <w:right w:val="single" w:sz="5" w:space="0" w:color="000000"/>
            </w:tcBorders>
            <w:shd w:val="clear" w:color="auto" w:fill="D9D9D9"/>
          </w:tcPr>
          <w:p w14:paraId="016E6175" w14:textId="77777777" w:rsidR="00DE3F5C" w:rsidRDefault="00DE3F5C" w:rsidP="00DE3F5C">
            <w:pPr>
              <w:widowControl w:val="0"/>
              <w:spacing w:before="115" w:line="240" w:lineRule="auto"/>
              <w:ind w:left="0" w:right="903" w:firstLine="0"/>
              <w:jc w:val="center"/>
              <w:rPr>
                <w:rFonts w:ascii="Calibri" w:eastAsia="Calibri" w:hAnsi="Calibri" w:cs="Calibri"/>
              </w:rPr>
            </w:pPr>
            <w:r>
              <w:rPr>
                <w:rFonts w:ascii="Calibri" w:eastAsia="Calibri" w:hAnsi="Calibri" w:cs="Calibri"/>
                <w:b/>
              </w:rPr>
              <w:t>Hazard</w:t>
            </w:r>
          </w:p>
        </w:tc>
        <w:tc>
          <w:tcPr>
            <w:tcW w:w="3209" w:type="dxa"/>
            <w:tcBorders>
              <w:top w:val="single" w:sz="5" w:space="0" w:color="000000"/>
              <w:left w:val="single" w:sz="5" w:space="0" w:color="000000"/>
              <w:bottom w:val="single" w:sz="5" w:space="0" w:color="000000"/>
              <w:right w:val="single" w:sz="5" w:space="0" w:color="000000"/>
            </w:tcBorders>
            <w:shd w:val="clear" w:color="auto" w:fill="D9D9D9"/>
          </w:tcPr>
          <w:p w14:paraId="029D7A1C" w14:textId="77777777" w:rsidR="00DE3F5C" w:rsidRDefault="00DE3F5C" w:rsidP="00DE3F5C">
            <w:pPr>
              <w:widowControl w:val="0"/>
              <w:spacing w:before="115" w:line="240" w:lineRule="auto"/>
              <w:ind w:left="0" w:firstLine="0"/>
              <w:jc w:val="center"/>
              <w:rPr>
                <w:rFonts w:ascii="Calibri" w:eastAsia="Calibri" w:hAnsi="Calibri" w:cs="Calibri"/>
              </w:rPr>
            </w:pPr>
            <w:r>
              <w:rPr>
                <w:rFonts w:ascii="Calibri" w:eastAsia="Calibri" w:hAnsi="Calibri" w:cs="Calibri"/>
                <w:b/>
              </w:rPr>
              <w:t>Control</w:t>
            </w:r>
          </w:p>
        </w:tc>
        <w:tc>
          <w:tcPr>
            <w:tcW w:w="2147" w:type="dxa"/>
            <w:tcBorders>
              <w:top w:val="single" w:sz="5" w:space="0" w:color="000000"/>
              <w:left w:val="single" w:sz="5" w:space="0" w:color="000000"/>
              <w:bottom w:val="single" w:sz="5" w:space="0" w:color="000000"/>
              <w:right w:val="single" w:sz="5" w:space="0" w:color="000000"/>
            </w:tcBorders>
            <w:shd w:val="clear" w:color="auto" w:fill="D9D9D9"/>
          </w:tcPr>
          <w:p w14:paraId="6E6224EA" w14:textId="77777777" w:rsidR="00DE3F5C" w:rsidRDefault="00DE3F5C" w:rsidP="00DE3F5C">
            <w:pPr>
              <w:widowControl w:val="0"/>
              <w:spacing w:before="115" w:line="240" w:lineRule="auto"/>
              <w:ind w:left="0" w:firstLine="0"/>
              <w:jc w:val="center"/>
              <w:rPr>
                <w:rFonts w:ascii="Calibri" w:eastAsia="Calibri" w:hAnsi="Calibri" w:cs="Calibri"/>
              </w:rPr>
            </w:pPr>
            <w:r>
              <w:rPr>
                <w:rFonts w:ascii="Calibri" w:eastAsia="Calibri" w:hAnsi="Calibri" w:cs="Calibri"/>
                <w:b/>
              </w:rPr>
              <w:t>Substitute Risk</w:t>
            </w:r>
          </w:p>
        </w:tc>
        <w:tc>
          <w:tcPr>
            <w:tcW w:w="2151" w:type="dxa"/>
            <w:tcBorders>
              <w:top w:val="single" w:sz="5" w:space="0" w:color="000000"/>
              <w:left w:val="single" w:sz="5" w:space="0" w:color="000000"/>
              <w:bottom w:val="single" w:sz="5" w:space="0" w:color="000000"/>
              <w:right w:val="single" w:sz="5" w:space="0" w:color="000000"/>
            </w:tcBorders>
            <w:shd w:val="clear" w:color="auto" w:fill="D9D9D9"/>
          </w:tcPr>
          <w:p w14:paraId="462F18CF" w14:textId="77777777" w:rsidR="00DE3F5C" w:rsidRDefault="00DE3F5C" w:rsidP="00DE3F5C">
            <w:pPr>
              <w:widowControl w:val="0"/>
              <w:spacing w:before="115" w:line="240" w:lineRule="auto"/>
              <w:ind w:left="0" w:firstLine="0"/>
              <w:jc w:val="center"/>
              <w:rPr>
                <w:rFonts w:ascii="Calibri" w:eastAsia="Calibri" w:hAnsi="Calibri" w:cs="Calibri"/>
              </w:rPr>
            </w:pPr>
            <w:r>
              <w:rPr>
                <w:rFonts w:ascii="Calibri" w:eastAsia="Calibri" w:hAnsi="Calibri" w:cs="Calibri"/>
                <w:b/>
              </w:rPr>
              <w:t>Residual Risk</w:t>
            </w:r>
          </w:p>
        </w:tc>
      </w:tr>
      <w:tr w:rsidR="00DE3F5C" w14:paraId="41644AE0"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42A804E0" w14:textId="77777777" w:rsidR="00DE3F5C" w:rsidRDefault="00DE3F5C" w:rsidP="00DE3F5C">
            <w:pPr>
              <w:widowControl w:val="0"/>
              <w:spacing w:before="111" w:line="240" w:lineRule="auto"/>
              <w:ind w:left="102" w:hanging="102"/>
              <w:rPr>
                <w:rFonts w:ascii="Calibri" w:eastAsia="Calibri" w:hAnsi="Calibri" w:cs="Calibri"/>
              </w:rPr>
            </w:pPr>
            <w:r>
              <w:rPr>
                <w:rFonts w:ascii="Calibri" w:eastAsia="Calibri" w:hAnsi="Calibri" w:cs="Calibri"/>
              </w:rPr>
              <w:t>H1</w:t>
            </w:r>
          </w:p>
          <w:p w14:paraId="42CFEE80" w14:textId="77777777" w:rsidR="00DE3F5C" w:rsidRDefault="00DE3F5C" w:rsidP="00DE3F5C">
            <w:pPr>
              <w:widowControl w:val="0"/>
              <w:spacing w:before="111"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3DFD7845"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3FFBCBC1"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39C4790A" w14:textId="77777777" w:rsidR="00DE3F5C" w:rsidRDefault="00DE3F5C" w:rsidP="00DE3F5C">
            <w:pPr>
              <w:spacing w:after="80"/>
              <w:ind w:left="0" w:firstLine="0"/>
              <w:rPr>
                <w:rFonts w:ascii="Calibri" w:eastAsia="Calibri" w:hAnsi="Calibri" w:cs="Calibri"/>
              </w:rPr>
            </w:pPr>
          </w:p>
        </w:tc>
      </w:tr>
      <w:tr w:rsidR="00DE3F5C" w14:paraId="2B59FAA6"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3F994FD6" w14:textId="77777777" w:rsidR="00DE3F5C" w:rsidRDefault="00DE3F5C" w:rsidP="00DE3F5C">
            <w:pPr>
              <w:widowControl w:val="0"/>
              <w:spacing w:before="111" w:line="240" w:lineRule="auto"/>
              <w:ind w:left="102" w:hanging="102"/>
              <w:rPr>
                <w:rFonts w:ascii="Calibri" w:eastAsia="Calibri" w:hAnsi="Calibri" w:cs="Calibri"/>
              </w:rPr>
            </w:pPr>
            <w:r>
              <w:rPr>
                <w:rFonts w:ascii="Calibri" w:eastAsia="Calibri" w:hAnsi="Calibri" w:cs="Calibri"/>
              </w:rPr>
              <w:t>H2</w:t>
            </w:r>
          </w:p>
          <w:p w14:paraId="7798A41F" w14:textId="77777777" w:rsidR="00DE3F5C" w:rsidRDefault="00DE3F5C" w:rsidP="00DE3F5C">
            <w:pPr>
              <w:widowControl w:val="0"/>
              <w:spacing w:before="111"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35DD423B"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0442ACC6"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0CEAEB85" w14:textId="77777777" w:rsidR="00DE3F5C" w:rsidRDefault="00DE3F5C" w:rsidP="00DE3F5C">
            <w:pPr>
              <w:spacing w:after="80"/>
              <w:ind w:left="0" w:firstLine="0"/>
              <w:rPr>
                <w:rFonts w:ascii="Calibri" w:eastAsia="Calibri" w:hAnsi="Calibri" w:cs="Calibri"/>
              </w:rPr>
            </w:pPr>
          </w:p>
        </w:tc>
      </w:tr>
      <w:tr w:rsidR="00DE3F5C" w14:paraId="49137F67"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35F18806" w14:textId="77777777" w:rsidR="00DE3F5C" w:rsidRDefault="00DE3F5C" w:rsidP="00DE3F5C">
            <w:pPr>
              <w:widowControl w:val="0"/>
              <w:spacing w:before="113" w:line="240" w:lineRule="auto"/>
              <w:ind w:left="102" w:hanging="102"/>
              <w:rPr>
                <w:rFonts w:ascii="Calibri" w:eastAsia="Calibri" w:hAnsi="Calibri" w:cs="Calibri"/>
              </w:rPr>
            </w:pPr>
            <w:r>
              <w:rPr>
                <w:rFonts w:ascii="Calibri" w:eastAsia="Calibri" w:hAnsi="Calibri" w:cs="Calibri"/>
              </w:rPr>
              <w:t>H3</w:t>
            </w:r>
          </w:p>
          <w:p w14:paraId="0DFC203B" w14:textId="77777777" w:rsidR="00DE3F5C" w:rsidRDefault="00DE3F5C" w:rsidP="00DE3F5C">
            <w:pPr>
              <w:widowControl w:val="0"/>
              <w:spacing w:before="113"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1C6D26F1"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227BA52C"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7C7C569B" w14:textId="77777777" w:rsidR="00DE3F5C" w:rsidRDefault="00DE3F5C" w:rsidP="00DE3F5C">
            <w:pPr>
              <w:spacing w:after="80"/>
              <w:ind w:left="0" w:firstLine="0"/>
              <w:rPr>
                <w:rFonts w:ascii="Calibri" w:eastAsia="Calibri" w:hAnsi="Calibri" w:cs="Calibri"/>
              </w:rPr>
            </w:pPr>
          </w:p>
        </w:tc>
      </w:tr>
      <w:tr w:rsidR="00DE3F5C" w14:paraId="248E8E28"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0C0B7F71" w14:textId="77777777" w:rsidR="00DE3F5C" w:rsidRDefault="00DE3F5C" w:rsidP="00DE3F5C">
            <w:pPr>
              <w:widowControl w:val="0"/>
              <w:spacing w:before="111" w:line="240" w:lineRule="auto"/>
              <w:ind w:left="102" w:hanging="102"/>
              <w:rPr>
                <w:rFonts w:ascii="Calibri" w:eastAsia="Calibri" w:hAnsi="Calibri" w:cs="Calibri"/>
              </w:rPr>
            </w:pPr>
            <w:r>
              <w:rPr>
                <w:rFonts w:ascii="Calibri" w:eastAsia="Calibri" w:hAnsi="Calibri" w:cs="Calibri"/>
              </w:rPr>
              <w:t>H4</w:t>
            </w:r>
          </w:p>
          <w:p w14:paraId="3024D08B" w14:textId="77777777" w:rsidR="00DE3F5C" w:rsidRDefault="00DE3F5C" w:rsidP="00DE3F5C">
            <w:pPr>
              <w:widowControl w:val="0"/>
              <w:spacing w:before="111"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0F612AB5"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1DB01CCD"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084D9D0C" w14:textId="77777777" w:rsidR="00DE3F5C" w:rsidRDefault="00DE3F5C" w:rsidP="00DE3F5C">
            <w:pPr>
              <w:spacing w:after="80"/>
              <w:ind w:left="0" w:firstLine="0"/>
              <w:rPr>
                <w:rFonts w:ascii="Calibri" w:eastAsia="Calibri" w:hAnsi="Calibri" w:cs="Calibri"/>
              </w:rPr>
            </w:pPr>
          </w:p>
        </w:tc>
      </w:tr>
      <w:tr w:rsidR="00DE3F5C" w14:paraId="4EDB901C"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0BF0623C" w14:textId="77777777" w:rsidR="00DE3F5C" w:rsidRDefault="00DE3F5C" w:rsidP="00DE3F5C">
            <w:pPr>
              <w:widowControl w:val="0"/>
              <w:spacing w:before="111" w:line="240" w:lineRule="auto"/>
              <w:ind w:left="102" w:hanging="102"/>
              <w:rPr>
                <w:rFonts w:ascii="Calibri" w:eastAsia="Calibri" w:hAnsi="Calibri" w:cs="Calibri"/>
              </w:rPr>
            </w:pPr>
            <w:r>
              <w:rPr>
                <w:rFonts w:ascii="Calibri" w:eastAsia="Calibri" w:hAnsi="Calibri" w:cs="Calibri"/>
              </w:rPr>
              <w:t>H5</w:t>
            </w:r>
          </w:p>
          <w:p w14:paraId="1FF55923" w14:textId="77777777" w:rsidR="00DE3F5C" w:rsidRDefault="00DE3F5C" w:rsidP="00DE3F5C">
            <w:pPr>
              <w:widowControl w:val="0"/>
              <w:spacing w:before="111"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2269562E"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3E1BDA9C"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4D9E597B" w14:textId="77777777" w:rsidR="00DE3F5C" w:rsidRDefault="00DE3F5C" w:rsidP="00DE3F5C">
            <w:pPr>
              <w:spacing w:after="80"/>
              <w:ind w:left="0" w:firstLine="0"/>
              <w:rPr>
                <w:rFonts w:ascii="Calibri" w:eastAsia="Calibri" w:hAnsi="Calibri" w:cs="Calibri"/>
              </w:rPr>
            </w:pPr>
          </w:p>
        </w:tc>
      </w:tr>
      <w:tr w:rsidR="00DE3F5C" w14:paraId="4CA45893"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58346680" w14:textId="77777777" w:rsidR="00DE3F5C" w:rsidRDefault="00DE3F5C" w:rsidP="00DE3F5C">
            <w:pPr>
              <w:widowControl w:val="0"/>
              <w:spacing w:before="111" w:line="240" w:lineRule="auto"/>
              <w:ind w:left="102" w:hanging="102"/>
              <w:rPr>
                <w:rFonts w:ascii="Calibri" w:eastAsia="Calibri" w:hAnsi="Calibri" w:cs="Calibri"/>
              </w:rPr>
            </w:pPr>
            <w:r>
              <w:rPr>
                <w:rFonts w:ascii="Calibri" w:eastAsia="Calibri" w:hAnsi="Calibri" w:cs="Calibri"/>
              </w:rPr>
              <w:t>H6</w:t>
            </w:r>
          </w:p>
          <w:p w14:paraId="6D4D1EA7" w14:textId="77777777" w:rsidR="00DE3F5C" w:rsidRDefault="00DE3F5C" w:rsidP="00DE3F5C">
            <w:pPr>
              <w:widowControl w:val="0"/>
              <w:spacing w:before="111"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429DEAEC"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3F4A3C1F"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1DF149AE" w14:textId="77777777" w:rsidR="00DE3F5C" w:rsidRDefault="00DE3F5C" w:rsidP="00DE3F5C">
            <w:pPr>
              <w:spacing w:after="80"/>
              <w:ind w:left="0" w:firstLine="0"/>
              <w:rPr>
                <w:rFonts w:ascii="Calibri" w:eastAsia="Calibri" w:hAnsi="Calibri" w:cs="Calibri"/>
              </w:rPr>
            </w:pPr>
          </w:p>
        </w:tc>
      </w:tr>
      <w:tr w:rsidR="00DE3F5C" w14:paraId="69BE86FF"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57E6DA5D" w14:textId="77777777" w:rsidR="00DE3F5C" w:rsidRDefault="00DE3F5C" w:rsidP="00DE3F5C">
            <w:pPr>
              <w:widowControl w:val="0"/>
              <w:spacing w:before="111" w:line="240" w:lineRule="auto"/>
              <w:ind w:left="102" w:hanging="102"/>
              <w:rPr>
                <w:rFonts w:ascii="Calibri" w:eastAsia="Calibri" w:hAnsi="Calibri" w:cs="Calibri"/>
              </w:rPr>
            </w:pPr>
            <w:r>
              <w:rPr>
                <w:rFonts w:ascii="Calibri" w:eastAsia="Calibri" w:hAnsi="Calibri" w:cs="Calibri"/>
              </w:rPr>
              <w:t>H7</w:t>
            </w:r>
          </w:p>
          <w:p w14:paraId="4E540F41" w14:textId="77777777" w:rsidR="00DE3F5C" w:rsidRDefault="00DE3F5C" w:rsidP="00DE3F5C">
            <w:pPr>
              <w:widowControl w:val="0"/>
              <w:spacing w:before="111"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09DA18EB"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0EFA9CDB"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3F603ADA" w14:textId="77777777" w:rsidR="00DE3F5C" w:rsidRDefault="00DE3F5C" w:rsidP="00DE3F5C">
            <w:pPr>
              <w:spacing w:after="80"/>
              <w:ind w:left="0" w:firstLine="0"/>
              <w:rPr>
                <w:rFonts w:ascii="Calibri" w:eastAsia="Calibri" w:hAnsi="Calibri" w:cs="Calibri"/>
              </w:rPr>
            </w:pPr>
          </w:p>
        </w:tc>
      </w:tr>
      <w:tr w:rsidR="00DE3F5C" w14:paraId="1A7E56F2"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4D4DE19E" w14:textId="77777777" w:rsidR="00DE3F5C" w:rsidRDefault="00DE3F5C" w:rsidP="00DE3F5C">
            <w:pPr>
              <w:widowControl w:val="0"/>
              <w:spacing w:before="111" w:line="240" w:lineRule="auto"/>
              <w:ind w:left="102" w:hanging="102"/>
              <w:rPr>
                <w:rFonts w:ascii="Calibri" w:eastAsia="Calibri" w:hAnsi="Calibri" w:cs="Calibri"/>
              </w:rPr>
            </w:pPr>
            <w:r>
              <w:rPr>
                <w:rFonts w:ascii="Calibri" w:eastAsia="Calibri" w:hAnsi="Calibri" w:cs="Calibri"/>
              </w:rPr>
              <w:t>H8</w:t>
            </w:r>
          </w:p>
          <w:p w14:paraId="3FD54357" w14:textId="77777777" w:rsidR="00DE3F5C" w:rsidRDefault="00DE3F5C" w:rsidP="00DE3F5C">
            <w:pPr>
              <w:widowControl w:val="0"/>
              <w:spacing w:before="111"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73852B62"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56DE3314"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255A766F" w14:textId="77777777" w:rsidR="00DE3F5C" w:rsidRDefault="00DE3F5C" w:rsidP="00DE3F5C">
            <w:pPr>
              <w:spacing w:after="80"/>
              <w:ind w:left="0" w:firstLine="0"/>
              <w:rPr>
                <w:rFonts w:ascii="Calibri" w:eastAsia="Calibri" w:hAnsi="Calibri" w:cs="Calibri"/>
              </w:rPr>
            </w:pPr>
          </w:p>
        </w:tc>
      </w:tr>
      <w:tr w:rsidR="00DE3F5C" w14:paraId="03A0BA01"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7BDA347D" w14:textId="77777777" w:rsidR="00DE3F5C" w:rsidRDefault="00DE3F5C" w:rsidP="00DE3F5C">
            <w:pPr>
              <w:widowControl w:val="0"/>
              <w:spacing w:before="113" w:line="240" w:lineRule="auto"/>
              <w:ind w:left="102" w:hanging="102"/>
              <w:rPr>
                <w:rFonts w:ascii="Calibri" w:eastAsia="Calibri" w:hAnsi="Calibri" w:cs="Calibri"/>
              </w:rPr>
            </w:pPr>
            <w:r>
              <w:rPr>
                <w:rFonts w:ascii="Calibri" w:eastAsia="Calibri" w:hAnsi="Calibri" w:cs="Calibri"/>
              </w:rPr>
              <w:t>H9</w:t>
            </w:r>
          </w:p>
          <w:p w14:paraId="7D1C908C" w14:textId="77777777" w:rsidR="00DE3F5C" w:rsidRDefault="00DE3F5C" w:rsidP="00DE3F5C">
            <w:pPr>
              <w:widowControl w:val="0"/>
              <w:spacing w:before="113"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4BE255DA"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450463F0"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547ABC90" w14:textId="77777777" w:rsidR="00DE3F5C" w:rsidRDefault="00DE3F5C" w:rsidP="00DE3F5C">
            <w:pPr>
              <w:spacing w:after="80"/>
              <w:ind w:left="0" w:firstLine="0"/>
              <w:rPr>
                <w:rFonts w:ascii="Calibri" w:eastAsia="Calibri" w:hAnsi="Calibri" w:cs="Calibri"/>
              </w:rPr>
            </w:pPr>
          </w:p>
        </w:tc>
      </w:tr>
      <w:tr w:rsidR="00DE3F5C" w14:paraId="71DE65BE" w14:textId="77777777" w:rsidTr="00DE3F5C">
        <w:trPr>
          <w:trHeight w:val="540"/>
          <w:jc w:val="center"/>
        </w:trPr>
        <w:tc>
          <w:tcPr>
            <w:tcW w:w="3234" w:type="dxa"/>
            <w:tcBorders>
              <w:top w:val="single" w:sz="5" w:space="0" w:color="000000"/>
              <w:left w:val="single" w:sz="5" w:space="0" w:color="000000"/>
              <w:bottom w:val="single" w:sz="5" w:space="0" w:color="000000"/>
              <w:right w:val="single" w:sz="5" w:space="0" w:color="000000"/>
            </w:tcBorders>
          </w:tcPr>
          <w:p w14:paraId="480C7C19" w14:textId="77777777" w:rsidR="00DE3F5C" w:rsidRDefault="00DE3F5C" w:rsidP="00DE3F5C">
            <w:pPr>
              <w:widowControl w:val="0"/>
              <w:spacing w:before="111" w:line="240" w:lineRule="auto"/>
              <w:ind w:left="102" w:hanging="102"/>
              <w:rPr>
                <w:rFonts w:ascii="Calibri" w:eastAsia="Calibri" w:hAnsi="Calibri" w:cs="Calibri"/>
              </w:rPr>
            </w:pPr>
            <w:r>
              <w:rPr>
                <w:rFonts w:ascii="Calibri" w:eastAsia="Calibri" w:hAnsi="Calibri" w:cs="Calibri"/>
              </w:rPr>
              <w:t>H10</w:t>
            </w:r>
          </w:p>
          <w:p w14:paraId="2201ACB7" w14:textId="77777777" w:rsidR="00DE3F5C" w:rsidRDefault="00DE3F5C" w:rsidP="00DE3F5C">
            <w:pPr>
              <w:widowControl w:val="0"/>
              <w:spacing w:before="111" w:line="240" w:lineRule="auto"/>
              <w:ind w:left="102" w:hanging="102"/>
              <w:rPr>
                <w:rFonts w:ascii="Calibri" w:eastAsia="Calibri" w:hAnsi="Calibri" w:cs="Calibri"/>
              </w:rPr>
            </w:pPr>
          </w:p>
        </w:tc>
        <w:tc>
          <w:tcPr>
            <w:tcW w:w="3209" w:type="dxa"/>
            <w:tcBorders>
              <w:top w:val="single" w:sz="5" w:space="0" w:color="000000"/>
              <w:left w:val="single" w:sz="5" w:space="0" w:color="000000"/>
              <w:bottom w:val="single" w:sz="5" w:space="0" w:color="000000"/>
              <w:right w:val="single" w:sz="5" w:space="0" w:color="000000"/>
            </w:tcBorders>
          </w:tcPr>
          <w:p w14:paraId="354BB5F5" w14:textId="77777777" w:rsidR="00DE3F5C" w:rsidRDefault="00DE3F5C" w:rsidP="00DE3F5C">
            <w:pPr>
              <w:spacing w:after="80"/>
              <w:ind w:left="0" w:firstLine="0"/>
              <w:rPr>
                <w:rFonts w:ascii="Calibri" w:eastAsia="Calibri" w:hAnsi="Calibri" w:cs="Calibri"/>
              </w:rPr>
            </w:pPr>
          </w:p>
        </w:tc>
        <w:tc>
          <w:tcPr>
            <w:tcW w:w="2147" w:type="dxa"/>
            <w:tcBorders>
              <w:top w:val="single" w:sz="5" w:space="0" w:color="000000"/>
              <w:left w:val="single" w:sz="5" w:space="0" w:color="000000"/>
              <w:bottom w:val="single" w:sz="5" w:space="0" w:color="000000"/>
              <w:right w:val="single" w:sz="5" w:space="0" w:color="000000"/>
            </w:tcBorders>
          </w:tcPr>
          <w:p w14:paraId="34904ACD" w14:textId="77777777" w:rsidR="00DE3F5C" w:rsidRDefault="00DE3F5C" w:rsidP="00DE3F5C">
            <w:pPr>
              <w:spacing w:after="80"/>
              <w:ind w:left="0" w:firstLine="0"/>
              <w:rPr>
                <w:rFonts w:ascii="Calibri" w:eastAsia="Calibri" w:hAnsi="Calibri" w:cs="Calibri"/>
              </w:rPr>
            </w:pPr>
          </w:p>
        </w:tc>
        <w:tc>
          <w:tcPr>
            <w:tcW w:w="2151" w:type="dxa"/>
            <w:tcBorders>
              <w:top w:val="single" w:sz="5" w:space="0" w:color="000000"/>
              <w:left w:val="single" w:sz="5" w:space="0" w:color="000000"/>
              <w:bottom w:val="single" w:sz="5" w:space="0" w:color="000000"/>
              <w:right w:val="single" w:sz="5" w:space="0" w:color="000000"/>
            </w:tcBorders>
          </w:tcPr>
          <w:p w14:paraId="1E92694D" w14:textId="77777777" w:rsidR="00DE3F5C" w:rsidRDefault="00DE3F5C" w:rsidP="00DE3F5C">
            <w:pPr>
              <w:spacing w:after="80"/>
              <w:ind w:left="0" w:firstLine="0"/>
              <w:rPr>
                <w:rFonts w:ascii="Calibri" w:eastAsia="Calibri" w:hAnsi="Calibri" w:cs="Calibri"/>
              </w:rPr>
            </w:pPr>
          </w:p>
        </w:tc>
      </w:tr>
    </w:tbl>
    <w:p w14:paraId="7BF221C1" w14:textId="77777777" w:rsidR="00DE3F5C" w:rsidRDefault="00DE3F5C" w:rsidP="00DE3F5C">
      <w:pPr>
        <w:spacing w:after="160" w:line="259" w:lineRule="auto"/>
        <w:ind w:left="0" w:firstLine="0"/>
      </w:pPr>
      <w:r>
        <w:br w:type="page"/>
      </w:r>
    </w:p>
    <w:p w14:paraId="1305F382" w14:textId="77777777" w:rsidR="00DE3F5C" w:rsidRPr="00BA7460" w:rsidRDefault="00DE3F5C" w:rsidP="00DE3F5C">
      <w:pPr>
        <w:pStyle w:val="Heading1"/>
        <w:spacing w:after="160" w:line="259" w:lineRule="auto"/>
        <w:ind w:left="0" w:firstLine="0"/>
        <w:jc w:val="center"/>
      </w:pPr>
      <w:bookmarkStart w:id="62" w:name="_Toc23250759"/>
      <w:r w:rsidRPr="00BA7460">
        <w:lastRenderedPageBreak/>
        <w:t>Appendix 4</w:t>
      </w:r>
      <w:r>
        <w:t>:</w:t>
      </w:r>
      <w:r w:rsidRPr="00BA7460">
        <w:t xml:space="preserve"> UAS Incident/Accident Report</w:t>
      </w:r>
      <w:bookmarkEnd w:id="62"/>
    </w:p>
    <w:p w14:paraId="665B8895" w14:textId="77777777" w:rsidR="00DE3F5C" w:rsidRDefault="00DE3F5C" w:rsidP="00DE3F5C">
      <w:r>
        <w:t>(Implemented in Flight Log)</w:t>
      </w:r>
    </w:p>
    <w:tbl>
      <w:tblPr>
        <w:tblStyle w:val="7"/>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0"/>
        <w:gridCol w:w="4830"/>
      </w:tblGrid>
      <w:tr w:rsidR="00DE3F5C" w14:paraId="7C661B36" w14:textId="77777777" w:rsidTr="00DE3F5C">
        <w:tc>
          <w:tcPr>
            <w:tcW w:w="4530" w:type="dxa"/>
          </w:tcPr>
          <w:p w14:paraId="6093AB78"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Name:</w:t>
            </w:r>
            <w:r>
              <w:rPr>
                <w:rFonts w:ascii="Times New Roman" w:eastAsia="Times New Roman" w:hAnsi="Times New Roman" w:cs="Times New Roman"/>
                <w:b/>
              </w:rPr>
              <w:tab/>
            </w:r>
          </w:p>
        </w:tc>
        <w:tc>
          <w:tcPr>
            <w:tcW w:w="4830" w:type="dxa"/>
          </w:tcPr>
          <w:p w14:paraId="1C2617A7"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Campus:</w:t>
            </w:r>
          </w:p>
        </w:tc>
      </w:tr>
      <w:tr w:rsidR="00DE3F5C" w14:paraId="3957CDB1" w14:textId="77777777" w:rsidTr="00DE3F5C">
        <w:tc>
          <w:tcPr>
            <w:tcW w:w="4530" w:type="dxa"/>
          </w:tcPr>
          <w:p w14:paraId="742ED3A3"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Email:</w:t>
            </w:r>
          </w:p>
        </w:tc>
        <w:tc>
          <w:tcPr>
            <w:tcW w:w="4830" w:type="dxa"/>
          </w:tcPr>
          <w:p w14:paraId="4379F925"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Department/Club:</w:t>
            </w:r>
          </w:p>
        </w:tc>
      </w:tr>
      <w:tr w:rsidR="00DE3F5C" w14:paraId="36B01D04" w14:textId="77777777" w:rsidTr="00DE3F5C">
        <w:tc>
          <w:tcPr>
            <w:tcW w:w="4530" w:type="dxa"/>
          </w:tcPr>
          <w:p w14:paraId="787AE38D"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Phone:</w:t>
            </w:r>
            <w:r>
              <w:rPr>
                <w:rFonts w:ascii="Times New Roman" w:eastAsia="Times New Roman" w:hAnsi="Times New Roman" w:cs="Times New Roman"/>
                <w:b/>
              </w:rPr>
              <w:tab/>
            </w:r>
          </w:p>
        </w:tc>
        <w:tc>
          <w:tcPr>
            <w:tcW w:w="4830" w:type="dxa"/>
          </w:tcPr>
          <w:p w14:paraId="1D7899C7"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Aircraft Registration #:</w:t>
            </w:r>
          </w:p>
        </w:tc>
      </w:tr>
      <w:tr w:rsidR="00DE3F5C" w14:paraId="2BD80F88" w14:textId="77777777" w:rsidTr="00DE3F5C">
        <w:tc>
          <w:tcPr>
            <w:tcW w:w="4530" w:type="dxa"/>
          </w:tcPr>
          <w:p w14:paraId="1D56055C"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Accident Date/Time:</w:t>
            </w:r>
            <w:r>
              <w:rPr>
                <w:rFonts w:ascii="Times New Roman" w:eastAsia="Times New Roman" w:hAnsi="Times New Roman" w:cs="Times New Roman"/>
                <w:b/>
              </w:rPr>
              <w:tab/>
            </w:r>
          </w:p>
        </w:tc>
        <w:tc>
          <w:tcPr>
            <w:tcW w:w="4830" w:type="dxa"/>
          </w:tcPr>
          <w:p w14:paraId="08186B46" w14:textId="77777777" w:rsidR="00DE3F5C" w:rsidRDefault="00DE3F5C" w:rsidP="00DE3F5C">
            <w:pPr>
              <w:ind w:left="0" w:firstLine="0"/>
              <w:rPr>
                <w:rFonts w:ascii="Times New Roman" w:eastAsia="Times New Roman" w:hAnsi="Times New Roman" w:cs="Times New Roman"/>
                <w:b/>
              </w:rPr>
            </w:pPr>
            <w:r>
              <w:rPr>
                <w:rFonts w:ascii="Times New Roman" w:eastAsia="Times New Roman" w:hAnsi="Times New Roman" w:cs="Times New Roman"/>
                <w:b/>
              </w:rPr>
              <w:t>Type of Aircraft:</w:t>
            </w:r>
          </w:p>
        </w:tc>
      </w:tr>
    </w:tbl>
    <w:p w14:paraId="1AD8A99A" w14:textId="77777777" w:rsidR="00DE3F5C" w:rsidRDefault="00DE3F5C" w:rsidP="00DE3F5C">
      <w:pPr>
        <w:spacing w:after="160" w:line="259" w:lineRule="auto"/>
        <w:ind w:left="0" w:firstLine="0"/>
        <w:rPr>
          <w:b/>
        </w:rPr>
      </w:pPr>
    </w:p>
    <w:p w14:paraId="04EF4095" w14:textId="77777777" w:rsidR="00DE3F5C" w:rsidRDefault="00DE3F5C" w:rsidP="00DE3F5C">
      <w:pPr>
        <w:spacing w:after="160" w:line="259" w:lineRule="auto"/>
        <w:ind w:left="0" w:firstLine="0"/>
      </w:pPr>
      <w:r>
        <w:rPr>
          <w:b/>
        </w:rPr>
        <w:t>Location</w:t>
      </w:r>
      <w:r>
        <w:t>- Provide address and description</w:t>
      </w:r>
    </w:p>
    <w:tbl>
      <w:tblPr>
        <w:tblStyle w:val="6"/>
        <w:tblW w:w="9675" w:type="dxa"/>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75"/>
      </w:tblGrid>
      <w:tr w:rsidR="00DE3F5C" w14:paraId="69FB6E42" w14:textId="77777777" w:rsidTr="00DE3F5C">
        <w:trPr>
          <w:trHeight w:val="1240"/>
        </w:trPr>
        <w:tc>
          <w:tcPr>
            <w:tcW w:w="9675" w:type="dxa"/>
          </w:tcPr>
          <w:p w14:paraId="698D3A1E" w14:textId="77777777" w:rsidR="00DE3F5C" w:rsidRDefault="00DE3F5C" w:rsidP="00DE3F5C">
            <w:pPr>
              <w:ind w:left="0" w:firstLine="0"/>
              <w:rPr>
                <w:rFonts w:ascii="Calibri" w:eastAsia="Calibri" w:hAnsi="Calibri" w:cs="Calibri"/>
              </w:rPr>
            </w:pPr>
          </w:p>
        </w:tc>
      </w:tr>
    </w:tbl>
    <w:p w14:paraId="6DC1C040" w14:textId="77777777" w:rsidR="00DE3F5C" w:rsidRDefault="00DE3F5C" w:rsidP="00DE3F5C">
      <w:pPr>
        <w:spacing w:after="160" w:line="259" w:lineRule="auto"/>
        <w:ind w:left="0" w:firstLine="0"/>
        <w:rPr>
          <w:rFonts w:ascii="Calibri" w:eastAsia="Calibri" w:hAnsi="Calibri" w:cs="Calibri"/>
        </w:rPr>
      </w:pPr>
    </w:p>
    <w:p w14:paraId="3CF95521" w14:textId="77777777" w:rsidR="00DE3F5C" w:rsidRDefault="00DE3F5C" w:rsidP="00DE3F5C">
      <w:pPr>
        <w:spacing w:after="160" w:line="259" w:lineRule="auto"/>
        <w:ind w:left="0" w:firstLine="0"/>
      </w:pPr>
      <w:r>
        <w:rPr>
          <w:b/>
        </w:rPr>
        <w:t>The Incident/Accident Involved</w:t>
      </w:r>
      <w:r>
        <w:t xml:space="preserve">- Check all that apply. </w:t>
      </w:r>
    </w:p>
    <w:tbl>
      <w:tblPr>
        <w:tblStyle w:val="5"/>
        <w:tblW w:w="10260" w:type="dxa"/>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2745"/>
        <w:gridCol w:w="630"/>
        <w:gridCol w:w="2985"/>
        <w:gridCol w:w="630"/>
        <w:gridCol w:w="2625"/>
      </w:tblGrid>
      <w:tr w:rsidR="00DE3F5C" w14:paraId="7510CF44" w14:textId="77777777" w:rsidTr="00DE3F5C">
        <w:tc>
          <w:tcPr>
            <w:tcW w:w="645" w:type="dxa"/>
            <w:shd w:val="clear" w:color="auto" w:fill="auto"/>
            <w:tcMar>
              <w:top w:w="100" w:type="dxa"/>
              <w:left w:w="100" w:type="dxa"/>
              <w:bottom w:w="100" w:type="dxa"/>
              <w:right w:w="100" w:type="dxa"/>
            </w:tcMar>
          </w:tcPr>
          <w:p w14:paraId="4443B2D2" w14:textId="77777777" w:rsidR="00DE3F5C" w:rsidRDefault="00DE3F5C" w:rsidP="00DE3F5C">
            <w:pPr>
              <w:widowControl w:val="0"/>
              <w:pBdr>
                <w:top w:val="nil"/>
                <w:left w:val="nil"/>
                <w:bottom w:val="nil"/>
                <w:right w:val="nil"/>
                <w:between w:val="nil"/>
              </w:pBdr>
              <w:spacing w:line="240" w:lineRule="auto"/>
              <w:ind w:left="0" w:firstLine="0"/>
            </w:pPr>
          </w:p>
        </w:tc>
        <w:tc>
          <w:tcPr>
            <w:tcW w:w="2745" w:type="dxa"/>
            <w:shd w:val="clear" w:color="auto" w:fill="auto"/>
            <w:tcMar>
              <w:top w:w="100" w:type="dxa"/>
              <w:left w:w="100" w:type="dxa"/>
              <w:bottom w:w="100" w:type="dxa"/>
              <w:right w:w="100" w:type="dxa"/>
            </w:tcMar>
          </w:tcPr>
          <w:p w14:paraId="74300857" w14:textId="77777777" w:rsidR="00DE3F5C" w:rsidRDefault="00DE3F5C" w:rsidP="00DE3F5C">
            <w:pPr>
              <w:widowControl w:val="0"/>
              <w:pBdr>
                <w:top w:val="nil"/>
                <w:left w:val="nil"/>
                <w:bottom w:val="nil"/>
                <w:right w:val="nil"/>
                <w:between w:val="nil"/>
              </w:pBdr>
              <w:spacing w:line="240" w:lineRule="auto"/>
              <w:ind w:left="0" w:firstLine="0"/>
            </w:pPr>
            <w:r>
              <w:t>Injury</w:t>
            </w:r>
          </w:p>
        </w:tc>
        <w:tc>
          <w:tcPr>
            <w:tcW w:w="630" w:type="dxa"/>
            <w:shd w:val="clear" w:color="auto" w:fill="auto"/>
            <w:tcMar>
              <w:top w:w="100" w:type="dxa"/>
              <w:left w:w="100" w:type="dxa"/>
              <w:bottom w:w="100" w:type="dxa"/>
              <w:right w:w="100" w:type="dxa"/>
            </w:tcMar>
          </w:tcPr>
          <w:p w14:paraId="71BCDA94" w14:textId="77777777" w:rsidR="00DE3F5C" w:rsidRDefault="00DE3F5C" w:rsidP="00DE3F5C">
            <w:pPr>
              <w:widowControl w:val="0"/>
              <w:pBdr>
                <w:top w:val="nil"/>
                <w:left w:val="nil"/>
                <w:bottom w:val="nil"/>
                <w:right w:val="nil"/>
                <w:between w:val="nil"/>
              </w:pBdr>
              <w:spacing w:line="240" w:lineRule="auto"/>
              <w:ind w:left="0" w:firstLine="0"/>
            </w:pPr>
          </w:p>
        </w:tc>
        <w:tc>
          <w:tcPr>
            <w:tcW w:w="2985" w:type="dxa"/>
            <w:shd w:val="clear" w:color="auto" w:fill="auto"/>
            <w:tcMar>
              <w:top w:w="100" w:type="dxa"/>
              <w:left w:w="100" w:type="dxa"/>
              <w:bottom w:w="100" w:type="dxa"/>
              <w:right w:w="100" w:type="dxa"/>
            </w:tcMar>
          </w:tcPr>
          <w:p w14:paraId="751A4C09" w14:textId="77777777" w:rsidR="00DE3F5C" w:rsidRDefault="00DE3F5C" w:rsidP="00DE3F5C">
            <w:pPr>
              <w:widowControl w:val="0"/>
              <w:pBdr>
                <w:top w:val="nil"/>
                <w:left w:val="nil"/>
                <w:bottom w:val="nil"/>
                <w:right w:val="nil"/>
                <w:between w:val="nil"/>
              </w:pBdr>
              <w:spacing w:line="240" w:lineRule="auto"/>
              <w:ind w:left="0" w:firstLine="0"/>
            </w:pPr>
            <w:r>
              <w:t>Prop Strike/</w:t>
            </w:r>
            <w:proofErr w:type="spellStart"/>
            <w:r>
              <w:t>Tipover</w:t>
            </w:r>
            <w:proofErr w:type="spellEnd"/>
          </w:p>
        </w:tc>
        <w:tc>
          <w:tcPr>
            <w:tcW w:w="630" w:type="dxa"/>
            <w:shd w:val="clear" w:color="auto" w:fill="auto"/>
            <w:tcMar>
              <w:top w:w="100" w:type="dxa"/>
              <w:left w:w="100" w:type="dxa"/>
              <w:bottom w:w="100" w:type="dxa"/>
              <w:right w:w="100" w:type="dxa"/>
            </w:tcMar>
          </w:tcPr>
          <w:p w14:paraId="0CE3E13F" w14:textId="77777777" w:rsidR="00DE3F5C" w:rsidRDefault="00DE3F5C" w:rsidP="00DE3F5C">
            <w:pPr>
              <w:widowControl w:val="0"/>
              <w:pBdr>
                <w:top w:val="nil"/>
                <w:left w:val="nil"/>
                <w:bottom w:val="nil"/>
                <w:right w:val="nil"/>
                <w:between w:val="nil"/>
              </w:pBdr>
              <w:spacing w:line="240" w:lineRule="auto"/>
              <w:ind w:left="0" w:firstLine="0"/>
            </w:pPr>
          </w:p>
        </w:tc>
        <w:tc>
          <w:tcPr>
            <w:tcW w:w="2625" w:type="dxa"/>
            <w:shd w:val="clear" w:color="auto" w:fill="auto"/>
            <w:tcMar>
              <w:top w:w="100" w:type="dxa"/>
              <w:left w:w="100" w:type="dxa"/>
              <w:bottom w:w="100" w:type="dxa"/>
              <w:right w:w="100" w:type="dxa"/>
            </w:tcMar>
          </w:tcPr>
          <w:p w14:paraId="1D44D7A0" w14:textId="77777777" w:rsidR="00DE3F5C" w:rsidRDefault="00DE3F5C" w:rsidP="00DE3F5C">
            <w:pPr>
              <w:widowControl w:val="0"/>
              <w:spacing w:line="240" w:lineRule="auto"/>
              <w:ind w:left="0" w:firstLine="0"/>
            </w:pPr>
            <w:r>
              <w:t>Loss of Data Downlink</w:t>
            </w:r>
          </w:p>
        </w:tc>
      </w:tr>
      <w:tr w:rsidR="00DE3F5C" w14:paraId="68580160" w14:textId="77777777" w:rsidTr="00DE3F5C">
        <w:tc>
          <w:tcPr>
            <w:tcW w:w="645" w:type="dxa"/>
            <w:shd w:val="clear" w:color="auto" w:fill="auto"/>
            <w:tcMar>
              <w:top w:w="100" w:type="dxa"/>
              <w:left w:w="100" w:type="dxa"/>
              <w:bottom w:w="100" w:type="dxa"/>
              <w:right w:w="100" w:type="dxa"/>
            </w:tcMar>
          </w:tcPr>
          <w:p w14:paraId="20EC621C" w14:textId="77777777" w:rsidR="00DE3F5C" w:rsidRDefault="00DE3F5C" w:rsidP="00DE3F5C">
            <w:pPr>
              <w:widowControl w:val="0"/>
              <w:pBdr>
                <w:top w:val="nil"/>
                <w:left w:val="nil"/>
                <w:bottom w:val="nil"/>
                <w:right w:val="nil"/>
                <w:between w:val="nil"/>
              </w:pBdr>
              <w:spacing w:line="240" w:lineRule="auto"/>
              <w:ind w:left="0" w:firstLine="0"/>
            </w:pPr>
          </w:p>
        </w:tc>
        <w:tc>
          <w:tcPr>
            <w:tcW w:w="2745" w:type="dxa"/>
            <w:shd w:val="clear" w:color="auto" w:fill="auto"/>
            <w:tcMar>
              <w:top w:w="100" w:type="dxa"/>
              <w:left w:w="100" w:type="dxa"/>
              <w:bottom w:w="100" w:type="dxa"/>
              <w:right w:w="100" w:type="dxa"/>
            </w:tcMar>
          </w:tcPr>
          <w:p w14:paraId="277C9022" w14:textId="77777777" w:rsidR="00DE3F5C" w:rsidRDefault="00DE3F5C" w:rsidP="00DE3F5C">
            <w:pPr>
              <w:widowControl w:val="0"/>
              <w:pBdr>
                <w:top w:val="nil"/>
                <w:left w:val="nil"/>
                <w:bottom w:val="nil"/>
                <w:right w:val="nil"/>
                <w:between w:val="nil"/>
              </w:pBdr>
              <w:spacing w:line="240" w:lineRule="auto"/>
              <w:ind w:left="0" w:firstLine="0"/>
            </w:pPr>
            <w:r>
              <w:t>Death</w:t>
            </w:r>
          </w:p>
        </w:tc>
        <w:tc>
          <w:tcPr>
            <w:tcW w:w="630" w:type="dxa"/>
            <w:shd w:val="clear" w:color="auto" w:fill="auto"/>
            <w:tcMar>
              <w:top w:w="100" w:type="dxa"/>
              <w:left w:w="100" w:type="dxa"/>
              <w:bottom w:w="100" w:type="dxa"/>
              <w:right w:w="100" w:type="dxa"/>
            </w:tcMar>
          </w:tcPr>
          <w:p w14:paraId="70B23886" w14:textId="77777777" w:rsidR="00DE3F5C" w:rsidRDefault="00DE3F5C" w:rsidP="00DE3F5C">
            <w:pPr>
              <w:widowControl w:val="0"/>
              <w:pBdr>
                <w:top w:val="nil"/>
                <w:left w:val="nil"/>
                <w:bottom w:val="nil"/>
                <w:right w:val="nil"/>
                <w:between w:val="nil"/>
              </w:pBdr>
              <w:spacing w:line="240" w:lineRule="auto"/>
              <w:ind w:left="0" w:firstLine="0"/>
            </w:pPr>
          </w:p>
        </w:tc>
        <w:tc>
          <w:tcPr>
            <w:tcW w:w="2985" w:type="dxa"/>
            <w:shd w:val="clear" w:color="auto" w:fill="auto"/>
            <w:tcMar>
              <w:top w:w="100" w:type="dxa"/>
              <w:left w:w="100" w:type="dxa"/>
              <w:bottom w:w="100" w:type="dxa"/>
              <w:right w:w="100" w:type="dxa"/>
            </w:tcMar>
          </w:tcPr>
          <w:p w14:paraId="002F5429" w14:textId="77777777" w:rsidR="00DE3F5C" w:rsidRDefault="00DE3F5C" w:rsidP="00DE3F5C">
            <w:pPr>
              <w:widowControl w:val="0"/>
              <w:pBdr>
                <w:top w:val="nil"/>
                <w:left w:val="nil"/>
                <w:bottom w:val="nil"/>
                <w:right w:val="nil"/>
                <w:between w:val="nil"/>
              </w:pBdr>
              <w:spacing w:line="240" w:lineRule="auto"/>
              <w:ind w:left="0" w:firstLine="0"/>
            </w:pPr>
            <w:r>
              <w:t>Foreign Object Damage</w:t>
            </w:r>
          </w:p>
        </w:tc>
        <w:tc>
          <w:tcPr>
            <w:tcW w:w="630" w:type="dxa"/>
            <w:shd w:val="clear" w:color="auto" w:fill="auto"/>
            <w:tcMar>
              <w:top w:w="100" w:type="dxa"/>
              <w:left w:w="100" w:type="dxa"/>
              <w:bottom w:w="100" w:type="dxa"/>
              <w:right w:w="100" w:type="dxa"/>
            </w:tcMar>
          </w:tcPr>
          <w:p w14:paraId="32BC5687" w14:textId="77777777" w:rsidR="00DE3F5C" w:rsidRDefault="00DE3F5C" w:rsidP="00DE3F5C">
            <w:pPr>
              <w:widowControl w:val="0"/>
              <w:spacing w:line="240" w:lineRule="auto"/>
              <w:ind w:left="0" w:firstLine="0"/>
            </w:pPr>
          </w:p>
        </w:tc>
        <w:tc>
          <w:tcPr>
            <w:tcW w:w="2625" w:type="dxa"/>
            <w:shd w:val="clear" w:color="auto" w:fill="auto"/>
            <w:tcMar>
              <w:top w:w="100" w:type="dxa"/>
              <w:left w:w="100" w:type="dxa"/>
              <w:bottom w:w="100" w:type="dxa"/>
              <w:right w:w="100" w:type="dxa"/>
            </w:tcMar>
          </w:tcPr>
          <w:p w14:paraId="7E504445" w14:textId="77777777" w:rsidR="00DE3F5C" w:rsidRDefault="00DE3F5C" w:rsidP="00DE3F5C">
            <w:pPr>
              <w:widowControl w:val="0"/>
              <w:spacing w:line="240" w:lineRule="auto"/>
              <w:ind w:left="0" w:firstLine="0"/>
            </w:pPr>
            <w:r>
              <w:t>Airspace Violations</w:t>
            </w:r>
          </w:p>
        </w:tc>
      </w:tr>
      <w:tr w:rsidR="00DE3F5C" w14:paraId="0B22FB86" w14:textId="77777777" w:rsidTr="00DE3F5C">
        <w:tc>
          <w:tcPr>
            <w:tcW w:w="645" w:type="dxa"/>
            <w:shd w:val="clear" w:color="auto" w:fill="auto"/>
            <w:tcMar>
              <w:top w:w="100" w:type="dxa"/>
              <w:left w:w="100" w:type="dxa"/>
              <w:bottom w:w="100" w:type="dxa"/>
              <w:right w:w="100" w:type="dxa"/>
            </w:tcMar>
          </w:tcPr>
          <w:p w14:paraId="1339B8E3" w14:textId="77777777" w:rsidR="00DE3F5C" w:rsidRDefault="00DE3F5C" w:rsidP="00DE3F5C">
            <w:pPr>
              <w:widowControl w:val="0"/>
              <w:pBdr>
                <w:top w:val="nil"/>
                <w:left w:val="nil"/>
                <w:bottom w:val="nil"/>
                <w:right w:val="nil"/>
                <w:between w:val="nil"/>
              </w:pBdr>
              <w:spacing w:line="240" w:lineRule="auto"/>
              <w:ind w:left="0" w:firstLine="0"/>
            </w:pPr>
          </w:p>
        </w:tc>
        <w:tc>
          <w:tcPr>
            <w:tcW w:w="2745" w:type="dxa"/>
            <w:shd w:val="clear" w:color="auto" w:fill="auto"/>
            <w:tcMar>
              <w:top w:w="100" w:type="dxa"/>
              <w:left w:w="100" w:type="dxa"/>
              <w:bottom w:w="100" w:type="dxa"/>
              <w:right w:w="100" w:type="dxa"/>
            </w:tcMar>
          </w:tcPr>
          <w:p w14:paraId="28769D5B" w14:textId="77777777" w:rsidR="00DE3F5C" w:rsidRDefault="00DE3F5C" w:rsidP="00DE3F5C">
            <w:pPr>
              <w:widowControl w:val="0"/>
              <w:pBdr>
                <w:top w:val="nil"/>
                <w:left w:val="nil"/>
                <w:bottom w:val="nil"/>
                <w:right w:val="nil"/>
                <w:between w:val="nil"/>
              </w:pBdr>
              <w:spacing w:line="240" w:lineRule="auto"/>
              <w:ind w:left="0" w:firstLine="0"/>
            </w:pPr>
            <w:r>
              <w:t>Property Damage</w:t>
            </w:r>
          </w:p>
        </w:tc>
        <w:tc>
          <w:tcPr>
            <w:tcW w:w="630" w:type="dxa"/>
            <w:shd w:val="clear" w:color="auto" w:fill="auto"/>
            <w:tcMar>
              <w:top w:w="100" w:type="dxa"/>
              <w:left w:w="100" w:type="dxa"/>
              <w:bottom w:w="100" w:type="dxa"/>
              <w:right w:w="100" w:type="dxa"/>
            </w:tcMar>
          </w:tcPr>
          <w:p w14:paraId="697F6B12" w14:textId="77777777" w:rsidR="00DE3F5C" w:rsidRDefault="00DE3F5C" w:rsidP="00DE3F5C">
            <w:pPr>
              <w:widowControl w:val="0"/>
              <w:pBdr>
                <w:top w:val="nil"/>
                <w:left w:val="nil"/>
                <w:bottom w:val="nil"/>
                <w:right w:val="nil"/>
                <w:between w:val="nil"/>
              </w:pBdr>
              <w:spacing w:line="240" w:lineRule="auto"/>
              <w:ind w:left="0" w:firstLine="0"/>
            </w:pPr>
          </w:p>
        </w:tc>
        <w:tc>
          <w:tcPr>
            <w:tcW w:w="2985" w:type="dxa"/>
            <w:shd w:val="clear" w:color="auto" w:fill="auto"/>
            <w:tcMar>
              <w:top w:w="100" w:type="dxa"/>
              <w:left w:w="100" w:type="dxa"/>
              <w:bottom w:w="100" w:type="dxa"/>
              <w:right w:w="100" w:type="dxa"/>
            </w:tcMar>
          </w:tcPr>
          <w:p w14:paraId="583B8886" w14:textId="77777777" w:rsidR="00DE3F5C" w:rsidRDefault="00DE3F5C" w:rsidP="00DE3F5C">
            <w:pPr>
              <w:widowControl w:val="0"/>
              <w:pBdr>
                <w:top w:val="nil"/>
                <w:left w:val="nil"/>
                <w:bottom w:val="nil"/>
                <w:right w:val="nil"/>
                <w:between w:val="nil"/>
              </w:pBdr>
              <w:spacing w:line="240" w:lineRule="auto"/>
              <w:ind w:left="0" w:firstLine="0"/>
            </w:pPr>
            <w:r>
              <w:t>Wildlife</w:t>
            </w:r>
          </w:p>
        </w:tc>
        <w:tc>
          <w:tcPr>
            <w:tcW w:w="630" w:type="dxa"/>
            <w:shd w:val="clear" w:color="auto" w:fill="auto"/>
            <w:tcMar>
              <w:top w:w="100" w:type="dxa"/>
              <w:left w:w="100" w:type="dxa"/>
              <w:bottom w:w="100" w:type="dxa"/>
              <w:right w:w="100" w:type="dxa"/>
            </w:tcMar>
          </w:tcPr>
          <w:p w14:paraId="7EF16799" w14:textId="77777777" w:rsidR="00DE3F5C" w:rsidRDefault="00DE3F5C" w:rsidP="00DE3F5C">
            <w:pPr>
              <w:widowControl w:val="0"/>
              <w:pBdr>
                <w:top w:val="nil"/>
                <w:left w:val="nil"/>
                <w:bottom w:val="nil"/>
                <w:right w:val="nil"/>
                <w:between w:val="nil"/>
              </w:pBdr>
              <w:spacing w:line="240" w:lineRule="auto"/>
              <w:ind w:left="0" w:firstLine="0"/>
            </w:pPr>
          </w:p>
        </w:tc>
        <w:tc>
          <w:tcPr>
            <w:tcW w:w="2625" w:type="dxa"/>
            <w:shd w:val="clear" w:color="auto" w:fill="auto"/>
            <w:tcMar>
              <w:top w:w="100" w:type="dxa"/>
              <w:left w:w="100" w:type="dxa"/>
              <w:bottom w:w="100" w:type="dxa"/>
              <w:right w:w="100" w:type="dxa"/>
            </w:tcMar>
          </w:tcPr>
          <w:p w14:paraId="0E206081" w14:textId="77777777" w:rsidR="00DE3F5C" w:rsidRDefault="00DE3F5C" w:rsidP="00DE3F5C">
            <w:pPr>
              <w:widowControl w:val="0"/>
              <w:spacing w:line="240" w:lineRule="auto"/>
              <w:ind w:left="0" w:firstLine="0"/>
            </w:pPr>
            <w:r>
              <w:t>Procedure Error</w:t>
            </w:r>
          </w:p>
        </w:tc>
      </w:tr>
      <w:tr w:rsidR="00DE3F5C" w14:paraId="33AD01DC" w14:textId="77777777" w:rsidTr="00DE3F5C">
        <w:tc>
          <w:tcPr>
            <w:tcW w:w="645" w:type="dxa"/>
            <w:shd w:val="clear" w:color="auto" w:fill="auto"/>
            <w:tcMar>
              <w:top w:w="100" w:type="dxa"/>
              <w:left w:w="100" w:type="dxa"/>
              <w:bottom w:w="100" w:type="dxa"/>
              <w:right w:w="100" w:type="dxa"/>
            </w:tcMar>
          </w:tcPr>
          <w:p w14:paraId="5818022B" w14:textId="77777777" w:rsidR="00DE3F5C" w:rsidRDefault="00DE3F5C" w:rsidP="00DE3F5C">
            <w:pPr>
              <w:widowControl w:val="0"/>
              <w:pBdr>
                <w:top w:val="nil"/>
                <w:left w:val="nil"/>
                <w:bottom w:val="nil"/>
                <w:right w:val="nil"/>
                <w:between w:val="nil"/>
              </w:pBdr>
              <w:spacing w:line="240" w:lineRule="auto"/>
              <w:ind w:left="0" w:firstLine="0"/>
            </w:pPr>
          </w:p>
        </w:tc>
        <w:tc>
          <w:tcPr>
            <w:tcW w:w="2745" w:type="dxa"/>
            <w:shd w:val="clear" w:color="auto" w:fill="auto"/>
            <w:tcMar>
              <w:top w:w="100" w:type="dxa"/>
              <w:left w:w="100" w:type="dxa"/>
              <w:bottom w:w="100" w:type="dxa"/>
              <w:right w:w="100" w:type="dxa"/>
            </w:tcMar>
          </w:tcPr>
          <w:p w14:paraId="2C181832" w14:textId="77777777" w:rsidR="00DE3F5C" w:rsidRDefault="00DE3F5C" w:rsidP="00DE3F5C">
            <w:pPr>
              <w:widowControl w:val="0"/>
              <w:pBdr>
                <w:top w:val="nil"/>
                <w:left w:val="nil"/>
                <w:bottom w:val="nil"/>
                <w:right w:val="nil"/>
                <w:between w:val="nil"/>
              </w:pBdr>
              <w:spacing w:line="240" w:lineRule="auto"/>
              <w:ind w:left="0" w:firstLine="0"/>
            </w:pPr>
            <w:r>
              <w:t>Traffic Conflict in Flight</w:t>
            </w:r>
          </w:p>
        </w:tc>
        <w:tc>
          <w:tcPr>
            <w:tcW w:w="630" w:type="dxa"/>
            <w:shd w:val="clear" w:color="auto" w:fill="auto"/>
            <w:tcMar>
              <w:top w:w="100" w:type="dxa"/>
              <w:left w:w="100" w:type="dxa"/>
              <w:bottom w:w="100" w:type="dxa"/>
              <w:right w:w="100" w:type="dxa"/>
            </w:tcMar>
          </w:tcPr>
          <w:p w14:paraId="3364F135" w14:textId="77777777" w:rsidR="00DE3F5C" w:rsidRDefault="00DE3F5C" w:rsidP="00DE3F5C">
            <w:pPr>
              <w:widowControl w:val="0"/>
              <w:pBdr>
                <w:top w:val="nil"/>
                <w:left w:val="nil"/>
                <w:bottom w:val="nil"/>
                <w:right w:val="nil"/>
                <w:between w:val="nil"/>
              </w:pBdr>
              <w:spacing w:line="240" w:lineRule="auto"/>
              <w:ind w:left="0" w:firstLine="0"/>
            </w:pPr>
          </w:p>
        </w:tc>
        <w:tc>
          <w:tcPr>
            <w:tcW w:w="2985" w:type="dxa"/>
            <w:shd w:val="clear" w:color="auto" w:fill="auto"/>
            <w:tcMar>
              <w:top w:w="100" w:type="dxa"/>
              <w:left w:w="100" w:type="dxa"/>
              <w:bottom w:w="100" w:type="dxa"/>
              <w:right w:w="100" w:type="dxa"/>
            </w:tcMar>
          </w:tcPr>
          <w:p w14:paraId="42865D30" w14:textId="77777777" w:rsidR="00DE3F5C" w:rsidRDefault="00DE3F5C" w:rsidP="00DE3F5C">
            <w:pPr>
              <w:widowControl w:val="0"/>
              <w:pBdr>
                <w:top w:val="nil"/>
                <w:left w:val="nil"/>
                <w:bottom w:val="nil"/>
                <w:right w:val="nil"/>
                <w:between w:val="nil"/>
              </w:pBdr>
              <w:spacing w:line="240" w:lineRule="auto"/>
              <w:ind w:left="0" w:firstLine="0"/>
            </w:pPr>
            <w:r>
              <w:t>Near Midair Collision</w:t>
            </w:r>
          </w:p>
        </w:tc>
        <w:tc>
          <w:tcPr>
            <w:tcW w:w="630" w:type="dxa"/>
            <w:shd w:val="clear" w:color="auto" w:fill="auto"/>
            <w:tcMar>
              <w:top w:w="100" w:type="dxa"/>
              <w:left w:w="100" w:type="dxa"/>
              <w:bottom w:w="100" w:type="dxa"/>
              <w:right w:w="100" w:type="dxa"/>
            </w:tcMar>
          </w:tcPr>
          <w:p w14:paraId="37B1D999" w14:textId="77777777" w:rsidR="00DE3F5C" w:rsidRDefault="00DE3F5C" w:rsidP="00DE3F5C">
            <w:pPr>
              <w:widowControl w:val="0"/>
              <w:spacing w:line="240" w:lineRule="auto"/>
              <w:ind w:left="0" w:firstLine="0"/>
            </w:pPr>
          </w:p>
        </w:tc>
        <w:tc>
          <w:tcPr>
            <w:tcW w:w="2625" w:type="dxa"/>
            <w:shd w:val="clear" w:color="auto" w:fill="auto"/>
            <w:tcMar>
              <w:top w:w="100" w:type="dxa"/>
              <w:left w:w="100" w:type="dxa"/>
              <w:bottom w:w="100" w:type="dxa"/>
              <w:right w:w="100" w:type="dxa"/>
            </w:tcMar>
          </w:tcPr>
          <w:p w14:paraId="3CF59048" w14:textId="77777777" w:rsidR="00DE3F5C" w:rsidRDefault="00DE3F5C" w:rsidP="00DE3F5C">
            <w:pPr>
              <w:widowControl w:val="0"/>
              <w:spacing w:line="240" w:lineRule="auto"/>
              <w:ind w:left="0" w:firstLine="0"/>
            </w:pPr>
            <w:r>
              <w:t>Human Factor Error</w:t>
            </w:r>
          </w:p>
        </w:tc>
      </w:tr>
      <w:tr w:rsidR="00DE3F5C" w14:paraId="0B3FD91A" w14:textId="77777777" w:rsidTr="00DE3F5C">
        <w:tc>
          <w:tcPr>
            <w:tcW w:w="645" w:type="dxa"/>
            <w:shd w:val="clear" w:color="auto" w:fill="auto"/>
            <w:tcMar>
              <w:top w:w="100" w:type="dxa"/>
              <w:left w:w="100" w:type="dxa"/>
              <w:bottom w:w="100" w:type="dxa"/>
              <w:right w:w="100" w:type="dxa"/>
            </w:tcMar>
          </w:tcPr>
          <w:p w14:paraId="0F2D1763" w14:textId="77777777" w:rsidR="00DE3F5C" w:rsidRDefault="00DE3F5C" w:rsidP="00DE3F5C">
            <w:pPr>
              <w:widowControl w:val="0"/>
              <w:pBdr>
                <w:top w:val="nil"/>
                <w:left w:val="nil"/>
                <w:bottom w:val="nil"/>
                <w:right w:val="nil"/>
                <w:between w:val="nil"/>
              </w:pBdr>
              <w:spacing w:line="240" w:lineRule="auto"/>
              <w:ind w:left="0" w:firstLine="0"/>
            </w:pPr>
          </w:p>
        </w:tc>
        <w:tc>
          <w:tcPr>
            <w:tcW w:w="2745" w:type="dxa"/>
            <w:shd w:val="clear" w:color="auto" w:fill="auto"/>
            <w:tcMar>
              <w:top w:w="100" w:type="dxa"/>
              <w:left w:w="100" w:type="dxa"/>
              <w:bottom w:w="100" w:type="dxa"/>
              <w:right w:w="100" w:type="dxa"/>
            </w:tcMar>
          </w:tcPr>
          <w:p w14:paraId="4FE6E8DC" w14:textId="77777777" w:rsidR="00DE3F5C" w:rsidRDefault="00DE3F5C" w:rsidP="00DE3F5C">
            <w:pPr>
              <w:widowControl w:val="0"/>
              <w:pBdr>
                <w:top w:val="nil"/>
                <w:left w:val="nil"/>
                <w:bottom w:val="nil"/>
                <w:right w:val="nil"/>
                <w:between w:val="nil"/>
              </w:pBdr>
              <w:spacing w:line="240" w:lineRule="auto"/>
              <w:ind w:left="0" w:firstLine="0"/>
            </w:pPr>
            <w:r>
              <w:t>Fatigue</w:t>
            </w:r>
          </w:p>
        </w:tc>
        <w:tc>
          <w:tcPr>
            <w:tcW w:w="630" w:type="dxa"/>
            <w:shd w:val="clear" w:color="auto" w:fill="auto"/>
            <w:tcMar>
              <w:top w:w="100" w:type="dxa"/>
              <w:left w:w="100" w:type="dxa"/>
              <w:bottom w:w="100" w:type="dxa"/>
              <w:right w:w="100" w:type="dxa"/>
            </w:tcMar>
          </w:tcPr>
          <w:p w14:paraId="68802D17" w14:textId="77777777" w:rsidR="00DE3F5C" w:rsidRDefault="00DE3F5C" w:rsidP="00DE3F5C">
            <w:pPr>
              <w:widowControl w:val="0"/>
              <w:pBdr>
                <w:top w:val="nil"/>
                <w:left w:val="nil"/>
                <w:bottom w:val="nil"/>
                <w:right w:val="nil"/>
                <w:between w:val="nil"/>
              </w:pBdr>
              <w:spacing w:line="240" w:lineRule="auto"/>
              <w:ind w:left="0" w:firstLine="0"/>
            </w:pPr>
          </w:p>
        </w:tc>
        <w:tc>
          <w:tcPr>
            <w:tcW w:w="2985" w:type="dxa"/>
            <w:shd w:val="clear" w:color="auto" w:fill="auto"/>
            <w:tcMar>
              <w:top w:w="100" w:type="dxa"/>
              <w:left w:w="100" w:type="dxa"/>
              <w:bottom w:w="100" w:type="dxa"/>
              <w:right w:w="100" w:type="dxa"/>
            </w:tcMar>
          </w:tcPr>
          <w:p w14:paraId="184EBE26" w14:textId="77777777" w:rsidR="00DE3F5C" w:rsidRDefault="00DE3F5C" w:rsidP="00DE3F5C">
            <w:pPr>
              <w:widowControl w:val="0"/>
              <w:pBdr>
                <w:top w:val="nil"/>
                <w:left w:val="nil"/>
                <w:bottom w:val="nil"/>
                <w:right w:val="nil"/>
                <w:between w:val="nil"/>
              </w:pBdr>
              <w:spacing w:line="240" w:lineRule="auto"/>
              <w:ind w:left="0" w:firstLine="0"/>
            </w:pPr>
            <w:r>
              <w:t>Hard Landing</w:t>
            </w:r>
          </w:p>
        </w:tc>
        <w:tc>
          <w:tcPr>
            <w:tcW w:w="630" w:type="dxa"/>
            <w:shd w:val="clear" w:color="auto" w:fill="auto"/>
            <w:tcMar>
              <w:top w:w="100" w:type="dxa"/>
              <w:left w:w="100" w:type="dxa"/>
              <w:bottom w:w="100" w:type="dxa"/>
              <w:right w:w="100" w:type="dxa"/>
            </w:tcMar>
          </w:tcPr>
          <w:p w14:paraId="1FE175C6" w14:textId="77777777" w:rsidR="00DE3F5C" w:rsidRDefault="00DE3F5C" w:rsidP="00DE3F5C">
            <w:pPr>
              <w:widowControl w:val="0"/>
              <w:pBdr>
                <w:top w:val="nil"/>
                <w:left w:val="nil"/>
                <w:bottom w:val="nil"/>
                <w:right w:val="nil"/>
                <w:between w:val="nil"/>
              </w:pBdr>
              <w:spacing w:line="240" w:lineRule="auto"/>
              <w:ind w:left="0" w:firstLine="0"/>
            </w:pPr>
          </w:p>
        </w:tc>
        <w:tc>
          <w:tcPr>
            <w:tcW w:w="2625" w:type="dxa"/>
            <w:shd w:val="clear" w:color="auto" w:fill="auto"/>
            <w:tcMar>
              <w:top w:w="100" w:type="dxa"/>
              <w:left w:w="100" w:type="dxa"/>
              <w:bottom w:w="100" w:type="dxa"/>
              <w:right w:w="100" w:type="dxa"/>
            </w:tcMar>
          </w:tcPr>
          <w:p w14:paraId="276FE8B9" w14:textId="77777777" w:rsidR="00DE3F5C" w:rsidRDefault="00DE3F5C" w:rsidP="00DE3F5C">
            <w:pPr>
              <w:widowControl w:val="0"/>
              <w:pBdr>
                <w:top w:val="nil"/>
                <w:left w:val="nil"/>
                <w:bottom w:val="nil"/>
                <w:right w:val="nil"/>
                <w:between w:val="nil"/>
              </w:pBdr>
              <w:spacing w:line="240" w:lineRule="auto"/>
              <w:ind w:left="0" w:firstLine="0"/>
            </w:pPr>
            <w:r>
              <w:t>Other</w:t>
            </w:r>
          </w:p>
        </w:tc>
      </w:tr>
      <w:tr w:rsidR="00DE3F5C" w14:paraId="4D2E4964" w14:textId="77777777" w:rsidTr="00DE3F5C">
        <w:tc>
          <w:tcPr>
            <w:tcW w:w="645" w:type="dxa"/>
            <w:shd w:val="clear" w:color="auto" w:fill="auto"/>
            <w:tcMar>
              <w:top w:w="100" w:type="dxa"/>
              <w:left w:w="100" w:type="dxa"/>
              <w:bottom w:w="100" w:type="dxa"/>
              <w:right w:w="100" w:type="dxa"/>
            </w:tcMar>
          </w:tcPr>
          <w:p w14:paraId="2B787065" w14:textId="77777777" w:rsidR="00DE3F5C" w:rsidRDefault="00DE3F5C" w:rsidP="00DE3F5C">
            <w:pPr>
              <w:widowControl w:val="0"/>
              <w:pBdr>
                <w:top w:val="nil"/>
                <w:left w:val="nil"/>
                <w:bottom w:val="nil"/>
                <w:right w:val="nil"/>
                <w:between w:val="nil"/>
              </w:pBdr>
              <w:spacing w:line="240" w:lineRule="auto"/>
              <w:ind w:left="0" w:firstLine="0"/>
            </w:pPr>
          </w:p>
        </w:tc>
        <w:tc>
          <w:tcPr>
            <w:tcW w:w="2745" w:type="dxa"/>
            <w:shd w:val="clear" w:color="auto" w:fill="auto"/>
            <w:tcMar>
              <w:top w:w="100" w:type="dxa"/>
              <w:left w:w="100" w:type="dxa"/>
              <w:bottom w:w="100" w:type="dxa"/>
              <w:right w:w="100" w:type="dxa"/>
            </w:tcMar>
          </w:tcPr>
          <w:p w14:paraId="467CA423" w14:textId="77777777" w:rsidR="00DE3F5C" w:rsidRDefault="00DE3F5C" w:rsidP="00DE3F5C">
            <w:pPr>
              <w:widowControl w:val="0"/>
              <w:pBdr>
                <w:top w:val="nil"/>
                <w:left w:val="nil"/>
                <w:bottom w:val="nil"/>
                <w:right w:val="nil"/>
                <w:between w:val="nil"/>
              </w:pBdr>
              <w:spacing w:line="240" w:lineRule="auto"/>
              <w:ind w:left="0" w:firstLine="0"/>
            </w:pPr>
            <w:r>
              <w:t>Fuel/Energy Event</w:t>
            </w:r>
          </w:p>
        </w:tc>
        <w:tc>
          <w:tcPr>
            <w:tcW w:w="630" w:type="dxa"/>
            <w:shd w:val="clear" w:color="auto" w:fill="auto"/>
            <w:tcMar>
              <w:top w:w="100" w:type="dxa"/>
              <w:left w:w="100" w:type="dxa"/>
              <w:bottom w:w="100" w:type="dxa"/>
              <w:right w:w="100" w:type="dxa"/>
            </w:tcMar>
          </w:tcPr>
          <w:p w14:paraId="36B1BD90" w14:textId="77777777" w:rsidR="00DE3F5C" w:rsidRDefault="00DE3F5C" w:rsidP="00DE3F5C">
            <w:pPr>
              <w:widowControl w:val="0"/>
              <w:pBdr>
                <w:top w:val="nil"/>
                <w:left w:val="nil"/>
                <w:bottom w:val="nil"/>
                <w:right w:val="nil"/>
                <w:between w:val="nil"/>
              </w:pBdr>
              <w:spacing w:line="240" w:lineRule="auto"/>
              <w:ind w:left="0" w:firstLine="0"/>
            </w:pPr>
          </w:p>
        </w:tc>
        <w:tc>
          <w:tcPr>
            <w:tcW w:w="2985" w:type="dxa"/>
            <w:shd w:val="clear" w:color="auto" w:fill="auto"/>
            <w:tcMar>
              <w:top w:w="100" w:type="dxa"/>
              <w:left w:w="100" w:type="dxa"/>
              <w:bottom w:w="100" w:type="dxa"/>
              <w:right w:w="100" w:type="dxa"/>
            </w:tcMar>
          </w:tcPr>
          <w:p w14:paraId="5BC217E6" w14:textId="77777777" w:rsidR="00DE3F5C" w:rsidRDefault="00DE3F5C" w:rsidP="00DE3F5C">
            <w:pPr>
              <w:widowControl w:val="0"/>
              <w:pBdr>
                <w:top w:val="nil"/>
                <w:left w:val="nil"/>
                <w:bottom w:val="nil"/>
                <w:right w:val="nil"/>
                <w:between w:val="nil"/>
              </w:pBdr>
              <w:spacing w:line="240" w:lineRule="auto"/>
              <w:ind w:left="0" w:firstLine="0"/>
            </w:pPr>
            <w:r>
              <w:t>Loss of Command Uplink</w:t>
            </w:r>
          </w:p>
        </w:tc>
        <w:tc>
          <w:tcPr>
            <w:tcW w:w="630" w:type="dxa"/>
            <w:shd w:val="clear" w:color="auto" w:fill="auto"/>
            <w:tcMar>
              <w:top w:w="100" w:type="dxa"/>
              <w:left w:w="100" w:type="dxa"/>
              <w:bottom w:w="100" w:type="dxa"/>
              <w:right w:w="100" w:type="dxa"/>
            </w:tcMar>
          </w:tcPr>
          <w:p w14:paraId="401BC38C" w14:textId="77777777" w:rsidR="00DE3F5C" w:rsidRDefault="00DE3F5C" w:rsidP="00DE3F5C">
            <w:pPr>
              <w:widowControl w:val="0"/>
              <w:pBdr>
                <w:top w:val="nil"/>
                <w:left w:val="nil"/>
                <w:bottom w:val="nil"/>
                <w:right w:val="nil"/>
                <w:between w:val="nil"/>
              </w:pBdr>
              <w:spacing w:line="240" w:lineRule="auto"/>
              <w:ind w:left="0" w:firstLine="0"/>
            </w:pPr>
          </w:p>
        </w:tc>
        <w:tc>
          <w:tcPr>
            <w:tcW w:w="2625" w:type="dxa"/>
            <w:shd w:val="clear" w:color="auto" w:fill="auto"/>
            <w:tcMar>
              <w:top w:w="100" w:type="dxa"/>
              <w:left w:w="100" w:type="dxa"/>
              <w:bottom w:w="100" w:type="dxa"/>
              <w:right w:w="100" w:type="dxa"/>
            </w:tcMar>
          </w:tcPr>
          <w:p w14:paraId="0429A868" w14:textId="77777777" w:rsidR="00DE3F5C" w:rsidRDefault="00DE3F5C" w:rsidP="00DE3F5C">
            <w:pPr>
              <w:widowControl w:val="0"/>
              <w:pBdr>
                <w:top w:val="nil"/>
                <w:left w:val="nil"/>
                <w:bottom w:val="nil"/>
                <w:right w:val="nil"/>
                <w:between w:val="nil"/>
              </w:pBdr>
              <w:spacing w:line="240" w:lineRule="auto"/>
              <w:ind w:left="0" w:firstLine="0"/>
            </w:pPr>
          </w:p>
        </w:tc>
      </w:tr>
      <w:tr w:rsidR="00DE3F5C" w14:paraId="636248E4" w14:textId="77777777" w:rsidTr="00DE3F5C">
        <w:tc>
          <w:tcPr>
            <w:tcW w:w="645" w:type="dxa"/>
            <w:shd w:val="clear" w:color="auto" w:fill="auto"/>
            <w:tcMar>
              <w:top w:w="100" w:type="dxa"/>
              <w:left w:w="100" w:type="dxa"/>
              <w:bottom w:w="100" w:type="dxa"/>
              <w:right w:w="100" w:type="dxa"/>
            </w:tcMar>
          </w:tcPr>
          <w:p w14:paraId="03C2503B" w14:textId="77777777" w:rsidR="00DE3F5C" w:rsidRDefault="00DE3F5C" w:rsidP="00DE3F5C">
            <w:pPr>
              <w:widowControl w:val="0"/>
              <w:pBdr>
                <w:top w:val="nil"/>
                <w:left w:val="nil"/>
                <w:bottom w:val="nil"/>
                <w:right w:val="nil"/>
                <w:between w:val="nil"/>
              </w:pBdr>
              <w:spacing w:line="240" w:lineRule="auto"/>
              <w:ind w:left="0" w:firstLine="0"/>
            </w:pPr>
          </w:p>
        </w:tc>
        <w:tc>
          <w:tcPr>
            <w:tcW w:w="2745" w:type="dxa"/>
            <w:shd w:val="clear" w:color="auto" w:fill="auto"/>
            <w:tcMar>
              <w:top w:w="100" w:type="dxa"/>
              <w:left w:w="100" w:type="dxa"/>
              <w:bottom w:w="100" w:type="dxa"/>
              <w:right w:w="100" w:type="dxa"/>
            </w:tcMar>
          </w:tcPr>
          <w:p w14:paraId="508CA52C" w14:textId="77777777" w:rsidR="00DE3F5C" w:rsidRDefault="00DE3F5C" w:rsidP="00DE3F5C">
            <w:pPr>
              <w:widowControl w:val="0"/>
              <w:pBdr>
                <w:top w:val="nil"/>
                <w:left w:val="nil"/>
                <w:bottom w:val="nil"/>
                <w:right w:val="nil"/>
                <w:between w:val="nil"/>
              </w:pBdr>
              <w:spacing w:line="240" w:lineRule="auto"/>
              <w:ind w:left="0" w:firstLine="0"/>
            </w:pPr>
            <w:r>
              <w:t>Altitude Deviations</w:t>
            </w:r>
          </w:p>
        </w:tc>
        <w:tc>
          <w:tcPr>
            <w:tcW w:w="630" w:type="dxa"/>
            <w:shd w:val="clear" w:color="auto" w:fill="auto"/>
            <w:tcMar>
              <w:top w:w="100" w:type="dxa"/>
              <w:left w:w="100" w:type="dxa"/>
              <w:bottom w:w="100" w:type="dxa"/>
              <w:right w:w="100" w:type="dxa"/>
            </w:tcMar>
          </w:tcPr>
          <w:p w14:paraId="3EA97C99" w14:textId="77777777" w:rsidR="00DE3F5C" w:rsidRDefault="00DE3F5C" w:rsidP="00DE3F5C">
            <w:pPr>
              <w:widowControl w:val="0"/>
              <w:pBdr>
                <w:top w:val="nil"/>
                <w:left w:val="nil"/>
                <w:bottom w:val="nil"/>
                <w:right w:val="nil"/>
                <w:between w:val="nil"/>
              </w:pBdr>
              <w:spacing w:line="240" w:lineRule="auto"/>
              <w:ind w:left="0" w:firstLine="0"/>
            </w:pPr>
          </w:p>
        </w:tc>
        <w:tc>
          <w:tcPr>
            <w:tcW w:w="2985" w:type="dxa"/>
            <w:shd w:val="clear" w:color="auto" w:fill="auto"/>
            <w:tcMar>
              <w:top w:w="100" w:type="dxa"/>
              <w:left w:w="100" w:type="dxa"/>
              <w:bottom w:w="100" w:type="dxa"/>
              <w:right w:w="100" w:type="dxa"/>
            </w:tcMar>
          </w:tcPr>
          <w:p w14:paraId="071DDDD7" w14:textId="77777777" w:rsidR="00DE3F5C" w:rsidRDefault="00DE3F5C" w:rsidP="00DE3F5C">
            <w:pPr>
              <w:widowControl w:val="0"/>
              <w:pBdr>
                <w:top w:val="nil"/>
                <w:left w:val="nil"/>
                <w:bottom w:val="nil"/>
                <w:right w:val="nil"/>
                <w:between w:val="nil"/>
              </w:pBdr>
              <w:spacing w:line="240" w:lineRule="auto"/>
              <w:ind w:left="0" w:firstLine="0"/>
            </w:pPr>
            <w:r>
              <w:t>Loss of Telemetry Downlink</w:t>
            </w:r>
          </w:p>
        </w:tc>
        <w:tc>
          <w:tcPr>
            <w:tcW w:w="630" w:type="dxa"/>
            <w:shd w:val="clear" w:color="auto" w:fill="auto"/>
            <w:tcMar>
              <w:top w:w="100" w:type="dxa"/>
              <w:left w:w="100" w:type="dxa"/>
              <w:bottom w:w="100" w:type="dxa"/>
              <w:right w:w="100" w:type="dxa"/>
            </w:tcMar>
          </w:tcPr>
          <w:p w14:paraId="1FD435EF" w14:textId="77777777" w:rsidR="00DE3F5C" w:rsidRDefault="00DE3F5C" w:rsidP="00DE3F5C">
            <w:pPr>
              <w:widowControl w:val="0"/>
              <w:pBdr>
                <w:top w:val="nil"/>
                <w:left w:val="nil"/>
                <w:bottom w:val="nil"/>
                <w:right w:val="nil"/>
                <w:between w:val="nil"/>
              </w:pBdr>
              <w:spacing w:line="240" w:lineRule="auto"/>
              <w:ind w:left="0" w:firstLine="0"/>
            </w:pPr>
          </w:p>
        </w:tc>
        <w:tc>
          <w:tcPr>
            <w:tcW w:w="2625" w:type="dxa"/>
            <w:shd w:val="clear" w:color="auto" w:fill="auto"/>
            <w:tcMar>
              <w:top w:w="100" w:type="dxa"/>
              <w:left w:w="100" w:type="dxa"/>
              <w:bottom w:w="100" w:type="dxa"/>
              <w:right w:w="100" w:type="dxa"/>
            </w:tcMar>
          </w:tcPr>
          <w:p w14:paraId="2B25C779" w14:textId="77777777" w:rsidR="00DE3F5C" w:rsidRDefault="00DE3F5C" w:rsidP="00DE3F5C">
            <w:pPr>
              <w:widowControl w:val="0"/>
              <w:pBdr>
                <w:top w:val="nil"/>
                <w:left w:val="nil"/>
                <w:bottom w:val="nil"/>
                <w:right w:val="nil"/>
                <w:between w:val="nil"/>
              </w:pBdr>
              <w:spacing w:line="240" w:lineRule="auto"/>
              <w:ind w:left="0" w:firstLine="0"/>
            </w:pPr>
          </w:p>
        </w:tc>
      </w:tr>
    </w:tbl>
    <w:p w14:paraId="4C934E29" w14:textId="77777777" w:rsidR="00DE3F5C" w:rsidRDefault="00DE3F5C" w:rsidP="00DE3F5C">
      <w:pPr>
        <w:spacing w:after="160" w:line="259" w:lineRule="auto"/>
        <w:ind w:left="0" w:firstLine="0"/>
      </w:pPr>
    </w:p>
    <w:p w14:paraId="4A2A53FC" w14:textId="77777777" w:rsidR="00DE3F5C" w:rsidRDefault="00DE3F5C" w:rsidP="00DE3F5C">
      <w:pPr>
        <w:spacing w:after="160" w:line="259" w:lineRule="auto"/>
        <w:ind w:left="0" w:firstLine="0"/>
      </w:pPr>
      <w:r>
        <w:rPr>
          <w:b/>
        </w:rPr>
        <w:t xml:space="preserve">Classification – </w:t>
      </w:r>
      <w:r>
        <w:t>Check all appropriate responses.</w:t>
      </w:r>
    </w:p>
    <w:tbl>
      <w:tblPr>
        <w:tblStyle w:val="4"/>
        <w:tblW w:w="10335" w:type="dxa"/>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0"/>
        <w:gridCol w:w="2775"/>
        <w:gridCol w:w="585"/>
        <w:gridCol w:w="3030"/>
        <w:gridCol w:w="585"/>
        <w:gridCol w:w="2730"/>
      </w:tblGrid>
      <w:tr w:rsidR="00DE3F5C" w14:paraId="0AF2639A" w14:textId="77777777" w:rsidTr="00DE3F5C">
        <w:trPr>
          <w:trHeight w:val="720"/>
        </w:trPr>
        <w:tc>
          <w:tcPr>
            <w:tcW w:w="630" w:type="dxa"/>
            <w:shd w:val="clear" w:color="auto" w:fill="auto"/>
            <w:tcMar>
              <w:top w:w="100" w:type="dxa"/>
              <w:left w:w="100" w:type="dxa"/>
              <w:bottom w:w="100" w:type="dxa"/>
              <w:right w:w="100" w:type="dxa"/>
            </w:tcMar>
          </w:tcPr>
          <w:p w14:paraId="54E4C343"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c>
          <w:tcPr>
            <w:tcW w:w="2775" w:type="dxa"/>
            <w:shd w:val="clear" w:color="auto" w:fill="auto"/>
            <w:tcMar>
              <w:top w:w="100" w:type="dxa"/>
              <w:left w:w="100" w:type="dxa"/>
              <w:bottom w:w="100" w:type="dxa"/>
              <w:right w:w="100" w:type="dxa"/>
            </w:tcMar>
          </w:tcPr>
          <w:p w14:paraId="6723BD93" w14:textId="77777777" w:rsidR="00DE3F5C" w:rsidRDefault="00DE3F5C" w:rsidP="00DE3F5C">
            <w:pPr>
              <w:widowControl w:val="0"/>
              <w:pBdr>
                <w:top w:val="nil"/>
                <w:left w:val="nil"/>
                <w:bottom w:val="nil"/>
                <w:right w:val="nil"/>
                <w:between w:val="nil"/>
              </w:pBdr>
              <w:spacing w:line="240" w:lineRule="auto"/>
              <w:ind w:left="0" w:firstLine="0"/>
              <w:rPr>
                <w:sz w:val="22"/>
                <w:szCs w:val="22"/>
              </w:rPr>
            </w:pPr>
            <w:r>
              <w:rPr>
                <w:sz w:val="22"/>
                <w:szCs w:val="22"/>
              </w:rPr>
              <w:t>Damage to Aircraft (salvageable)</w:t>
            </w:r>
          </w:p>
        </w:tc>
        <w:tc>
          <w:tcPr>
            <w:tcW w:w="585" w:type="dxa"/>
            <w:shd w:val="clear" w:color="auto" w:fill="auto"/>
            <w:tcMar>
              <w:top w:w="100" w:type="dxa"/>
              <w:left w:w="100" w:type="dxa"/>
              <w:bottom w:w="100" w:type="dxa"/>
              <w:right w:w="100" w:type="dxa"/>
            </w:tcMar>
          </w:tcPr>
          <w:p w14:paraId="612CA13E"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c>
          <w:tcPr>
            <w:tcW w:w="3030" w:type="dxa"/>
            <w:shd w:val="clear" w:color="auto" w:fill="auto"/>
            <w:tcMar>
              <w:top w:w="100" w:type="dxa"/>
              <w:left w:w="100" w:type="dxa"/>
              <w:bottom w:w="100" w:type="dxa"/>
              <w:right w:w="100" w:type="dxa"/>
            </w:tcMar>
          </w:tcPr>
          <w:p w14:paraId="0832B67F" w14:textId="77777777" w:rsidR="00DE3F5C" w:rsidRDefault="00DE3F5C" w:rsidP="00DE3F5C">
            <w:pPr>
              <w:widowControl w:val="0"/>
              <w:pBdr>
                <w:top w:val="nil"/>
                <w:left w:val="nil"/>
                <w:bottom w:val="nil"/>
                <w:right w:val="nil"/>
                <w:between w:val="nil"/>
              </w:pBdr>
              <w:spacing w:line="240" w:lineRule="auto"/>
              <w:ind w:left="0" w:firstLine="0"/>
              <w:rPr>
                <w:sz w:val="22"/>
                <w:szCs w:val="22"/>
              </w:rPr>
            </w:pPr>
            <w:r>
              <w:rPr>
                <w:sz w:val="22"/>
                <w:szCs w:val="22"/>
              </w:rPr>
              <w:t>Injury to Person (no hospital)</w:t>
            </w:r>
          </w:p>
        </w:tc>
        <w:tc>
          <w:tcPr>
            <w:tcW w:w="585" w:type="dxa"/>
            <w:shd w:val="clear" w:color="auto" w:fill="auto"/>
            <w:tcMar>
              <w:top w:w="100" w:type="dxa"/>
              <w:left w:w="100" w:type="dxa"/>
              <w:bottom w:w="100" w:type="dxa"/>
              <w:right w:w="100" w:type="dxa"/>
            </w:tcMar>
          </w:tcPr>
          <w:p w14:paraId="1C8FD9FD"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c>
          <w:tcPr>
            <w:tcW w:w="2730" w:type="dxa"/>
            <w:shd w:val="clear" w:color="auto" w:fill="auto"/>
            <w:tcMar>
              <w:top w:w="100" w:type="dxa"/>
              <w:left w:w="100" w:type="dxa"/>
              <w:bottom w:w="100" w:type="dxa"/>
              <w:right w:w="100" w:type="dxa"/>
            </w:tcMar>
          </w:tcPr>
          <w:p w14:paraId="55AA8D0F" w14:textId="77777777" w:rsidR="00DE3F5C" w:rsidRDefault="00DE3F5C" w:rsidP="00DE3F5C">
            <w:pPr>
              <w:widowControl w:val="0"/>
              <w:pBdr>
                <w:top w:val="nil"/>
                <w:left w:val="nil"/>
                <w:bottom w:val="nil"/>
                <w:right w:val="nil"/>
                <w:between w:val="nil"/>
              </w:pBdr>
              <w:spacing w:line="240" w:lineRule="auto"/>
              <w:ind w:left="0" w:firstLine="0"/>
              <w:rPr>
                <w:sz w:val="22"/>
                <w:szCs w:val="22"/>
              </w:rPr>
            </w:pPr>
            <w:r>
              <w:rPr>
                <w:sz w:val="22"/>
                <w:szCs w:val="22"/>
              </w:rPr>
              <w:t>Damage to Property (&lt;$500)</w:t>
            </w:r>
          </w:p>
        </w:tc>
      </w:tr>
      <w:tr w:rsidR="00DE3F5C" w14:paraId="415ACCB7" w14:textId="77777777" w:rsidTr="00DE3F5C">
        <w:tc>
          <w:tcPr>
            <w:tcW w:w="630" w:type="dxa"/>
            <w:shd w:val="clear" w:color="auto" w:fill="auto"/>
            <w:tcMar>
              <w:top w:w="100" w:type="dxa"/>
              <w:left w:w="100" w:type="dxa"/>
              <w:bottom w:w="100" w:type="dxa"/>
              <w:right w:w="100" w:type="dxa"/>
            </w:tcMar>
          </w:tcPr>
          <w:p w14:paraId="0FE3B4AF"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c>
          <w:tcPr>
            <w:tcW w:w="2775" w:type="dxa"/>
            <w:shd w:val="clear" w:color="auto" w:fill="auto"/>
            <w:tcMar>
              <w:top w:w="100" w:type="dxa"/>
              <w:left w:w="100" w:type="dxa"/>
              <w:bottom w:w="100" w:type="dxa"/>
              <w:right w:w="100" w:type="dxa"/>
            </w:tcMar>
          </w:tcPr>
          <w:p w14:paraId="2D9757B8" w14:textId="77777777" w:rsidR="00DE3F5C" w:rsidRDefault="00DE3F5C" w:rsidP="00DE3F5C">
            <w:pPr>
              <w:widowControl w:val="0"/>
              <w:pBdr>
                <w:top w:val="nil"/>
                <w:left w:val="nil"/>
                <w:bottom w:val="nil"/>
                <w:right w:val="nil"/>
                <w:between w:val="nil"/>
              </w:pBdr>
              <w:spacing w:line="240" w:lineRule="auto"/>
              <w:ind w:left="0" w:firstLine="0"/>
              <w:rPr>
                <w:sz w:val="22"/>
                <w:szCs w:val="22"/>
              </w:rPr>
            </w:pPr>
            <w:r>
              <w:rPr>
                <w:sz w:val="22"/>
                <w:szCs w:val="22"/>
              </w:rPr>
              <w:t>Damage to Aircraft (hull loss)</w:t>
            </w:r>
          </w:p>
        </w:tc>
        <w:tc>
          <w:tcPr>
            <w:tcW w:w="585" w:type="dxa"/>
            <w:shd w:val="clear" w:color="auto" w:fill="auto"/>
            <w:tcMar>
              <w:top w:w="100" w:type="dxa"/>
              <w:left w:w="100" w:type="dxa"/>
              <w:bottom w:w="100" w:type="dxa"/>
              <w:right w:w="100" w:type="dxa"/>
            </w:tcMar>
          </w:tcPr>
          <w:p w14:paraId="220D05E3"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c>
          <w:tcPr>
            <w:tcW w:w="3030" w:type="dxa"/>
            <w:shd w:val="clear" w:color="auto" w:fill="auto"/>
            <w:tcMar>
              <w:top w:w="100" w:type="dxa"/>
              <w:left w:w="100" w:type="dxa"/>
              <w:bottom w:w="100" w:type="dxa"/>
              <w:right w:w="100" w:type="dxa"/>
            </w:tcMar>
          </w:tcPr>
          <w:p w14:paraId="68A79959" w14:textId="77777777" w:rsidR="00DE3F5C" w:rsidRDefault="00DE3F5C" w:rsidP="00DE3F5C">
            <w:pPr>
              <w:widowControl w:val="0"/>
              <w:pBdr>
                <w:top w:val="nil"/>
                <w:left w:val="nil"/>
                <w:bottom w:val="nil"/>
                <w:right w:val="nil"/>
                <w:between w:val="nil"/>
              </w:pBdr>
              <w:spacing w:line="240" w:lineRule="auto"/>
              <w:ind w:left="0" w:firstLine="0"/>
              <w:rPr>
                <w:sz w:val="22"/>
                <w:szCs w:val="22"/>
              </w:rPr>
            </w:pPr>
            <w:r>
              <w:rPr>
                <w:sz w:val="22"/>
                <w:szCs w:val="22"/>
              </w:rPr>
              <w:t>Injury to Person (hospitalized)</w:t>
            </w:r>
          </w:p>
        </w:tc>
        <w:tc>
          <w:tcPr>
            <w:tcW w:w="585" w:type="dxa"/>
            <w:shd w:val="clear" w:color="auto" w:fill="auto"/>
            <w:tcMar>
              <w:top w:w="100" w:type="dxa"/>
              <w:left w:w="100" w:type="dxa"/>
              <w:bottom w:w="100" w:type="dxa"/>
              <w:right w:w="100" w:type="dxa"/>
            </w:tcMar>
          </w:tcPr>
          <w:p w14:paraId="00B2DAE8"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c>
          <w:tcPr>
            <w:tcW w:w="2730" w:type="dxa"/>
            <w:shd w:val="clear" w:color="auto" w:fill="auto"/>
            <w:tcMar>
              <w:top w:w="100" w:type="dxa"/>
              <w:left w:w="100" w:type="dxa"/>
              <w:bottom w:w="100" w:type="dxa"/>
              <w:right w:w="100" w:type="dxa"/>
            </w:tcMar>
          </w:tcPr>
          <w:p w14:paraId="68849526" w14:textId="77777777" w:rsidR="00DE3F5C" w:rsidRDefault="00DE3F5C" w:rsidP="00DE3F5C">
            <w:pPr>
              <w:widowControl w:val="0"/>
              <w:pBdr>
                <w:top w:val="nil"/>
                <w:left w:val="nil"/>
                <w:bottom w:val="nil"/>
                <w:right w:val="nil"/>
                <w:between w:val="nil"/>
              </w:pBdr>
              <w:spacing w:line="240" w:lineRule="auto"/>
              <w:ind w:left="0" w:firstLine="0"/>
              <w:rPr>
                <w:sz w:val="22"/>
                <w:szCs w:val="22"/>
              </w:rPr>
            </w:pPr>
            <w:r>
              <w:rPr>
                <w:sz w:val="22"/>
                <w:szCs w:val="22"/>
              </w:rPr>
              <w:t>Damage to Property (&gt;$500)</w:t>
            </w:r>
          </w:p>
        </w:tc>
      </w:tr>
      <w:tr w:rsidR="00DE3F5C" w14:paraId="020F84DE" w14:textId="77777777" w:rsidTr="00DE3F5C">
        <w:tc>
          <w:tcPr>
            <w:tcW w:w="630" w:type="dxa"/>
            <w:shd w:val="clear" w:color="auto" w:fill="auto"/>
            <w:tcMar>
              <w:top w:w="100" w:type="dxa"/>
              <w:left w:w="100" w:type="dxa"/>
              <w:bottom w:w="100" w:type="dxa"/>
              <w:right w:w="100" w:type="dxa"/>
            </w:tcMar>
          </w:tcPr>
          <w:p w14:paraId="536C5BBA"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c>
          <w:tcPr>
            <w:tcW w:w="2775" w:type="dxa"/>
            <w:shd w:val="clear" w:color="auto" w:fill="auto"/>
            <w:tcMar>
              <w:top w:w="100" w:type="dxa"/>
              <w:left w:w="100" w:type="dxa"/>
              <w:bottom w:w="100" w:type="dxa"/>
              <w:right w:w="100" w:type="dxa"/>
            </w:tcMar>
          </w:tcPr>
          <w:p w14:paraId="7F07C0D7" w14:textId="77777777" w:rsidR="00DE3F5C" w:rsidRDefault="00DE3F5C" w:rsidP="00DE3F5C">
            <w:pPr>
              <w:widowControl w:val="0"/>
              <w:pBdr>
                <w:top w:val="nil"/>
                <w:left w:val="nil"/>
                <w:bottom w:val="nil"/>
                <w:right w:val="nil"/>
                <w:between w:val="nil"/>
              </w:pBdr>
              <w:spacing w:line="240" w:lineRule="auto"/>
              <w:ind w:left="0" w:firstLine="0"/>
              <w:rPr>
                <w:sz w:val="22"/>
                <w:szCs w:val="22"/>
              </w:rPr>
            </w:pPr>
            <w:r>
              <w:rPr>
                <w:sz w:val="22"/>
                <w:szCs w:val="22"/>
              </w:rPr>
              <w:t xml:space="preserve">Lost Aircraft </w:t>
            </w:r>
            <w:r>
              <w:rPr>
                <w:sz w:val="22"/>
                <w:szCs w:val="22"/>
              </w:rPr>
              <w:lastRenderedPageBreak/>
              <w:t>(unrecoverable)</w:t>
            </w:r>
          </w:p>
        </w:tc>
        <w:tc>
          <w:tcPr>
            <w:tcW w:w="585" w:type="dxa"/>
            <w:shd w:val="clear" w:color="auto" w:fill="auto"/>
            <w:tcMar>
              <w:top w:w="100" w:type="dxa"/>
              <w:left w:w="100" w:type="dxa"/>
              <w:bottom w:w="100" w:type="dxa"/>
              <w:right w:w="100" w:type="dxa"/>
            </w:tcMar>
          </w:tcPr>
          <w:p w14:paraId="677DE2E0"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c>
          <w:tcPr>
            <w:tcW w:w="3030" w:type="dxa"/>
            <w:shd w:val="clear" w:color="auto" w:fill="auto"/>
            <w:tcMar>
              <w:top w:w="100" w:type="dxa"/>
              <w:left w:w="100" w:type="dxa"/>
              <w:bottom w:w="100" w:type="dxa"/>
              <w:right w:w="100" w:type="dxa"/>
            </w:tcMar>
          </w:tcPr>
          <w:p w14:paraId="6375A56E" w14:textId="77777777" w:rsidR="00DE3F5C" w:rsidRDefault="00DE3F5C" w:rsidP="00DE3F5C">
            <w:pPr>
              <w:widowControl w:val="0"/>
              <w:pBdr>
                <w:top w:val="nil"/>
                <w:left w:val="nil"/>
                <w:bottom w:val="nil"/>
                <w:right w:val="nil"/>
                <w:between w:val="nil"/>
              </w:pBdr>
              <w:spacing w:line="240" w:lineRule="auto"/>
              <w:ind w:left="0" w:firstLine="0"/>
              <w:rPr>
                <w:sz w:val="22"/>
                <w:szCs w:val="22"/>
              </w:rPr>
            </w:pPr>
            <w:r>
              <w:rPr>
                <w:sz w:val="22"/>
                <w:szCs w:val="22"/>
              </w:rPr>
              <w:t>Death of Person</w:t>
            </w:r>
          </w:p>
        </w:tc>
        <w:tc>
          <w:tcPr>
            <w:tcW w:w="585" w:type="dxa"/>
            <w:shd w:val="clear" w:color="auto" w:fill="auto"/>
            <w:tcMar>
              <w:top w:w="100" w:type="dxa"/>
              <w:left w:w="100" w:type="dxa"/>
              <w:bottom w:w="100" w:type="dxa"/>
              <w:right w:w="100" w:type="dxa"/>
            </w:tcMar>
          </w:tcPr>
          <w:p w14:paraId="3358690B"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c>
          <w:tcPr>
            <w:tcW w:w="2730" w:type="dxa"/>
            <w:shd w:val="clear" w:color="auto" w:fill="auto"/>
            <w:tcMar>
              <w:top w:w="100" w:type="dxa"/>
              <w:left w:w="100" w:type="dxa"/>
              <w:bottom w:w="100" w:type="dxa"/>
              <w:right w:w="100" w:type="dxa"/>
            </w:tcMar>
          </w:tcPr>
          <w:p w14:paraId="61C29D0A" w14:textId="77777777" w:rsidR="00DE3F5C" w:rsidRDefault="00DE3F5C" w:rsidP="00DE3F5C">
            <w:pPr>
              <w:widowControl w:val="0"/>
              <w:pBdr>
                <w:top w:val="nil"/>
                <w:left w:val="nil"/>
                <w:bottom w:val="nil"/>
                <w:right w:val="nil"/>
                <w:between w:val="nil"/>
              </w:pBdr>
              <w:spacing w:line="240" w:lineRule="auto"/>
              <w:ind w:left="0" w:firstLine="0"/>
              <w:rPr>
                <w:sz w:val="22"/>
                <w:szCs w:val="22"/>
              </w:rPr>
            </w:pPr>
          </w:p>
        </w:tc>
      </w:tr>
    </w:tbl>
    <w:p w14:paraId="2868F245" w14:textId="77777777" w:rsidR="00DE3F5C" w:rsidRDefault="00DE3F5C" w:rsidP="00DE3F5C">
      <w:pPr>
        <w:spacing w:after="160" w:line="259" w:lineRule="auto"/>
        <w:ind w:left="0" w:firstLine="0"/>
        <w:rPr>
          <w:rFonts w:ascii="Calibri" w:eastAsia="Calibri" w:hAnsi="Calibri" w:cs="Calibri"/>
          <w:sz w:val="22"/>
          <w:szCs w:val="22"/>
        </w:rPr>
      </w:pPr>
    </w:p>
    <w:p w14:paraId="5D230EB1" w14:textId="77777777" w:rsidR="00DE3F5C" w:rsidRDefault="00DE3F5C" w:rsidP="00DE3F5C">
      <w:pPr>
        <w:spacing w:after="160" w:line="259" w:lineRule="auto"/>
        <w:ind w:left="0" w:firstLine="0"/>
        <w:rPr>
          <w:rFonts w:ascii="Calibri" w:eastAsia="Calibri" w:hAnsi="Calibri" w:cs="Calibri"/>
        </w:rPr>
      </w:pPr>
      <w:r>
        <w:rPr>
          <w:b/>
        </w:rPr>
        <w:t>Weather</w:t>
      </w:r>
      <w:r>
        <w:t>- Please describe the weather condition at the time of the accident</w:t>
      </w:r>
      <w:r>
        <w:tab/>
      </w:r>
      <w:r>
        <w:rPr>
          <w:rFonts w:ascii="Calibri" w:eastAsia="Calibri" w:hAnsi="Calibri" w:cs="Calibri"/>
        </w:rPr>
        <w:tab/>
      </w:r>
    </w:p>
    <w:tbl>
      <w:tblPr>
        <w:tblStyle w:val="3"/>
        <w:tblW w:w="9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15"/>
      </w:tblGrid>
      <w:tr w:rsidR="00DE3F5C" w14:paraId="48F70126" w14:textId="77777777" w:rsidTr="00DE3F5C">
        <w:trPr>
          <w:trHeight w:val="2680"/>
        </w:trPr>
        <w:tc>
          <w:tcPr>
            <w:tcW w:w="9615" w:type="dxa"/>
            <w:tcBorders>
              <w:top w:val="single" w:sz="8" w:space="0" w:color="000000"/>
              <w:bottom w:val="single" w:sz="8" w:space="0" w:color="000000"/>
            </w:tcBorders>
          </w:tcPr>
          <w:p w14:paraId="24F7940A" w14:textId="77777777" w:rsidR="00DE3F5C" w:rsidRDefault="00DE3F5C" w:rsidP="00DE3F5C">
            <w:pPr>
              <w:ind w:left="0" w:firstLine="0"/>
              <w:rPr>
                <w:rFonts w:ascii="Calibri" w:eastAsia="Calibri" w:hAnsi="Calibri" w:cs="Calibri"/>
              </w:rPr>
            </w:pPr>
          </w:p>
        </w:tc>
      </w:tr>
    </w:tbl>
    <w:p w14:paraId="46F3ED84" w14:textId="77777777" w:rsidR="00DE3F5C" w:rsidRDefault="00DE3F5C" w:rsidP="00DE3F5C">
      <w:pPr>
        <w:spacing w:after="160" w:line="259" w:lineRule="auto"/>
        <w:ind w:left="0" w:firstLine="0"/>
      </w:pPr>
      <w:r>
        <w:tab/>
      </w:r>
      <w:r>
        <w:tab/>
      </w:r>
      <w:r>
        <w:tab/>
      </w:r>
      <w:r>
        <w:tab/>
      </w:r>
    </w:p>
    <w:p w14:paraId="16EBAB36" w14:textId="77777777" w:rsidR="00DE3F5C" w:rsidRDefault="00DE3F5C" w:rsidP="00DE3F5C">
      <w:pPr>
        <w:spacing w:after="160" w:line="259" w:lineRule="auto"/>
        <w:ind w:left="0" w:firstLine="0"/>
        <w:rPr>
          <w:b/>
        </w:rPr>
      </w:pPr>
      <w:r>
        <w:rPr>
          <w:b/>
        </w:rPr>
        <w:t>Description of Incident/Accident</w:t>
      </w:r>
      <w:r>
        <w:rPr>
          <w:noProof/>
          <w:lang w:val="en-US"/>
        </w:rPr>
        <mc:AlternateContent>
          <mc:Choice Requires="wps">
            <w:drawing>
              <wp:anchor distT="0" distB="0" distL="114300" distR="114300" simplePos="0" relativeHeight="251663360" behindDoc="0" locked="0" layoutInCell="1" hidden="0" allowOverlap="1" wp14:anchorId="4D82BEC4" wp14:editId="2BDD548D">
                <wp:simplePos x="0" y="0"/>
                <wp:positionH relativeFrom="column">
                  <wp:posOffset>-76199</wp:posOffset>
                </wp:positionH>
                <wp:positionV relativeFrom="paragraph">
                  <wp:posOffset>180975</wp:posOffset>
                </wp:positionV>
                <wp:extent cx="6081713" cy="1809750"/>
                <wp:effectExtent l="12700" t="12700" r="12700" b="12700"/>
                <wp:wrapNone/>
                <wp:docPr id="1" name="Rectangle 1"/>
                <wp:cNvGraphicFramePr/>
                <a:graphic xmlns:a="http://schemas.openxmlformats.org/drawingml/2006/main">
                  <a:graphicData uri="http://schemas.microsoft.com/office/word/2010/wordprocessingShape">
                    <wps:wsp>
                      <wps:cNvSpPr/>
                      <wps:spPr>
                        <a:xfrm>
                          <a:off x="2388115" y="1629172"/>
                          <a:ext cx="5915770" cy="4301656"/>
                        </a:xfrm>
                        <a:prstGeom prst="rect">
                          <a:avLst/>
                        </a:prstGeom>
                        <a:solidFill>
                          <a:srgbClr val="FFFFFF"/>
                        </a:solidFill>
                        <a:ln w="9525" cap="flat" cmpd="sng">
                          <a:solidFill>
                            <a:srgbClr val="000000"/>
                          </a:solidFill>
                          <a:prstDash val="solid"/>
                          <a:round/>
                          <a:headEnd type="none" w="sm" len="sm"/>
                          <a:tailEnd type="none" w="sm" len="sm"/>
                        </a:ln>
                      </wps:spPr>
                      <wps:txbx>
                        <w:txbxContent>
                          <w:p w14:paraId="42DA2E0C" w14:textId="77777777" w:rsidR="00DE3F5C" w:rsidRDefault="00DE3F5C" w:rsidP="00DE3F5C">
                            <w:pPr>
                              <w:spacing w:after="160" w:line="258" w:lineRule="auto"/>
                              <w:ind w:left="0" w:firstLine="0"/>
                              <w:textDirection w:val="btLr"/>
                            </w:pPr>
                          </w:p>
                        </w:txbxContent>
                      </wps:txbx>
                      <wps:bodyPr spcFirstLastPara="1" wrap="square" lIns="91425" tIns="45700" rIns="91425" bIns="45700" anchor="t" anchorCtr="0">
                        <a:noAutofit/>
                      </wps:bodyPr>
                    </wps:wsp>
                  </a:graphicData>
                </a:graphic>
              </wp:anchor>
            </w:drawing>
          </mc:Choice>
          <mc:Fallback>
            <w:pict>
              <v:rect w14:anchorId="4D82BEC4" id="Rectangle 1" o:spid="_x0000_s1028" style="position:absolute;margin-left:-6pt;margin-top:14.25pt;width:478.9pt;height:14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">
                <v:stroke startarrowwidth="narrow" startarrowlength="short" endarrowwidth="narrow" endarrowlength="short" joinstyle="round"/>
                <v:textbox inset="2.53958mm,1.2694mm,2.53958mm,1.2694mm">
                  <w:txbxContent>
                    <w:p w14:paraId="42DA2E0C" w14:textId="77777777" w:rsidR="00DE3F5C" w:rsidRDefault="00DE3F5C" w:rsidP="00DE3F5C">
                      <w:pPr>
                        <w:spacing w:after="160" w:line="258" w:lineRule="auto"/>
                        <w:ind w:left="0" w:firstLine="0"/>
                        <w:textDirection w:val="btLr"/>
                      </w:pPr>
                    </w:p>
                  </w:txbxContent>
                </v:textbox>
              </v:rect>
            </w:pict>
          </mc:Fallback>
        </mc:AlternateContent>
      </w:r>
    </w:p>
    <w:p w14:paraId="6A13EA51" w14:textId="77777777" w:rsidR="00DE3F5C" w:rsidRDefault="00DE3F5C" w:rsidP="00DE3F5C">
      <w:pPr>
        <w:spacing w:after="160" w:line="259" w:lineRule="auto"/>
        <w:ind w:left="0" w:firstLine="0"/>
        <w:rPr>
          <w:rFonts w:ascii="Calibri" w:eastAsia="Calibri" w:hAnsi="Calibri" w:cs="Calibri"/>
          <w:b/>
        </w:rPr>
      </w:pPr>
      <w:r>
        <w:rPr>
          <w:rFonts w:ascii="Calibri" w:eastAsia="Calibri" w:hAnsi="Calibri" w:cs="Calibri"/>
        </w:rPr>
        <w:tab/>
      </w:r>
    </w:p>
    <w:p w14:paraId="19110C01" w14:textId="77777777" w:rsidR="00DE3F5C" w:rsidRDefault="00DE3F5C" w:rsidP="00DE3F5C">
      <w:pPr>
        <w:spacing w:after="160" w:line="259" w:lineRule="auto"/>
        <w:ind w:left="0" w:firstLine="0"/>
        <w:rPr>
          <w:rFonts w:ascii="Calibri" w:eastAsia="Calibri" w:hAnsi="Calibri" w:cs="Calibri"/>
          <w:b/>
        </w:rPr>
      </w:pPr>
    </w:p>
    <w:p w14:paraId="3E064F64" w14:textId="77777777" w:rsidR="00DE3F5C" w:rsidRDefault="00DE3F5C" w:rsidP="00DE3F5C">
      <w:pPr>
        <w:spacing w:after="160" w:line="259" w:lineRule="auto"/>
        <w:ind w:left="0" w:firstLine="0"/>
        <w:rPr>
          <w:rFonts w:ascii="Calibri" w:eastAsia="Calibri" w:hAnsi="Calibri" w:cs="Calibri"/>
          <w:b/>
        </w:rPr>
      </w:pPr>
    </w:p>
    <w:p w14:paraId="13207EAE" w14:textId="77777777" w:rsidR="00DE3F5C" w:rsidRDefault="00DE3F5C" w:rsidP="00DE3F5C">
      <w:pPr>
        <w:spacing w:after="160" w:line="259" w:lineRule="auto"/>
        <w:ind w:left="0" w:firstLine="0"/>
        <w:rPr>
          <w:rFonts w:ascii="Calibri" w:eastAsia="Calibri" w:hAnsi="Calibri" w:cs="Calibri"/>
          <w:b/>
        </w:rPr>
      </w:pPr>
    </w:p>
    <w:p w14:paraId="60A89A66" w14:textId="77777777" w:rsidR="00DE3F5C" w:rsidRDefault="00DE3F5C" w:rsidP="00DE3F5C">
      <w:pPr>
        <w:spacing w:after="160" w:line="259" w:lineRule="auto"/>
        <w:ind w:left="0" w:firstLine="0"/>
        <w:rPr>
          <w:rFonts w:ascii="Calibri" w:eastAsia="Calibri" w:hAnsi="Calibri" w:cs="Calibri"/>
          <w:b/>
        </w:rPr>
      </w:pPr>
    </w:p>
    <w:p w14:paraId="3F3815F1" w14:textId="77777777" w:rsidR="00DE3F5C" w:rsidRDefault="00DE3F5C" w:rsidP="00DE3F5C">
      <w:pPr>
        <w:pStyle w:val="Heading1"/>
        <w:ind w:left="0" w:firstLine="0"/>
      </w:pPr>
      <w:bookmarkStart w:id="63" w:name="_yejm57v31hz1" w:colFirst="0" w:colLast="0"/>
      <w:bookmarkEnd w:id="63"/>
      <w:r>
        <w:br w:type="page"/>
      </w:r>
    </w:p>
    <w:p w14:paraId="65AEA50D" w14:textId="77777777" w:rsidR="00DE3F5C" w:rsidRPr="00BA7460" w:rsidRDefault="00DE3F5C" w:rsidP="00DE3F5C">
      <w:pPr>
        <w:pStyle w:val="Heading1"/>
        <w:ind w:left="0" w:firstLine="0"/>
        <w:jc w:val="center"/>
      </w:pPr>
      <w:bookmarkStart w:id="64" w:name="_Toc23250760"/>
      <w:r w:rsidRPr="00BA7460">
        <w:lastRenderedPageBreak/>
        <w:t>Appendix 5</w:t>
      </w:r>
      <w:r>
        <w:t>:</w:t>
      </w:r>
      <w:r w:rsidRPr="00BA7460">
        <w:t xml:space="preserve"> Flight Risk Assessment Tool</w:t>
      </w:r>
      <w:bookmarkEnd w:id="64"/>
    </w:p>
    <w:p w14:paraId="77FED024" w14:textId="77777777" w:rsidR="00DE3F5C" w:rsidRDefault="00DE3F5C" w:rsidP="00DE3F5C">
      <w:r>
        <w:t>(Implemented in Flight Request and Flight Planning Forms)</w:t>
      </w:r>
    </w:p>
    <w:p w14:paraId="0583EEEA" w14:textId="77777777" w:rsidR="00DE3F5C" w:rsidRDefault="00DE3F5C" w:rsidP="00DE3F5C"/>
    <w:tbl>
      <w:tblPr>
        <w:tblStyle w:val="1"/>
        <w:tblW w:w="9540" w:type="dxa"/>
        <w:tblInd w:w="-90" w:type="dxa"/>
        <w:tblBorders>
          <w:top w:val="nil"/>
          <w:left w:val="nil"/>
          <w:bottom w:val="nil"/>
          <w:right w:val="nil"/>
          <w:insideH w:val="nil"/>
          <w:insideV w:val="nil"/>
        </w:tblBorders>
        <w:tblLayout w:type="fixed"/>
        <w:tblLook w:val="0000" w:firstRow="0" w:lastRow="0" w:firstColumn="0" w:lastColumn="0" w:noHBand="0" w:noVBand="0"/>
      </w:tblPr>
      <w:tblGrid>
        <w:gridCol w:w="1440"/>
        <w:gridCol w:w="1890"/>
        <w:gridCol w:w="900"/>
        <w:gridCol w:w="1080"/>
        <w:gridCol w:w="1170"/>
        <w:gridCol w:w="990"/>
        <w:gridCol w:w="1170"/>
        <w:gridCol w:w="900"/>
      </w:tblGrid>
      <w:tr w:rsidR="00DE3F5C" w14:paraId="3A4BD3D0" w14:textId="77777777" w:rsidTr="00DE3F5C">
        <w:trPr>
          <w:trHeight w:val="420"/>
        </w:trPr>
        <w:tc>
          <w:tcPr>
            <w:tcW w:w="3330" w:type="dxa"/>
            <w:gridSpan w:val="2"/>
            <w:tcBorders>
              <w:bottom w:val="single" w:sz="18" w:space="0" w:color="000000"/>
              <w:right w:val="single" w:sz="15" w:space="0" w:color="000000"/>
            </w:tcBorders>
          </w:tcPr>
          <w:p w14:paraId="317147F9" w14:textId="77777777" w:rsidR="00DE3F5C" w:rsidRDefault="00DE3F5C" w:rsidP="00DE3F5C">
            <w:pPr>
              <w:spacing w:after="160" w:line="259" w:lineRule="auto"/>
              <w:ind w:left="0" w:firstLine="0"/>
              <w:rPr>
                <w:sz w:val="22"/>
                <w:szCs w:val="22"/>
              </w:rPr>
            </w:pPr>
          </w:p>
        </w:tc>
        <w:tc>
          <w:tcPr>
            <w:tcW w:w="900" w:type="dxa"/>
            <w:tcBorders>
              <w:top w:val="single" w:sz="15" w:space="0" w:color="000000"/>
              <w:left w:val="single" w:sz="15" w:space="0" w:color="000000"/>
              <w:bottom w:val="single" w:sz="15" w:space="0" w:color="000000"/>
              <w:right w:val="single" w:sz="8" w:space="0" w:color="000000"/>
            </w:tcBorders>
            <w:shd w:val="clear" w:color="auto" w:fill="D9D9D9"/>
          </w:tcPr>
          <w:p w14:paraId="61E2E170" w14:textId="77777777" w:rsidR="00DE3F5C" w:rsidRDefault="00DE3F5C" w:rsidP="00DE3F5C">
            <w:pPr>
              <w:spacing w:after="160" w:line="259" w:lineRule="auto"/>
              <w:ind w:left="0" w:firstLine="0"/>
              <w:jc w:val="center"/>
              <w:rPr>
                <w:b/>
                <w:sz w:val="22"/>
                <w:szCs w:val="22"/>
              </w:rPr>
            </w:pPr>
            <w:r>
              <w:rPr>
                <w:b/>
                <w:sz w:val="22"/>
                <w:szCs w:val="22"/>
              </w:rPr>
              <w:t>1</w:t>
            </w:r>
          </w:p>
        </w:tc>
        <w:tc>
          <w:tcPr>
            <w:tcW w:w="1080" w:type="dxa"/>
            <w:tcBorders>
              <w:top w:val="single" w:sz="15" w:space="0" w:color="000000"/>
              <w:left w:val="single" w:sz="8" w:space="0" w:color="000000"/>
              <w:bottom w:val="single" w:sz="15" w:space="0" w:color="000000"/>
              <w:right w:val="single" w:sz="8" w:space="0" w:color="000000"/>
            </w:tcBorders>
            <w:shd w:val="clear" w:color="auto" w:fill="D9D9D9"/>
          </w:tcPr>
          <w:p w14:paraId="57EF788D" w14:textId="77777777" w:rsidR="00DE3F5C" w:rsidRDefault="00DE3F5C" w:rsidP="00DE3F5C">
            <w:pPr>
              <w:spacing w:after="160" w:line="259" w:lineRule="auto"/>
              <w:ind w:left="0" w:firstLine="0"/>
              <w:jc w:val="center"/>
              <w:rPr>
                <w:b/>
                <w:sz w:val="22"/>
                <w:szCs w:val="22"/>
              </w:rPr>
            </w:pPr>
            <w:r>
              <w:rPr>
                <w:b/>
                <w:sz w:val="22"/>
                <w:szCs w:val="22"/>
              </w:rPr>
              <w:t>2</w:t>
            </w:r>
          </w:p>
        </w:tc>
        <w:tc>
          <w:tcPr>
            <w:tcW w:w="1170" w:type="dxa"/>
            <w:tcBorders>
              <w:top w:val="single" w:sz="15" w:space="0" w:color="000000"/>
              <w:left w:val="single" w:sz="8" w:space="0" w:color="000000"/>
              <w:bottom w:val="single" w:sz="15" w:space="0" w:color="000000"/>
              <w:right w:val="single" w:sz="8" w:space="0" w:color="000000"/>
            </w:tcBorders>
            <w:shd w:val="clear" w:color="auto" w:fill="D9D9D9"/>
          </w:tcPr>
          <w:p w14:paraId="18F0A486" w14:textId="77777777" w:rsidR="00DE3F5C" w:rsidRDefault="00DE3F5C" w:rsidP="00DE3F5C">
            <w:pPr>
              <w:spacing w:after="160" w:line="259" w:lineRule="auto"/>
              <w:ind w:left="0" w:firstLine="0"/>
              <w:jc w:val="center"/>
              <w:rPr>
                <w:b/>
                <w:sz w:val="22"/>
                <w:szCs w:val="22"/>
              </w:rPr>
            </w:pPr>
            <w:r>
              <w:rPr>
                <w:b/>
                <w:sz w:val="22"/>
                <w:szCs w:val="22"/>
              </w:rPr>
              <w:t>3</w:t>
            </w:r>
          </w:p>
        </w:tc>
        <w:tc>
          <w:tcPr>
            <w:tcW w:w="990" w:type="dxa"/>
            <w:tcBorders>
              <w:top w:val="single" w:sz="15" w:space="0" w:color="000000"/>
              <w:left w:val="single" w:sz="8" w:space="0" w:color="000000"/>
              <w:bottom w:val="single" w:sz="15" w:space="0" w:color="000000"/>
              <w:right w:val="single" w:sz="8" w:space="0" w:color="000000"/>
            </w:tcBorders>
            <w:shd w:val="clear" w:color="auto" w:fill="D9D9D9"/>
          </w:tcPr>
          <w:p w14:paraId="62E46059" w14:textId="77777777" w:rsidR="00DE3F5C" w:rsidRDefault="00DE3F5C" w:rsidP="00DE3F5C">
            <w:pPr>
              <w:spacing w:after="160" w:line="259" w:lineRule="auto"/>
              <w:ind w:left="0" w:firstLine="0"/>
              <w:jc w:val="center"/>
              <w:rPr>
                <w:b/>
                <w:sz w:val="22"/>
                <w:szCs w:val="22"/>
              </w:rPr>
            </w:pPr>
            <w:r>
              <w:rPr>
                <w:b/>
                <w:sz w:val="22"/>
                <w:szCs w:val="22"/>
              </w:rPr>
              <w:t>4</w:t>
            </w:r>
          </w:p>
        </w:tc>
        <w:tc>
          <w:tcPr>
            <w:tcW w:w="1170" w:type="dxa"/>
            <w:tcBorders>
              <w:top w:val="single" w:sz="15" w:space="0" w:color="000000"/>
              <w:left w:val="single" w:sz="8" w:space="0" w:color="000000"/>
              <w:bottom w:val="single" w:sz="15" w:space="0" w:color="000000"/>
              <w:right w:val="single" w:sz="15" w:space="0" w:color="000000"/>
            </w:tcBorders>
            <w:shd w:val="clear" w:color="auto" w:fill="D9D9D9"/>
          </w:tcPr>
          <w:p w14:paraId="6E5134F5" w14:textId="77777777" w:rsidR="00DE3F5C" w:rsidRDefault="00DE3F5C" w:rsidP="00DE3F5C">
            <w:pPr>
              <w:spacing w:after="160" w:line="259" w:lineRule="auto"/>
              <w:ind w:left="0" w:firstLine="0"/>
              <w:jc w:val="center"/>
              <w:rPr>
                <w:b/>
                <w:sz w:val="22"/>
                <w:szCs w:val="22"/>
              </w:rPr>
            </w:pPr>
            <w:r>
              <w:rPr>
                <w:b/>
                <w:sz w:val="22"/>
                <w:szCs w:val="22"/>
              </w:rPr>
              <w:t>5</w:t>
            </w:r>
          </w:p>
        </w:tc>
        <w:tc>
          <w:tcPr>
            <w:tcW w:w="900" w:type="dxa"/>
            <w:tcBorders>
              <w:top w:val="single" w:sz="15" w:space="0" w:color="000000"/>
              <w:left w:val="single" w:sz="15" w:space="0" w:color="000000"/>
              <w:bottom w:val="single" w:sz="15" w:space="0" w:color="000000"/>
              <w:right w:val="single" w:sz="16" w:space="0" w:color="000000"/>
            </w:tcBorders>
            <w:shd w:val="clear" w:color="auto" w:fill="D9D9D9"/>
          </w:tcPr>
          <w:p w14:paraId="3C699A28" w14:textId="77777777" w:rsidR="00DE3F5C" w:rsidRDefault="00DE3F5C" w:rsidP="00DE3F5C">
            <w:pPr>
              <w:spacing w:after="160" w:line="259" w:lineRule="auto"/>
              <w:ind w:left="0" w:firstLine="0"/>
              <w:jc w:val="center"/>
              <w:rPr>
                <w:b/>
                <w:sz w:val="22"/>
                <w:szCs w:val="22"/>
              </w:rPr>
            </w:pPr>
            <w:r>
              <w:rPr>
                <w:b/>
                <w:sz w:val="22"/>
                <w:szCs w:val="22"/>
              </w:rPr>
              <w:t>Rating</w:t>
            </w:r>
          </w:p>
        </w:tc>
      </w:tr>
      <w:tr w:rsidR="00DE3F5C" w14:paraId="137F4794" w14:textId="77777777" w:rsidTr="00DE3F5C">
        <w:trPr>
          <w:trHeight w:val="640"/>
        </w:trPr>
        <w:tc>
          <w:tcPr>
            <w:tcW w:w="1440" w:type="dxa"/>
            <w:vMerge w:val="restart"/>
            <w:tcBorders>
              <w:top w:val="single" w:sz="18" w:space="0" w:color="000000"/>
              <w:left w:val="single" w:sz="18" w:space="0" w:color="000000"/>
              <w:bottom w:val="single" w:sz="18" w:space="0" w:color="000000"/>
              <w:right w:val="single" w:sz="18" w:space="0" w:color="000000"/>
            </w:tcBorders>
            <w:shd w:val="clear" w:color="auto" w:fill="D9D9D9"/>
          </w:tcPr>
          <w:p w14:paraId="0A099FE4" w14:textId="77777777" w:rsidR="00DE3F5C" w:rsidRDefault="00DE3F5C" w:rsidP="00DE3F5C">
            <w:pPr>
              <w:spacing w:after="160" w:line="259" w:lineRule="auto"/>
              <w:ind w:left="0" w:firstLine="0"/>
              <w:rPr>
                <w:sz w:val="22"/>
                <w:szCs w:val="22"/>
              </w:rPr>
            </w:pPr>
          </w:p>
          <w:p w14:paraId="2E47B2B0" w14:textId="77777777" w:rsidR="00DE3F5C" w:rsidRDefault="00DE3F5C" w:rsidP="00DE3F5C">
            <w:pPr>
              <w:spacing w:after="160" w:line="259" w:lineRule="auto"/>
              <w:ind w:left="0" w:firstLine="0"/>
              <w:rPr>
                <w:sz w:val="22"/>
                <w:szCs w:val="22"/>
              </w:rPr>
            </w:pPr>
            <w:r>
              <w:rPr>
                <w:sz w:val="22"/>
                <w:szCs w:val="22"/>
              </w:rPr>
              <w:t>Operational Factors</w:t>
            </w:r>
          </w:p>
        </w:tc>
        <w:tc>
          <w:tcPr>
            <w:tcW w:w="1890" w:type="dxa"/>
            <w:tcBorders>
              <w:top w:val="single" w:sz="15" w:space="0" w:color="000000"/>
              <w:left w:val="single" w:sz="18" w:space="0" w:color="000000"/>
              <w:bottom w:val="single" w:sz="8" w:space="0" w:color="000000"/>
              <w:right w:val="single" w:sz="15" w:space="0" w:color="000000"/>
            </w:tcBorders>
            <w:shd w:val="clear" w:color="auto" w:fill="D9D9D9"/>
            <w:vAlign w:val="center"/>
          </w:tcPr>
          <w:p w14:paraId="0F9EE102" w14:textId="77777777" w:rsidR="00DE3F5C" w:rsidRDefault="00DE3F5C" w:rsidP="00DE3F5C">
            <w:pPr>
              <w:spacing w:after="160" w:line="259" w:lineRule="auto"/>
              <w:ind w:left="0" w:firstLine="0"/>
              <w:rPr>
                <w:sz w:val="22"/>
                <w:szCs w:val="22"/>
              </w:rPr>
            </w:pPr>
            <w:r>
              <w:rPr>
                <w:sz w:val="22"/>
                <w:szCs w:val="22"/>
              </w:rPr>
              <w:t>Type of Operation</w:t>
            </w:r>
          </w:p>
        </w:tc>
        <w:tc>
          <w:tcPr>
            <w:tcW w:w="900" w:type="dxa"/>
            <w:tcBorders>
              <w:top w:val="single" w:sz="15" w:space="0" w:color="000000"/>
              <w:left w:val="single" w:sz="15" w:space="0" w:color="000000"/>
              <w:bottom w:val="single" w:sz="8" w:space="0" w:color="000000"/>
              <w:right w:val="single" w:sz="8" w:space="0" w:color="000000"/>
            </w:tcBorders>
            <w:vAlign w:val="center"/>
          </w:tcPr>
          <w:p w14:paraId="5D2ABFC0" w14:textId="77777777" w:rsidR="00DE3F5C" w:rsidRDefault="00DE3F5C" w:rsidP="00DE3F5C">
            <w:pPr>
              <w:spacing w:after="160" w:line="259" w:lineRule="auto"/>
              <w:ind w:left="0" w:firstLine="0"/>
              <w:rPr>
                <w:sz w:val="22"/>
                <w:szCs w:val="22"/>
              </w:rPr>
            </w:pPr>
            <w:r>
              <w:rPr>
                <w:sz w:val="22"/>
                <w:szCs w:val="22"/>
              </w:rPr>
              <w:t>Normal</w:t>
            </w:r>
          </w:p>
        </w:tc>
        <w:tc>
          <w:tcPr>
            <w:tcW w:w="1080" w:type="dxa"/>
            <w:tcBorders>
              <w:top w:val="single" w:sz="15" w:space="0" w:color="000000"/>
              <w:left w:val="single" w:sz="8" w:space="0" w:color="000000"/>
              <w:bottom w:val="single" w:sz="8" w:space="0" w:color="000000"/>
              <w:right w:val="single" w:sz="8" w:space="0" w:color="000000"/>
            </w:tcBorders>
            <w:vAlign w:val="center"/>
          </w:tcPr>
          <w:p w14:paraId="4C0B012A" w14:textId="77777777" w:rsidR="00DE3F5C" w:rsidRDefault="00DE3F5C" w:rsidP="00DE3F5C">
            <w:pPr>
              <w:spacing w:after="160" w:line="259" w:lineRule="auto"/>
              <w:ind w:left="0" w:firstLine="0"/>
              <w:rPr>
                <w:sz w:val="22"/>
                <w:szCs w:val="22"/>
              </w:rPr>
            </w:pPr>
            <w:r>
              <w:rPr>
                <w:sz w:val="22"/>
                <w:szCs w:val="22"/>
              </w:rPr>
              <w:t>Demo</w:t>
            </w:r>
          </w:p>
        </w:tc>
        <w:tc>
          <w:tcPr>
            <w:tcW w:w="1170" w:type="dxa"/>
            <w:tcBorders>
              <w:top w:val="single" w:sz="15" w:space="0" w:color="000000"/>
              <w:left w:val="single" w:sz="8" w:space="0" w:color="000000"/>
              <w:bottom w:val="single" w:sz="8" w:space="0" w:color="000000"/>
              <w:right w:val="single" w:sz="8" w:space="0" w:color="000000"/>
            </w:tcBorders>
            <w:vAlign w:val="center"/>
          </w:tcPr>
          <w:p w14:paraId="5D388EFC" w14:textId="77777777" w:rsidR="00DE3F5C" w:rsidRDefault="00DE3F5C" w:rsidP="00DE3F5C">
            <w:pPr>
              <w:spacing w:after="160" w:line="259" w:lineRule="auto"/>
              <w:ind w:left="0" w:firstLine="0"/>
              <w:rPr>
                <w:sz w:val="22"/>
                <w:szCs w:val="22"/>
              </w:rPr>
            </w:pPr>
            <w:r>
              <w:rPr>
                <w:sz w:val="22"/>
                <w:szCs w:val="22"/>
              </w:rPr>
              <w:t xml:space="preserve">Training/ </w:t>
            </w:r>
            <w:proofErr w:type="spellStart"/>
            <w:r>
              <w:rPr>
                <w:sz w:val="22"/>
                <w:szCs w:val="22"/>
              </w:rPr>
              <w:t>Recurrency</w:t>
            </w:r>
            <w:proofErr w:type="spellEnd"/>
          </w:p>
        </w:tc>
        <w:tc>
          <w:tcPr>
            <w:tcW w:w="990" w:type="dxa"/>
            <w:tcBorders>
              <w:top w:val="single" w:sz="15" w:space="0" w:color="000000"/>
              <w:left w:val="single" w:sz="8" w:space="0" w:color="000000"/>
              <w:bottom w:val="single" w:sz="8" w:space="0" w:color="000000"/>
              <w:right w:val="single" w:sz="8" w:space="0" w:color="000000"/>
            </w:tcBorders>
            <w:vAlign w:val="center"/>
          </w:tcPr>
          <w:p w14:paraId="5DD23482" w14:textId="77777777" w:rsidR="00DE3F5C" w:rsidRDefault="00DE3F5C" w:rsidP="00DE3F5C">
            <w:pPr>
              <w:spacing w:after="160" w:line="259" w:lineRule="auto"/>
              <w:ind w:left="0" w:firstLine="0"/>
              <w:rPr>
                <w:sz w:val="22"/>
                <w:szCs w:val="22"/>
              </w:rPr>
            </w:pPr>
            <w:r>
              <w:rPr>
                <w:sz w:val="22"/>
                <w:szCs w:val="22"/>
              </w:rPr>
              <w:t>Initial Flight</w:t>
            </w:r>
          </w:p>
        </w:tc>
        <w:tc>
          <w:tcPr>
            <w:tcW w:w="1170" w:type="dxa"/>
            <w:tcBorders>
              <w:top w:val="single" w:sz="15" w:space="0" w:color="000000"/>
              <w:left w:val="single" w:sz="8" w:space="0" w:color="000000"/>
              <w:bottom w:val="single" w:sz="8" w:space="0" w:color="000000"/>
              <w:right w:val="single" w:sz="15" w:space="0" w:color="000000"/>
            </w:tcBorders>
            <w:vAlign w:val="center"/>
          </w:tcPr>
          <w:p w14:paraId="64354CB2" w14:textId="77777777" w:rsidR="00DE3F5C" w:rsidRDefault="00DE3F5C" w:rsidP="00DE3F5C">
            <w:pPr>
              <w:spacing w:after="160" w:line="259" w:lineRule="auto"/>
              <w:ind w:left="0" w:firstLine="0"/>
              <w:rPr>
                <w:sz w:val="22"/>
                <w:szCs w:val="22"/>
              </w:rPr>
            </w:pPr>
            <w:r>
              <w:rPr>
                <w:sz w:val="22"/>
                <w:szCs w:val="22"/>
              </w:rPr>
              <w:t>Test Flight</w:t>
            </w:r>
          </w:p>
        </w:tc>
        <w:tc>
          <w:tcPr>
            <w:tcW w:w="900" w:type="dxa"/>
            <w:tcBorders>
              <w:top w:val="single" w:sz="15" w:space="0" w:color="000000"/>
              <w:left w:val="single" w:sz="15" w:space="0" w:color="000000"/>
              <w:bottom w:val="single" w:sz="8" w:space="0" w:color="000000"/>
              <w:right w:val="single" w:sz="16" w:space="0" w:color="000000"/>
            </w:tcBorders>
          </w:tcPr>
          <w:p w14:paraId="6BCC30F6" w14:textId="77777777" w:rsidR="00DE3F5C" w:rsidRDefault="00DE3F5C" w:rsidP="00DE3F5C">
            <w:pPr>
              <w:spacing w:after="160" w:line="259" w:lineRule="auto"/>
              <w:ind w:left="0" w:firstLine="0"/>
              <w:rPr>
                <w:sz w:val="22"/>
                <w:szCs w:val="22"/>
              </w:rPr>
            </w:pPr>
          </w:p>
        </w:tc>
      </w:tr>
      <w:tr w:rsidR="00DE3F5C" w14:paraId="31CBC4AD" w14:textId="77777777" w:rsidTr="00DE3F5C">
        <w:trPr>
          <w:trHeight w:val="640"/>
        </w:trPr>
        <w:tc>
          <w:tcPr>
            <w:tcW w:w="1440" w:type="dxa"/>
            <w:vMerge/>
            <w:tcBorders>
              <w:top w:val="single" w:sz="18" w:space="0" w:color="000000"/>
              <w:left w:val="single" w:sz="18" w:space="0" w:color="000000"/>
              <w:bottom w:val="single" w:sz="18" w:space="0" w:color="000000"/>
              <w:right w:val="single" w:sz="18" w:space="0" w:color="000000"/>
            </w:tcBorders>
            <w:shd w:val="clear" w:color="auto" w:fill="D9D9D9"/>
          </w:tcPr>
          <w:p w14:paraId="14E9B623" w14:textId="77777777" w:rsidR="00DE3F5C" w:rsidRDefault="00DE3F5C" w:rsidP="00DE3F5C">
            <w:pPr>
              <w:widowControl w:val="0"/>
              <w:ind w:left="0" w:firstLine="0"/>
              <w:rPr>
                <w:rFonts w:ascii="Calibri" w:eastAsia="Calibri" w:hAnsi="Calibri" w:cs="Calibri"/>
                <w:sz w:val="22"/>
                <w:szCs w:val="22"/>
              </w:rPr>
            </w:pPr>
          </w:p>
        </w:tc>
        <w:tc>
          <w:tcPr>
            <w:tcW w:w="1890" w:type="dxa"/>
            <w:tcBorders>
              <w:top w:val="single" w:sz="8" w:space="0" w:color="000000"/>
              <w:left w:val="single" w:sz="18" w:space="0" w:color="000000"/>
              <w:bottom w:val="single" w:sz="8" w:space="0" w:color="000000"/>
              <w:right w:val="single" w:sz="15" w:space="0" w:color="000000"/>
            </w:tcBorders>
            <w:shd w:val="clear" w:color="auto" w:fill="D9D9D9"/>
            <w:vAlign w:val="center"/>
          </w:tcPr>
          <w:p w14:paraId="64FD071F" w14:textId="77777777" w:rsidR="00DE3F5C" w:rsidRDefault="00DE3F5C" w:rsidP="00DE3F5C">
            <w:pPr>
              <w:spacing w:after="160" w:line="259" w:lineRule="auto"/>
              <w:ind w:left="0" w:firstLine="0"/>
              <w:rPr>
                <w:sz w:val="22"/>
                <w:szCs w:val="22"/>
              </w:rPr>
            </w:pPr>
            <w:r>
              <w:rPr>
                <w:sz w:val="22"/>
                <w:szCs w:val="22"/>
              </w:rPr>
              <w:t>Duration of Operation</w:t>
            </w:r>
          </w:p>
        </w:tc>
        <w:tc>
          <w:tcPr>
            <w:tcW w:w="900" w:type="dxa"/>
            <w:tcBorders>
              <w:top w:val="single" w:sz="8" w:space="0" w:color="000000"/>
              <w:left w:val="single" w:sz="15" w:space="0" w:color="000000"/>
              <w:bottom w:val="single" w:sz="8" w:space="0" w:color="000000"/>
              <w:right w:val="single" w:sz="8" w:space="0" w:color="000000"/>
            </w:tcBorders>
            <w:vAlign w:val="center"/>
          </w:tcPr>
          <w:p w14:paraId="5A07291F" w14:textId="77777777" w:rsidR="00DE3F5C" w:rsidRDefault="00DE3F5C" w:rsidP="00DE3F5C">
            <w:pPr>
              <w:spacing w:after="160" w:line="259" w:lineRule="auto"/>
              <w:ind w:left="0" w:firstLine="0"/>
              <w:rPr>
                <w:sz w:val="22"/>
                <w:szCs w:val="22"/>
              </w:rPr>
            </w:pPr>
            <w:r>
              <w:rPr>
                <w:sz w:val="22"/>
                <w:szCs w:val="22"/>
              </w:rPr>
              <w:t>&lt; 1 hour</w:t>
            </w:r>
          </w:p>
        </w:tc>
        <w:tc>
          <w:tcPr>
            <w:tcW w:w="1080" w:type="dxa"/>
            <w:tcBorders>
              <w:top w:val="single" w:sz="8" w:space="0" w:color="000000"/>
              <w:left w:val="single" w:sz="8" w:space="0" w:color="000000"/>
              <w:bottom w:val="single" w:sz="8" w:space="0" w:color="000000"/>
              <w:right w:val="single" w:sz="8" w:space="0" w:color="000000"/>
            </w:tcBorders>
            <w:vAlign w:val="center"/>
          </w:tcPr>
          <w:p w14:paraId="5FC16393" w14:textId="77777777" w:rsidR="00DE3F5C" w:rsidRDefault="00DE3F5C" w:rsidP="00DE3F5C">
            <w:pPr>
              <w:spacing w:after="160" w:line="259" w:lineRule="auto"/>
              <w:ind w:left="0" w:firstLine="0"/>
              <w:rPr>
                <w:sz w:val="22"/>
                <w:szCs w:val="22"/>
              </w:rPr>
            </w:pPr>
            <w:r>
              <w:rPr>
                <w:sz w:val="22"/>
                <w:szCs w:val="22"/>
              </w:rPr>
              <w:t>1-2 hours</w:t>
            </w:r>
          </w:p>
        </w:tc>
        <w:tc>
          <w:tcPr>
            <w:tcW w:w="1170" w:type="dxa"/>
            <w:tcBorders>
              <w:top w:val="single" w:sz="8" w:space="0" w:color="000000"/>
              <w:left w:val="single" w:sz="8" w:space="0" w:color="000000"/>
              <w:bottom w:val="single" w:sz="8" w:space="0" w:color="000000"/>
              <w:right w:val="single" w:sz="8" w:space="0" w:color="000000"/>
            </w:tcBorders>
            <w:vAlign w:val="center"/>
          </w:tcPr>
          <w:p w14:paraId="1915EC06" w14:textId="77777777" w:rsidR="00DE3F5C" w:rsidRDefault="00DE3F5C" w:rsidP="00DE3F5C">
            <w:pPr>
              <w:spacing w:after="160" w:line="259" w:lineRule="auto"/>
              <w:ind w:left="0" w:firstLine="0"/>
              <w:rPr>
                <w:sz w:val="22"/>
                <w:szCs w:val="22"/>
              </w:rPr>
            </w:pPr>
            <w:r>
              <w:rPr>
                <w:sz w:val="22"/>
                <w:szCs w:val="22"/>
              </w:rPr>
              <w:t>2-4 hours</w:t>
            </w:r>
          </w:p>
        </w:tc>
        <w:tc>
          <w:tcPr>
            <w:tcW w:w="990" w:type="dxa"/>
            <w:tcBorders>
              <w:top w:val="single" w:sz="8" w:space="0" w:color="000000"/>
              <w:left w:val="single" w:sz="8" w:space="0" w:color="000000"/>
              <w:bottom w:val="single" w:sz="8" w:space="0" w:color="000000"/>
              <w:right w:val="single" w:sz="8" w:space="0" w:color="000000"/>
            </w:tcBorders>
            <w:vAlign w:val="center"/>
          </w:tcPr>
          <w:p w14:paraId="790C720D" w14:textId="77777777" w:rsidR="00DE3F5C" w:rsidRDefault="00DE3F5C" w:rsidP="00DE3F5C">
            <w:pPr>
              <w:spacing w:after="160" w:line="259" w:lineRule="auto"/>
              <w:ind w:left="0" w:firstLine="0"/>
              <w:rPr>
                <w:sz w:val="22"/>
                <w:szCs w:val="22"/>
              </w:rPr>
            </w:pPr>
            <w:r>
              <w:rPr>
                <w:sz w:val="22"/>
                <w:szCs w:val="22"/>
              </w:rPr>
              <w:t>4-6 hours</w:t>
            </w:r>
          </w:p>
        </w:tc>
        <w:tc>
          <w:tcPr>
            <w:tcW w:w="1170" w:type="dxa"/>
            <w:tcBorders>
              <w:top w:val="single" w:sz="8" w:space="0" w:color="000000"/>
              <w:left w:val="single" w:sz="8" w:space="0" w:color="000000"/>
              <w:bottom w:val="single" w:sz="8" w:space="0" w:color="000000"/>
              <w:right w:val="single" w:sz="15" w:space="0" w:color="000000"/>
            </w:tcBorders>
            <w:vAlign w:val="center"/>
          </w:tcPr>
          <w:p w14:paraId="6D804EB0" w14:textId="77777777" w:rsidR="00DE3F5C" w:rsidRDefault="00DE3F5C" w:rsidP="00DE3F5C">
            <w:pPr>
              <w:spacing w:after="160" w:line="259" w:lineRule="auto"/>
              <w:ind w:left="0" w:firstLine="0"/>
              <w:rPr>
                <w:sz w:val="22"/>
                <w:szCs w:val="22"/>
              </w:rPr>
            </w:pPr>
            <w:r>
              <w:rPr>
                <w:sz w:val="22"/>
                <w:szCs w:val="22"/>
              </w:rPr>
              <w:t>&gt;6 hours</w:t>
            </w:r>
          </w:p>
        </w:tc>
        <w:tc>
          <w:tcPr>
            <w:tcW w:w="900" w:type="dxa"/>
            <w:tcBorders>
              <w:top w:val="single" w:sz="8" w:space="0" w:color="000000"/>
              <w:left w:val="single" w:sz="15" w:space="0" w:color="000000"/>
              <w:bottom w:val="single" w:sz="8" w:space="0" w:color="000000"/>
              <w:right w:val="single" w:sz="16" w:space="0" w:color="000000"/>
            </w:tcBorders>
          </w:tcPr>
          <w:p w14:paraId="6E579A6A" w14:textId="77777777" w:rsidR="00DE3F5C" w:rsidRDefault="00DE3F5C" w:rsidP="00DE3F5C">
            <w:pPr>
              <w:spacing w:after="160" w:line="259" w:lineRule="auto"/>
              <w:ind w:left="0" w:firstLine="0"/>
              <w:rPr>
                <w:sz w:val="22"/>
                <w:szCs w:val="22"/>
              </w:rPr>
            </w:pPr>
          </w:p>
        </w:tc>
      </w:tr>
      <w:tr w:rsidR="00DE3F5C" w14:paraId="0C8FE667" w14:textId="77777777" w:rsidTr="00DE3F5C">
        <w:trPr>
          <w:trHeight w:val="640"/>
        </w:trPr>
        <w:tc>
          <w:tcPr>
            <w:tcW w:w="1440" w:type="dxa"/>
            <w:vMerge/>
            <w:tcBorders>
              <w:top w:val="single" w:sz="18" w:space="0" w:color="000000"/>
              <w:left w:val="single" w:sz="18" w:space="0" w:color="000000"/>
              <w:bottom w:val="single" w:sz="18" w:space="0" w:color="000000"/>
              <w:right w:val="single" w:sz="18" w:space="0" w:color="000000"/>
            </w:tcBorders>
            <w:shd w:val="clear" w:color="auto" w:fill="D9D9D9"/>
          </w:tcPr>
          <w:p w14:paraId="7144F789" w14:textId="77777777" w:rsidR="00DE3F5C" w:rsidRDefault="00DE3F5C" w:rsidP="00DE3F5C">
            <w:pPr>
              <w:widowControl w:val="0"/>
              <w:ind w:left="0" w:firstLine="0"/>
              <w:rPr>
                <w:rFonts w:ascii="Calibri" w:eastAsia="Calibri" w:hAnsi="Calibri" w:cs="Calibri"/>
                <w:sz w:val="22"/>
                <w:szCs w:val="22"/>
              </w:rPr>
            </w:pPr>
          </w:p>
        </w:tc>
        <w:tc>
          <w:tcPr>
            <w:tcW w:w="1890" w:type="dxa"/>
            <w:tcBorders>
              <w:top w:val="single" w:sz="8" w:space="0" w:color="000000"/>
              <w:left w:val="single" w:sz="18" w:space="0" w:color="000000"/>
              <w:bottom w:val="single" w:sz="15" w:space="0" w:color="000000"/>
              <w:right w:val="single" w:sz="15" w:space="0" w:color="000000"/>
            </w:tcBorders>
            <w:shd w:val="clear" w:color="auto" w:fill="D9D9D9"/>
            <w:vAlign w:val="center"/>
          </w:tcPr>
          <w:p w14:paraId="7DD9490A" w14:textId="77777777" w:rsidR="00DE3F5C" w:rsidRDefault="00DE3F5C" w:rsidP="00DE3F5C">
            <w:pPr>
              <w:spacing w:after="160" w:line="259" w:lineRule="auto"/>
              <w:ind w:left="0" w:firstLine="0"/>
              <w:rPr>
                <w:sz w:val="22"/>
                <w:szCs w:val="22"/>
              </w:rPr>
            </w:pPr>
            <w:r>
              <w:rPr>
                <w:sz w:val="22"/>
                <w:szCs w:val="22"/>
              </w:rPr>
              <w:t>Simultaneous Operations</w:t>
            </w:r>
          </w:p>
        </w:tc>
        <w:tc>
          <w:tcPr>
            <w:tcW w:w="900" w:type="dxa"/>
            <w:tcBorders>
              <w:top w:val="single" w:sz="8" w:space="0" w:color="000000"/>
              <w:left w:val="single" w:sz="15" w:space="0" w:color="000000"/>
              <w:bottom w:val="single" w:sz="15" w:space="0" w:color="000000"/>
              <w:right w:val="single" w:sz="8" w:space="0" w:color="000000"/>
            </w:tcBorders>
            <w:vAlign w:val="center"/>
          </w:tcPr>
          <w:p w14:paraId="13D3F1A8" w14:textId="77777777" w:rsidR="00DE3F5C" w:rsidRDefault="00DE3F5C" w:rsidP="00DE3F5C">
            <w:pPr>
              <w:spacing w:after="160" w:line="259" w:lineRule="auto"/>
              <w:ind w:left="0" w:firstLine="0"/>
              <w:rPr>
                <w:sz w:val="22"/>
                <w:szCs w:val="22"/>
              </w:rPr>
            </w:pPr>
            <w:r>
              <w:rPr>
                <w:sz w:val="22"/>
                <w:szCs w:val="22"/>
              </w:rPr>
              <w:t>1 UA</w:t>
            </w:r>
          </w:p>
        </w:tc>
        <w:tc>
          <w:tcPr>
            <w:tcW w:w="1080" w:type="dxa"/>
            <w:tcBorders>
              <w:top w:val="single" w:sz="8" w:space="0" w:color="000000"/>
              <w:left w:val="single" w:sz="8" w:space="0" w:color="000000"/>
              <w:bottom w:val="single" w:sz="15" w:space="0" w:color="000000"/>
              <w:right w:val="single" w:sz="8" w:space="0" w:color="000000"/>
            </w:tcBorders>
            <w:shd w:val="clear" w:color="auto" w:fill="D9D9D9"/>
            <w:vAlign w:val="center"/>
          </w:tcPr>
          <w:p w14:paraId="44EA7899" w14:textId="77777777" w:rsidR="00DE3F5C" w:rsidRDefault="00DE3F5C" w:rsidP="00DE3F5C">
            <w:pPr>
              <w:spacing w:after="160" w:line="259" w:lineRule="auto"/>
              <w:ind w:left="0" w:firstLine="0"/>
              <w:rPr>
                <w:sz w:val="22"/>
                <w:szCs w:val="22"/>
              </w:rPr>
            </w:pPr>
          </w:p>
        </w:tc>
        <w:tc>
          <w:tcPr>
            <w:tcW w:w="1170" w:type="dxa"/>
            <w:tcBorders>
              <w:top w:val="single" w:sz="8" w:space="0" w:color="000000"/>
              <w:left w:val="single" w:sz="8" w:space="0" w:color="000000"/>
              <w:bottom w:val="single" w:sz="15" w:space="0" w:color="000000"/>
              <w:right w:val="single" w:sz="8" w:space="0" w:color="000000"/>
            </w:tcBorders>
            <w:vAlign w:val="center"/>
          </w:tcPr>
          <w:p w14:paraId="722152C1" w14:textId="77777777" w:rsidR="00DE3F5C" w:rsidRDefault="00DE3F5C" w:rsidP="00DE3F5C">
            <w:pPr>
              <w:spacing w:after="160" w:line="259" w:lineRule="auto"/>
              <w:ind w:left="0" w:firstLine="0"/>
              <w:rPr>
                <w:sz w:val="22"/>
                <w:szCs w:val="22"/>
              </w:rPr>
            </w:pPr>
            <w:r>
              <w:rPr>
                <w:sz w:val="22"/>
                <w:szCs w:val="22"/>
              </w:rPr>
              <w:t>2 UAs</w:t>
            </w:r>
          </w:p>
        </w:tc>
        <w:tc>
          <w:tcPr>
            <w:tcW w:w="990" w:type="dxa"/>
            <w:tcBorders>
              <w:top w:val="single" w:sz="8" w:space="0" w:color="000000"/>
              <w:left w:val="single" w:sz="8" w:space="0" w:color="000000"/>
              <w:bottom w:val="single" w:sz="15" w:space="0" w:color="000000"/>
              <w:right w:val="single" w:sz="8" w:space="0" w:color="000000"/>
            </w:tcBorders>
            <w:shd w:val="clear" w:color="auto" w:fill="D9D9D9"/>
            <w:vAlign w:val="center"/>
          </w:tcPr>
          <w:p w14:paraId="0370B9C4" w14:textId="77777777" w:rsidR="00DE3F5C" w:rsidRDefault="00DE3F5C" w:rsidP="00DE3F5C">
            <w:pPr>
              <w:spacing w:after="160" w:line="259" w:lineRule="auto"/>
              <w:ind w:left="0" w:firstLine="0"/>
              <w:rPr>
                <w:sz w:val="22"/>
                <w:szCs w:val="22"/>
              </w:rPr>
            </w:pPr>
          </w:p>
        </w:tc>
        <w:tc>
          <w:tcPr>
            <w:tcW w:w="1170" w:type="dxa"/>
            <w:tcBorders>
              <w:top w:val="single" w:sz="8" w:space="0" w:color="000000"/>
              <w:left w:val="single" w:sz="8" w:space="0" w:color="000000"/>
              <w:bottom w:val="single" w:sz="18" w:space="0" w:color="000000"/>
              <w:right w:val="single" w:sz="18" w:space="0" w:color="000000"/>
            </w:tcBorders>
            <w:vAlign w:val="center"/>
          </w:tcPr>
          <w:p w14:paraId="16934D3A" w14:textId="77777777" w:rsidR="00DE3F5C" w:rsidRDefault="00DE3F5C" w:rsidP="00DE3F5C">
            <w:pPr>
              <w:spacing w:after="160" w:line="259" w:lineRule="auto"/>
              <w:ind w:left="0" w:firstLine="0"/>
              <w:rPr>
                <w:sz w:val="22"/>
                <w:szCs w:val="22"/>
              </w:rPr>
            </w:pPr>
            <w:r>
              <w:rPr>
                <w:sz w:val="22"/>
                <w:szCs w:val="22"/>
              </w:rPr>
              <w:t>&gt;2 UAs</w:t>
            </w:r>
          </w:p>
        </w:tc>
        <w:tc>
          <w:tcPr>
            <w:tcW w:w="900" w:type="dxa"/>
            <w:tcBorders>
              <w:top w:val="single" w:sz="8" w:space="0" w:color="000000"/>
              <w:left w:val="single" w:sz="18" w:space="0" w:color="000000"/>
              <w:bottom w:val="single" w:sz="15" w:space="0" w:color="000000"/>
              <w:right w:val="single" w:sz="16" w:space="0" w:color="000000"/>
            </w:tcBorders>
          </w:tcPr>
          <w:p w14:paraId="2C066650" w14:textId="77777777" w:rsidR="00DE3F5C" w:rsidRDefault="00DE3F5C" w:rsidP="00DE3F5C">
            <w:pPr>
              <w:spacing w:after="160" w:line="259" w:lineRule="auto"/>
              <w:ind w:left="0" w:firstLine="0"/>
              <w:rPr>
                <w:sz w:val="22"/>
                <w:szCs w:val="22"/>
              </w:rPr>
            </w:pPr>
          </w:p>
        </w:tc>
      </w:tr>
      <w:tr w:rsidR="00DE3F5C" w14:paraId="73E2F828" w14:textId="77777777" w:rsidTr="00DE3F5C">
        <w:trPr>
          <w:trHeight w:val="620"/>
        </w:trPr>
        <w:tc>
          <w:tcPr>
            <w:tcW w:w="1440" w:type="dxa"/>
            <w:vMerge w:val="restart"/>
            <w:tcBorders>
              <w:top w:val="single" w:sz="18" w:space="0" w:color="000000"/>
              <w:left w:val="single" w:sz="18" w:space="0" w:color="000000"/>
              <w:bottom w:val="single" w:sz="18" w:space="0" w:color="000000"/>
              <w:right w:val="single" w:sz="18" w:space="0" w:color="000000"/>
            </w:tcBorders>
            <w:shd w:val="clear" w:color="auto" w:fill="D9D9D9"/>
          </w:tcPr>
          <w:p w14:paraId="0786C102" w14:textId="77777777" w:rsidR="00DE3F5C" w:rsidRDefault="00DE3F5C" w:rsidP="00DE3F5C">
            <w:pPr>
              <w:spacing w:after="160" w:line="259" w:lineRule="auto"/>
              <w:ind w:left="0" w:firstLine="0"/>
              <w:rPr>
                <w:sz w:val="22"/>
                <w:szCs w:val="22"/>
              </w:rPr>
            </w:pPr>
          </w:p>
          <w:p w14:paraId="57A7170F" w14:textId="77777777" w:rsidR="00DE3F5C" w:rsidRDefault="00DE3F5C" w:rsidP="00DE3F5C">
            <w:pPr>
              <w:spacing w:after="160" w:line="259" w:lineRule="auto"/>
              <w:ind w:left="0" w:firstLine="0"/>
              <w:rPr>
                <w:sz w:val="22"/>
                <w:szCs w:val="22"/>
              </w:rPr>
            </w:pPr>
            <w:r>
              <w:rPr>
                <w:sz w:val="22"/>
                <w:szCs w:val="22"/>
              </w:rPr>
              <w:t>Crew Factors (any member)</w:t>
            </w:r>
          </w:p>
        </w:tc>
        <w:tc>
          <w:tcPr>
            <w:tcW w:w="1890" w:type="dxa"/>
            <w:tcBorders>
              <w:top w:val="single" w:sz="15" w:space="0" w:color="000000"/>
              <w:left w:val="single" w:sz="18" w:space="0" w:color="000000"/>
              <w:bottom w:val="single" w:sz="8" w:space="0" w:color="000000"/>
              <w:right w:val="single" w:sz="15" w:space="0" w:color="000000"/>
            </w:tcBorders>
            <w:shd w:val="clear" w:color="auto" w:fill="D9D9D9"/>
            <w:vAlign w:val="center"/>
          </w:tcPr>
          <w:p w14:paraId="402C702B" w14:textId="77777777" w:rsidR="00DE3F5C" w:rsidRDefault="00DE3F5C" w:rsidP="00DE3F5C">
            <w:pPr>
              <w:spacing w:after="160" w:line="259" w:lineRule="auto"/>
              <w:ind w:left="0" w:firstLine="0"/>
              <w:rPr>
                <w:sz w:val="22"/>
                <w:szCs w:val="22"/>
              </w:rPr>
            </w:pPr>
            <w:r>
              <w:rPr>
                <w:sz w:val="22"/>
                <w:szCs w:val="22"/>
              </w:rPr>
              <w:t>Hours of Rest in Last 24 Hours</w:t>
            </w:r>
          </w:p>
        </w:tc>
        <w:tc>
          <w:tcPr>
            <w:tcW w:w="900" w:type="dxa"/>
            <w:tcBorders>
              <w:top w:val="single" w:sz="15" w:space="0" w:color="000000"/>
              <w:left w:val="single" w:sz="15" w:space="0" w:color="000000"/>
              <w:bottom w:val="single" w:sz="8" w:space="0" w:color="000000"/>
              <w:right w:val="single" w:sz="8" w:space="0" w:color="000000"/>
            </w:tcBorders>
            <w:vAlign w:val="center"/>
          </w:tcPr>
          <w:p w14:paraId="03D7F3AC" w14:textId="77777777" w:rsidR="00DE3F5C" w:rsidRDefault="00DE3F5C" w:rsidP="00DE3F5C">
            <w:pPr>
              <w:spacing w:after="160" w:line="259" w:lineRule="auto"/>
              <w:ind w:left="0" w:firstLine="0"/>
              <w:rPr>
                <w:sz w:val="22"/>
                <w:szCs w:val="22"/>
              </w:rPr>
            </w:pPr>
            <w:r>
              <w:rPr>
                <w:sz w:val="22"/>
                <w:szCs w:val="22"/>
              </w:rPr>
              <w:t>&gt;8</w:t>
            </w:r>
          </w:p>
        </w:tc>
        <w:tc>
          <w:tcPr>
            <w:tcW w:w="1080" w:type="dxa"/>
            <w:tcBorders>
              <w:top w:val="single" w:sz="15" w:space="0" w:color="000000"/>
              <w:left w:val="single" w:sz="8" w:space="0" w:color="000000"/>
              <w:bottom w:val="single" w:sz="8" w:space="0" w:color="000000"/>
              <w:right w:val="single" w:sz="8" w:space="0" w:color="000000"/>
            </w:tcBorders>
            <w:vAlign w:val="center"/>
          </w:tcPr>
          <w:p w14:paraId="0EABBCFE" w14:textId="77777777" w:rsidR="00DE3F5C" w:rsidRDefault="00DE3F5C" w:rsidP="00DE3F5C">
            <w:pPr>
              <w:spacing w:after="160" w:line="259" w:lineRule="auto"/>
              <w:ind w:left="0" w:firstLine="0"/>
              <w:rPr>
                <w:sz w:val="22"/>
                <w:szCs w:val="22"/>
              </w:rPr>
            </w:pPr>
            <w:r>
              <w:rPr>
                <w:sz w:val="22"/>
                <w:szCs w:val="22"/>
              </w:rPr>
              <w:t>7-8</w:t>
            </w:r>
          </w:p>
        </w:tc>
        <w:tc>
          <w:tcPr>
            <w:tcW w:w="1170" w:type="dxa"/>
            <w:tcBorders>
              <w:top w:val="single" w:sz="15" w:space="0" w:color="000000"/>
              <w:left w:val="single" w:sz="8" w:space="0" w:color="000000"/>
              <w:bottom w:val="single" w:sz="8" w:space="0" w:color="000000"/>
              <w:right w:val="single" w:sz="8" w:space="0" w:color="000000"/>
            </w:tcBorders>
            <w:vAlign w:val="center"/>
          </w:tcPr>
          <w:p w14:paraId="6D7E15E4" w14:textId="77777777" w:rsidR="00DE3F5C" w:rsidRDefault="00DE3F5C" w:rsidP="00DE3F5C">
            <w:pPr>
              <w:spacing w:after="160" w:line="259" w:lineRule="auto"/>
              <w:ind w:left="0" w:firstLine="0"/>
              <w:rPr>
                <w:sz w:val="22"/>
                <w:szCs w:val="22"/>
              </w:rPr>
            </w:pPr>
            <w:r>
              <w:rPr>
                <w:sz w:val="22"/>
                <w:szCs w:val="22"/>
              </w:rPr>
              <w:t>5-6</w:t>
            </w:r>
          </w:p>
        </w:tc>
        <w:tc>
          <w:tcPr>
            <w:tcW w:w="990" w:type="dxa"/>
            <w:tcBorders>
              <w:top w:val="single" w:sz="15" w:space="0" w:color="000000"/>
              <w:left w:val="single" w:sz="8" w:space="0" w:color="000000"/>
              <w:bottom w:val="single" w:sz="8" w:space="0" w:color="000000"/>
              <w:right w:val="single" w:sz="8" w:space="0" w:color="000000"/>
            </w:tcBorders>
            <w:vAlign w:val="center"/>
          </w:tcPr>
          <w:p w14:paraId="191ABFD2" w14:textId="77777777" w:rsidR="00DE3F5C" w:rsidRDefault="00DE3F5C" w:rsidP="00DE3F5C">
            <w:pPr>
              <w:spacing w:after="160" w:line="259" w:lineRule="auto"/>
              <w:ind w:left="0" w:firstLine="0"/>
              <w:rPr>
                <w:sz w:val="22"/>
                <w:szCs w:val="22"/>
              </w:rPr>
            </w:pPr>
            <w:r>
              <w:rPr>
                <w:sz w:val="22"/>
                <w:szCs w:val="22"/>
              </w:rPr>
              <w:t>3-5</w:t>
            </w:r>
          </w:p>
        </w:tc>
        <w:tc>
          <w:tcPr>
            <w:tcW w:w="1170" w:type="dxa"/>
            <w:tcBorders>
              <w:top w:val="single" w:sz="18" w:space="0" w:color="000000"/>
              <w:left w:val="single" w:sz="8" w:space="0" w:color="000000"/>
              <w:bottom w:val="single" w:sz="8" w:space="0" w:color="000000"/>
              <w:right w:val="single" w:sz="18" w:space="0" w:color="000000"/>
            </w:tcBorders>
            <w:vAlign w:val="center"/>
          </w:tcPr>
          <w:p w14:paraId="323D95A9" w14:textId="77777777" w:rsidR="00DE3F5C" w:rsidRDefault="00DE3F5C" w:rsidP="00DE3F5C">
            <w:pPr>
              <w:spacing w:after="160" w:line="259" w:lineRule="auto"/>
              <w:ind w:left="0" w:firstLine="0"/>
              <w:rPr>
                <w:sz w:val="22"/>
                <w:szCs w:val="22"/>
              </w:rPr>
            </w:pPr>
            <w:r>
              <w:rPr>
                <w:sz w:val="22"/>
                <w:szCs w:val="22"/>
              </w:rPr>
              <w:t>&lt;3</w:t>
            </w:r>
          </w:p>
          <w:p w14:paraId="7FA33AF9" w14:textId="77777777" w:rsidR="00DE3F5C" w:rsidRDefault="00DE3F5C" w:rsidP="00DE3F5C">
            <w:pPr>
              <w:spacing w:after="160" w:line="259" w:lineRule="auto"/>
              <w:ind w:left="0" w:firstLine="0"/>
              <w:rPr>
                <w:sz w:val="22"/>
                <w:szCs w:val="22"/>
              </w:rPr>
            </w:pPr>
            <w:r>
              <w:rPr>
                <w:sz w:val="22"/>
                <w:szCs w:val="22"/>
              </w:rPr>
              <w:t>(No Fly)</w:t>
            </w:r>
          </w:p>
        </w:tc>
        <w:tc>
          <w:tcPr>
            <w:tcW w:w="900" w:type="dxa"/>
            <w:tcBorders>
              <w:top w:val="single" w:sz="15" w:space="0" w:color="000000"/>
              <w:left w:val="single" w:sz="18" w:space="0" w:color="000000"/>
              <w:bottom w:val="single" w:sz="8" w:space="0" w:color="000000"/>
              <w:right w:val="single" w:sz="16" w:space="0" w:color="000000"/>
            </w:tcBorders>
          </w:tcPr>
          <w:p w14:paraId="341A66B5" w14:textId="77777777" w:rsidR="00DE3F5C" w:rsidRDefault="00DE3F5C" w:rsidP="00DE3F5C">
            <w:pPr>
              <w:spacing w:after="160" w:line="259" w:lineRule="auto"/>
              <w:ind w:left="0" w:firstLine="0"/>
              <w:rPr>
                <w:sz w:val="22"/>
                <w:szCs w:val="22"/>
              </w:rPr>
            </w:pPr>
          </w:p>
        </w:tc>
      </w:tr>
      <w:tr w:rsidR="00DE3F5C" w14:paraId="132A7FB4" w14:textId="77777777" w:rsidTr="00DE3F5C">
        <w:trPr>
          <w:trHeight w:val="620"/>
        </w:trPr>
        <w:tc>
          <w:tcPr>
            <w:tcW w:w="1440" w:type="dxa"/>
            <w:vMerge/>
            <w:tcBorders>
              <w:top w:val="single" w:sz="18" w:space="0" w:color="000000"/>
              <w:left w:val="single" w:sz="18" w:space="0" w:color="000000"/>
              <w:bottom w:val="single" w:sz="18" w:space="0" w:color="000000"/>
              <w:right w:val="single" w:sz="18" w:space="0" w:color="000000"/>
            </w:tcBorders>
            <w:shd w:val="clear" w:color="auto" w:fill="D9D9D9"/>
          </w:tcPr>
          <w:p w14:paraId="6556FE88" w14:textId="77777777" w:rsidR="00DE3F5C" w:rsidRDefault="00DE3F5C" w:rsidP="00DE3F5C">
            <w:pPr>
              <w:widowControl w:val="0"/>
              <w:ind w:left="0" w:firstLine="0"/>
              <w:rPr>
                <w:rFonts w:ascii="Calibri" w:eastAsia="Calibri" w:hAnsi="Calibri" w:cs="Calibri"/>
                <w:sz w:val="22"/>
                <w:szCs w:val="22"/>
              </w:rPr>
            </w:pPr>
          </w:p>
        </w:tc>
        <w:tc>
          <w:tcPr>
            <w:tcW w:w="1890" w:type="dxa"/>
            <w:tcBorders>
              <w:top w:val="single" w:sz="8" w:space="0" w:color="000000"/>
              <w:left w:val="single" w:sz="18" w:space="0" w:color="000000"/>
              <w:bottom w:val="single" w:sz="8" w:space="0" w:color="000000"/>
              <w:right w:val="single" w:sz="15" w:space="0" w:color="000000"/>
            </w:tcBorders>
            <w:shd w:val="clear" w:color="auto" w:fill="D9D9D9"/>
            <w:vAlign w:val="center"/>
          </w:tcPr>
          <w:p w14:paraId="556F85BD" w14:textId="77777777" w:rsidR="00DE3F5C" w:rsidRDefault="00DE3F5C" w:rsidP="00DE3F5C">
            <w:pPr>
              <w:spacing w:after="160" w:line="259" w:lineRule="auto"/>
              <w:ind w:left="0" w:firstLine="0"/>
              <w:rPr>
                <w:sz w:val="22"/>
                <w:szCs w:val="22"/>
              </w:rPr>
            </w:pPr>
            <w:r>
              <w:rPr>
                <w:sz w:val="22"/>
                <w:szCs w:val="22"/>
              </w:rPr>
              <w:t># of Flights in Type</w:t>
            </w:r>
          </w:p>
        </w:tc>
        <w:tc>
          <w:tcPr>
            <w:tcW w:w="900" w:type="dxa"/>
            <w:tcBorders>
              <w:top w:val="single" w:sz="8" w:space="0" w:color="000000"/>
              <w:left w:val="single" w:sz="15" w:space="0" w:color="000000"/>
              <w:bottom w:val="single" w:sz="8" w:space="0" w:color="000000"/>
              <w:right w:val="single" w:sz="8" w:space="0" w:color="000000"/>
            </w:tcBorders>
            <w:vAlign w:val="center"/>
          </w:tcPr>
          <w:p w14:paraId="326A97CD" w14:textId="77777777" w:rsidR="00DE3F5C" w:rsidRDefault="00DE3F5C" w:rsidP="00DE3F5C">
            <w:pPr>
              <w:spacing w:after="160" w:line="259" w:lineRule="auto"/>
              <w:ind w:left="0" w:firstLine="0"/>
              <w:rPr>
                <w:sz w:val="22"/>
                <w:szCs w:val="22"/>
              </w:rPr>
            </w:pPr>
            <w:r>
              <w:rPr>
                <w:sz w:val="22"/>
                <w:szCs w:val="22"/>
              </w:rPr>
              <w:t>&gt;20</w:t>
            </w:r>
          </w:p>
        </w:tc>
        <w:tc>
          <w:tcPr>
            <w:tcW w:w="1080" w:type="dxa"/>
            <w:tcBorders>
              <w:top w:val="single" w:sz="8" w:space="0" w:color="000000"/>
              <w:left w:val="single" w:sz="8" w:space="0" w:color="000000"/>
              <w:bottom w:val="single" w:sz="8" w:space="0" w:color="000000"/>
              <w:right w:val="single" w:sz="8" w:space="0" w:color="000000"/>
            </w:tcBorders>
            <w:vAlign w:val="center"/>
          </w:tcPr>
          <w:p w14:paraId="3E4E5BC7" w14:textId="77777777" w:rsidR="00DE3F5C" w:rsidRDefault="00DE3F5C" w:rsidP="00DE3F5C">
            <w:pPr>
              <w:spacing w:after="160" w:line="259" w:lineRule="auto"/>
              <w:ind w:left="0" w:firstLine="0"/>
              <w:rPr>
                <w:sz w:val="22"/>
                <w:szCs w:val="22"/>
              </w:rPr>
            </w:pPr>
            <w:r>
              <w:rPr>
                <w:sz w:val="22"/>
                <w:szCs w:val="22"/>
              </w:rPr>
              <w:t>10-20</w:t>
            </w:r>
          </w:p>
        </w:tc>
        <w:tc>
          <w:tcPr>
            <w:tcW w:w="1170" w:type="dxa"/>
            <w:tcBorders>
              <w:top w:val="single" w:sz="8" w:space="0" w:color="000000"/>
              <w:left w:val="single" w:sz="8" w:space="0" w:color="000000"/>
              <w:bottom w:val="single" w:sz="8" w:space="0" w:color="000000"/>
              <w:right w:val="single" w:sz="8" w:space="0" w:color="000000"/>
            </w:tcBorders>
            <w:vAlign w:val="center"/>
          </w:tcPr>
          <w:p w14:paraId="5F23C5FF" w14:textId="77777777" w:rsidR="00DE3F5C" w:rsidRDefault="00DE3F5C" w:rsidP="00DE3F5C">
            <w:pPr>
              <w:spacing w:after="160" w:line="259" w:lineRule="auto"/>
              <w:ind w:left="0" w:firstLine="0"/>
              <w:rPr>
                <w:sz w:val="22"/>
                <w:szCs w:val="22"/>
              </w:rPr>
            </w:pPr>
            <w:r>
              <w:rPr>
                <w:sz w:val="22"/>
                <w:szCs w:val="22"/>
              </w:rPr>
              <w:t>5-10</w:t>
            </w:r>
          </w:p>
        </w:tc>
        <w:tc>
          <w:tcPr>
            <w:tcW w:w="990" w:type="dxa"/>
            <w:tcBorders>
              <w:top w:val="single" w:sz="8" w:space="0" w:color="000000"/>
              <w:left w:val="single" w:sz="8" w:space="0" w:color="000000"/>
              <w:bottom w:val="single" w:sz="8" w:space="0" w:color="000000"/>
              <w:right w:val="single" w:sz="8" w:space="0" w:color="000000"/>
            </w:tcBorders>
            <w:vAlign w:val="center"/>
          </w:tcPr>
          <w:p w14:paraId="7A6FA645" w14:textId="77777777" w:rsidR="00DE3F5C" w:rsidRDefault="00DE3F5C" w:rsidP="00DE3F5C">
            <w:pPr>
              <w:spacing w:after="160" w:line="259" w:lineRule="auto"/>
              <w:ind w:left="0" w:firstLine="0"/>
              <w:rPr>
                <w:sz w:val="22"/>
                <w:szCs w:val="22"/>
              </w:rPr>
            </w:pPr>
            <w:r>
              <w:rPr>
                <w:sz w:val="22"/>
                <w:szCs w:val="22"/>
              </w:rPr>
              <w:t>1-5</w:t>
            </w:r>
          </w:p>
        </w:tc>
        <w:tc>
          <w:tcPr>
            <w:tcW w:w="1170" w:type="dxa"/>
            <w:tcBorders>
              <w:top w:val="single" w:sz="8" w:space="0" w:color="000000"/>
              <w:left w:val="single" w:sz="8" w:space="0" w:color="000000"/>
              <w:bottom w:val="single" w:sz="8" w:space="0" w:color="000000"/>
              <w:right w:val="single" w:sz="15" w:space="0" w:color="000000"/>
            </w:tcBorders>
            <w:vAlign w:val="center"/>
          </w:tcPr>
          <w:p w14:paraId="284A8EB8" w14:textId="77777777" w:rsidR="00DE3F5C" w:rsidRDefault="00DE3F5C" w:rsidP="00DE3F5C">
            <w:pPr>
              <w:spacing w:after="160" w:line="259" w:lineRule="auto"/>
              <w:ind w:left="0" w:firstLine="0"/>
              <w:rPr>
                <w:sz w:val="22"/>
                <w:szCs w:val="22"/>
              </w:rPr>
            </w:pPr>
            <w:r>
              <w:rPr>
                <w:sz w:val="22"/>
                <w:szCs w:val="22"/>
              </w:rPr>
              <w:t>0</w:t>
            </w:r>
          </w:p>
        </w:tc>
        <w:tc>
          <w:tcPr>
            <w:tcW w:w="900" w:type="dxa"/>
            <w:tcBorders>
              <w:top w:val="single" w:sz="8" w:space="0" w:color="000000"/>
              <w:left w:val="single" w:sz="15" w:space="0" w:color="000000"/>
              <w:bottom w:val="single" w:sz="8" w:space="0" w:color="000000"/>
              <w:right w:val="single" w:sz="16" w:space="0" w:color="000000"/>
            </w:tcBorders>
          </w:tcPr>
          <w:p w14:paraId="4F51E0D1" w14:textId="77777777" w:rsidR="00DE3F5C" w:rsidRDefault="00DE3F5C" w:rsidP="00DE3F5C">
            <w:pPr>
              <w:spacing w:after="160" w:line="259" w:lineRule="auto"/>
              <w:ind w:left="0" w:firstLine="0"/>
              <w:rPr>
                <w:sz w:val="22"/>
                <w:szCs w:val="22"/>
              </w:rPr>
            </w:pPr>
          </w:p>
        </w:tc>
      </w:tr>
      <w:tr w:rsidR="00DE3F5C" w14:paraId="3B5DB68B" w14:textId="77777777" w:rsidTr="00DE3F5C">
        <w:trPr>
          <w:trHeight w:val="620"/>
        </w:trPr>
        <w:tc>
          <w:tcPr>
            <w:tcW w:w="1440" w:type="dxa"/>
            <w:vMerge/>
            <w:tcBorders>
              <w:top w:val="single" w:sz="18" w:space="0" w:color="000000"/>
              <w:left w:val="single" w:sz="18" w:space="0" w:color="000000"/>
              <w:bottom w:val="single" w:sz="18" w:space="0" w:color="000000"/>
              <w:right w:val="single" w:sz="18" w:space="0" w:color="000000"/>
            </w:tcBorders>
            <w:shd w:val="clear" w:color="auto" w:fill="D9D9D9"/>
          </w:tcPr>
          <w:p w14:paraId="6071E4B2" w14:textId="77777777" w:rsidR="00DE3F5C" w:rsidRDefault="00DE3F5C" w:rsidP="00DE3F5C">
            <w:pPr>
              <w:widowControl w:val="0"/>
              <w:ind w:left="0" w:firstLine="0"/>
              <w:rPr>
                <w:rFonts w:ascii="Calibri" w:eastAsia="Calibri" w:hAnsi="Calibri" w:cs="Calibri"/>
                <w:sz w:val="22"/>
                <w:szCs w:val="22"/>
              </w:rPr>
            </w:pPr>
          </w:p>
        </w:tc>
        <w:tc>
          <w:tcPr>
            <w:tcW w:w="1890" w:type="dxa"/>
            <w:tcBorders>
              <w:top w:val="single" w:sz="8" w:space="0" w:color="000000"/>
              <w:left w:val="single" w:sz="18" w:space="0" w:color="000000"/>
              <w:bottom w:val="single" w:sz="8" w:space="0" w:color="000000"/>
              <w:right w:val="single" w:sz="15" w:space="0" w:color="000000"/>
            </w:tcBorders>
            <w:shd w:val="clear" w:color="auto" w:fill="D9D9D9"/>
            <w:vAlign w:val="center"/>
          </w:tcPr>
          <w:p w14:paraId="0C5F655F" w14:textId="77777777" w:rsidR="00DE3F5C" w:rsidRDefault="00DE3F5C" w:rsidP="00DE3F5C">
            <w:pPr>
              <w:spacing w:after="160" w:line="259" w:lineRule="auto"/>
              <w:ind w:left="0" w:firstLine="0"/>
              <w:rPr>
                <w:sz w:val="22"/>
                <w:szCs w:val="22"/>
              </w:rPr>
            </w:pPr>
            <w:r>
              <w:rPr>
                <w:sz w:val="22"/>
                <w:szCs w:val="22"/>
              </w:rPr>
              <w:t># of Flights in Last 90 Days</w:t>
            </w:r>
          </w:p>
        </w:tc>
        <w:tc>
          <w:tcPr>
            <w:tcW w:w="900" w:type="dxa"/>
            <w:tcBorders>
              <w:top w:val="single" w:sz="8" w:space="0" w:color="000000"/>
              <w:left w:val="single" w:sz="15" w:space="0" w:color="000000"/>
              <w:bottom w:val="single" w:sz="8" w:space="0" w:color="000000"/>
              <w:right w:val="single" w:sz="8" w:space="0" w:color="000000"/>
            </w:tcBorders>
            <w:vAlign w:val="center"/>
          </w:tcPr>
          <w:p w14:paraId="42C0A5C8" w14:textId="77777777" w:rsidR="00DE3F5C" w:rsidRDefault="00DE3F5C" w:rsidP="00DE3F5C">
            <w:pPr>
              <w:spacing w:after="160" w:line="259" w:lineRule="auto"/>
              <w:ind w:left="0" w:firstLine="0"/>
              <w:rPr>
                <w:sz w:val="22"/>
                <w:szCs w:val="22"/>
              </w:rPr>
            </w:pPr>
            <w:r>
              <w:rPr>
                <w:sz w:val="22"/>
                <w:szCs w:val="22"/>
              </w:rPr>
              <w:t>&gt;20</w:t>
            </w:r>
          </w:p>
        </w:tc>
        <w:tc>
          <w:tcPr>
            <w:tcW w:w="1080" w:type="dxa"/>
            <w:tcBorders>
              <w:top w:val="single" w:sz="8" w:space="0" w:color="000000"/>
              <w:left w:val="single" w:sz="8" w:space="0" w:color="000000"/>
              <w:bottom w:val="single" w:sz="8" w:space="0" w:color="000000"/>
              <w:right w:val="single" w:sz="8" w:space="0" w:color="000000"/>
            </w:tcBorders>
            <w:vAlign w:val="center"/>
          </w:tcPr>
          <w:p w14:paraId="73A4D34D" w14:textId="77777777" w:rsidR="00DE3F5C" w:rsidRDefault="00DE3F5C" w:rsidP="00DE3F5C">
            <w:pPr>
              <w:spacing w:after="160" w:line="259" w:lineRule="auto"/>
              <w:ind w:left="0" w:firstLine="0"/>
              <w:rPr>
                <w:sz w:val="22"/>
                <w:szCs w:val="22"/>
              </w:rPr>
            </w:pPr>
            <w:r>
              <w:rPr>
                <w:sz w:val="22"/>
                <w:szCs w:val="22"/>
              </w:rPr>
              <w:t>15-20</w:t>
            </w:r>
          </w:p>
        </w:tc>
        <w:tc>
          <w:tcPr>
            <w:tcW w:w="1170" w:type="dxa"/>
            <w:tcBorders>
              <w:top w:val="single" w:sz="8" w:space="0" w:color="000000"/>
              <w:left w:val="single" w:sz="8" w:space="0" w:color="000000"/>
              <w:bottom w:val="single" w:sz="8" w:space="0" w:color="000000"/>
              <w:right w:val="single" w:sz="8" w:space="0" w:color="000000"/>
            </w:tcBorders>
            <w:vAlign w:val="center"/>
          </w:tcPr>
          <w:p w14:paraId="154B3586" w14:textId="77777777" w:rsidR="00DE3F5C" w:rsidRDefault="00DE3F5C" w:rsidP="00DE3F5C">
            <w:pPr>
              <w:spacing w:after="160" w:line="259" w:lineRule="auto"/>
              <w:ind w:left="0" w:firstLine="0"/>
              <w:rPr>
                <w:sz w:val="22"/>
                <w:szCs w:val="22"/>
              </w:rPr>
            </w:pPr>
            <w:r>
              <w:rPr>
                <w:sz w:val="22"/>
                <w:szCs w:val="22"/>
              </w:rPr>
              <w:t>10-14</w:t>
            </w:r>
          </w:p>
        </w:tc>
        <w:tc>
          <w:tcPr>
            <w:tcW w:w="990" w:type="dxa"/>
            <w:tcBorders>
              <w:top w:val="single" w:sz="8" w:space="0" w:color="000000"/>
              <w:left w:val="single" w:sz="8" w:space="0" w:color="000000"/>
              <w:bottom w:val="single" w:sz="8" w:space="0" w:color="000000"/>
              <w:right w:val="single" w:sz="8" w:space="0" w:color="000000"/>
            </w:tcBorders>
            <w:vAlign w:val="center"/>
          </w:tcPr>
          <w:p w14:paraId="01511599" w14:textId="77777777" w:rsidR="00DE3F5C" w:rsidRDefault="00DE3F5C" w:rsidP="00DE3F5C">
            <w:pPr>
              <w:spacing w:after="160" w:line="259" w:lineRule="auto"/>
              <w:ind w:left="0" w:firstLine="0"/>
              <w:rPr>
                <w:sz w:val="22"/>
                <w:szCs w:val="22"/>
              </w:rPr>
            </w:pPr>
            <w:r>
              <w:rPr>
                <w:sz w:val="22"/>
                <w:szCs w:val="22"/>
              </w:rPr>
              <w:t>5-9</w:t>
            </w:r>
          </w:p>
        </w:tc>
        <w:tc>
          <w:tcPr>
            <w:tcW w:w="1170" w:type="dxa"/>
            <w:tcBorders>
              <w:top w:val="single" w:sz="8" w:space="0" w:color="000000"/>
              <w:left w:val="single" w:sz="8" w:space="0" w:color="000000"/>
              <w:bottom w:val="single" w:sz="8" w:space="0" w:color="000000"/>
              <w:right w:val="single" w:sz="15" w:space="0" w:color="000000"/>
            </w:tcBorders>
            <w:vAlign w:val="center"/>
          </w:tcPr>
          <w:p w14:paraId="1EB63FBD" w14:textId="77777777" w:rsidR="00DE3F5C" w:rsidRDefault="00DE3F5C" w:rsidP="00DE3F5C">
            <w:pPr>
              <w:spacing w:after="160" w:line="259" w:lineRule="auto"/>
              <w:ind w:left="0" w:firstLine="0"/>
              <w:rPr>
                <w:sz w:val="22"/>
                <w:szCs w:val="22"/>
              </w:rPr>
            </w:pPr>
            <w:r>
              <w:rPr>
                <w:sz w:val="22"/>
                <w:szCs w:val="22"/>
              </w:rPr>
              <w:t>&lt;5</w:t>
            </w:r>
          </w:p>
        </w:tc>
        <w:tc>
          <w:tcPr>
            <w:tcW w:w="900" w:type="dxa"/>
            <w:tcBorders>
              <w:top w:val="single" w:sz="8" w:space="0" w:color="000000"/>
              <w:left w:val="single" w:sz="15" w:space="0" w:color="000000"/>
              <w:bottom w:val="single" w:sz="8" w:space="0" w:color="000000"/>
              <w:right w:val="single" w:sz="16" w:space="0" w:color="000000"/>
            </w:tcBorders>
          </w:tcPr>
          <w:p w14:paraId="50B7EF21" w14:textId="77777777" w:rsidR="00DE3F5C" w:rsidRDefault="00DE3F5C" w:rsidP="00DE3F5C">
            <w:pPr>
              <w:spacing w:after="160" w:line="259" w:lineRule="auto"/>
              <w:ind w:left="0" w:firstLine="0"/>
              <w:rPr>
                <w:sz w:val="22"/>
                <w:szCs w:val="22"/>
              </w:rPr>
            </w:pPr>
          </w:p>
        </w:tc>
      </w:tr>
      <w:tr w:rsidR="00DE3F5C" w14:paraId="704E9BC2" w14:textId="77777777" w:rsidTr="00DE3F5C">
        <w:trPr>
          <w:trHeight w:val="620"/>
        </w:trPr>
        <w:tc>
          <w:tcPr>
            <w:tcW w:w="1440" w:type="dxa"/>
            <w:vMerge/>
            <w:tcBorders>
              <w:top w:val="single" w:sz="18" w:space="0" w:color="000000"/>
              <w:left w:val="single" w:sz="18" w:space="0" w:color="000000"/>
              <w:bottom w:val="single" w:sz="18" w:space="0" w:color="000000"/>
              <w:right w:val="single" w:sz="18" w:space="0" w:color="000000"/>
            </w:tcBorders>
            <w:shd w:val="clear" w:color="auto" w:fill="D9D9D9"/>
          </w:tcPr>
          <w:p w14:paraId="1530C3B9" w14:textId="77777777" w:rsidR="00DE3F5C" w:rsidRDefault="00DE3F5C" w:rsidP="00DE3F5C">
            <w:pPr>
              <w:widowControl w:val="0"/>
              <w:ind w:left="0" w:firstLine="0"/>
              <w:rPr>
                <w:rFonts w:ascii="Calibri" w:eastAsia="Calibri" w:hAnsi="Calibri" w:cs="Calibri"/>
                <w:sz w:val="22"/>
                <w:szCs w:val="22"/>
              </w:rPr>
            </w:pPr>
          </w:p>
        </w:tc>
        <w:tc>
          <w:tcPr>
            <w:tcW w:w="1890" w:type="dxa"/>
            <w:tcBorders>
              <w:top w:val="single" w:sz="8" w:space="0" w:color="000000"/>
              <w:left w:val="single" w:sz="18" w:space="0" w:color="000000"/>
              <w:bottom w:val="single" w:sz="15" w:space="0" w:color="000000"/>
              <w:right w:val="single" w:sz="15" w:space="0" w:color="000000"/>
            </w:tcBorders>
            <w:shd w:val="clear" w:color="auto" w:fill="D9D9D9"/>
            <w:vAlign w:val="center"/>
          </w:tcPr>
          <w:p w14:paraId="0AD13FCA" w14:textId="77777777" w:rsidR="00DE3F5C" w:rsidRDefault="00DE3F5C" w:rsidP="00DE3F5C">
            <w:pPr>
              <w:spacing w:after="160" w:line="259" w:lineRule="auto"/>
              <w:ind w:left="0" w:firstLine="0"/>
              <w:rPr>
                <w:sz w:val="22"/>
                <w:szCs w:val="22"/>
              </w:rPr>
            </w:pPr>
            <w:r>
              <w:rPr>
                <w:sz w:val="22"/>
                <w:szCs w:val="22"/>
              </w:rPr>
              <w:t>Total UAS Hours</w:t>
            </w:r>
          </w:p>
        </w:tc>
        <w:tc>
          <w:tcPr>
            <w:tcW w:w="900" w:type="dxa"/>
            <w:tcBorders>
              <w:top w:val="single" w:sz="8" w:space="0" w:color="000000"/>
              <w:left w:val="single" w:sz="15" w:space="0" w:color="000000"/>
              <w:bottom w:val="single" w:sz="15" w:space="0" w:color="000000"/>
              <w:right w:val="single" w:sz="8" w:space="0" w:color="000000"/>
            </w:tcBorders>
            <w:vAlign w:val="center"/>
          </w:tcPr>
          <w:p w14:paraId="1888E8F9" w14:textId="77777777" w:rsidR="00DE3F5C" w:rsidRDefault="00DE3F5C" w:rsidP="00DE3F5C">
            <w:pPr>
              <w:spacing w:after="160" w:line="259" w:lineRule="auto"/>
              <w:ind w:left="0" w:firstLine="0"/>
              <w:rPr>
                <w:sz w:val="22"/>
                <w:szCs w:val="22"/>
              </w:rPr>
            </w:pPr>
            <w:r>
              <w:rPr>
                <w:sz w:val="22"/>
                <w:szCs w:val="22"/>
              </w:rPr>
              <w:t>&gt;20</w:t>
            </w:r>
          </w:p>
        </w:tc>
        <w:tc>
          <w:tcPr>
            <w:tcW w:w="1080" w:type="dxa"/>
            <w:tcBorders>
              <w:top w:val="single" w:sz="8" w:space="0" w:color="000000"/>
              <w:left w:val="single" w:sz="8" w:space="0" w:color="000000"/>
              <w:bottom w:val="single" w:sz="15" w:space="0" w:color="000000"/>
              <w:right w:val="single" w:sz="8" w:space="0" w:color="000000"/>
            </w:tcBorders>
            <w:vAlign w:val="center"/>
          </w:tcPr>
          <w:p w14:paraId="575E61F6" w14:textId="77777777" w:rsidR="00DE3F5C" w:rsidRDefault="00DE3F5C" w:rsidP="00DE3F5C">
            <w:pPr>
              <w:spacing w:after="160" w:line="259" w:lineRule="auto"/>
              <w:ind w:left="0" w:firstLine="0"/>
              <w:rPr>
                <w:sz w:val="22"/>
                <w:szCs w:val="22"/>
              </w:rPr>
            </w:pPr>
            <w:r>
              <w:rPr>
                <w:sz w:val="22"/>
                <w:szCs w:val="22"/>
              </w:rPr>
              <w:t>10-20</w:t>
            </w:r>
          </w:p>
        </w:tc>
        <w:tc>
          <w:tcPr>
            <w:tcW w:w="1170" w:type="dxa"/>
            <w:tcBorders>
              <w:top w:val="single" w:sz="8" w:space="0" w:color="000000"/>
              <w:left w:val="single" w:sz="8" w:space="0" w:color="000000"/>
              <w:bottom w:val="single" w:sz="15" w:space="0" w:color="000000"/>
              <w:right w:val="single" w:sz="8" w:space="0" w:color="000000"/>
            </w:tcBorders>
            <w:vAlign w:val="center"/>
          </w:tcPr>
          <w:p w14:paraId="5AE0FB79" w14:textId="77777777" w:rsidR="00DE3F5C" w:rsidRDefault="00DE3F5C" w:rsidP="00DE3F5C">
            <w:pPr>
              <w:spacing w:after="160" w:line="259" w:lineRule="auto"/>
              <w:ind w:left="0" w:firstLine="0"/>
              <w:rPr>
                <w:sz w:val="22"/>
                <w:szCs w:val="22"/>
              </w:rPr>
            </w:pPr>
            <w:r>
              <w:rPr>
                <w:sz w:val="22"/>
                <w:szCs w:val="22"/>
              </w:rPr>
              <w:t>5-10</w:t>
            </w:r>
          </w:p>
        </w:tc>
        <w:tc>
          <w:tcPr>
            <w:tcW w:w="990" w:type="dxa"/>
            <w:tcBorders>
              <w:top w:val="single" w:sz="8" w:space="0" w:color="000000"/>
              <w:left w:val="single" w:sz="8" w:space="0" w:color="000000"/>
              <w:bottom w:val="single" w:sz="18" w:space="0" w:color="000000"/>
              <w:right w:val="single" w:sz="8" w:space="0" w:color="000000"/>
            </w:tcBorders>
            <w:vAlign w:val="center"/>
          </w:tcPr>
          <w:p w14:paraId="041C3A63" w14:textId="77777777" w:rsidR="00DE3F5C" w:rsidRDefault="00DE3F5C" w:rsidP="00DE3F5C">
            <w:pPr>
              <w:spacing w:after="160" w:line="259" w:lineRule="auto"/>
              <w:ind w:left="0" w:firstLine="0"/>
              <w:rPr>
                <w:sz w:val="22"/>
                <w:szCs w:val="22"/>
              </w:rPr>
            </w:pPr>
            <w:r>
              <w:rPr>
                <w:sz w:val="22"/>
                <w:szCs w:val="22"/>
              </w:rPr>
              <w:t>1-5</w:t>
            </w:r>
          </w:p>
        </w:tc>
        <w:tc>
          <w:tcPr>
            <w:tcW w:w="1170" w:type="dxa"/>
            <w:tcBorders>
              <w:top w:val="single" w:sz="8" w:space="0" w:color="000000"/>
              <w:left w:val="single" w:sz="8" w:space="0" w:color="000000"/>
              <w:bottom w:val="single" w:sz="18" w:space="0" w:color="000000"/>
              <w:right w:val="single" w:sz="15" w:space="0" w:color="000000"/>
            </w:tcBorders>
            <w:vAlign w:val="center"/>
          </w:tcPr>
          <w:p w14:paraId="49F88AE2" w14:textId="77777777" w:rsidR="00DE3F5C" w:rsidRDefault="00DE3F5C" w:rsidP="00DE3F5C">
            <w:pPr>
              <w:spacing w:after="160" w:line="259" w:lineRule="auto"/>
              <w:ind w:left="0" w:firstLine="0"/>
              <w:rPr>
                <w:sz w:val="22"/>
                <w:szCs w:val="22"/>
              </w:rPr>
            </w:pPr>
            <w:r>
              <w:rPr>
                <w:sz w:val="22"/>
                <w:szCs w:val="22"/>
              </w:rPr>
              <w:t>0</w:t>
            </w:r>
          </w:p>
        </w:tc>
        <w:tc>
          <w:tcPr>
            <w:tcW w:w="900" w:type="dxa"/>
            <w:tcBorders>
              <w:top w:val="single" w:sz="8" w:space="0" w:color="000000"/>
              <w:left w:val="single" w:sz="15" w:space="0" w:color="000000"/>
              <w:bottom w:val="single" w:sz="15" w:space="0" w:color="000000"/>
              <w:right w:val="single" w:sz="16" w:space="0" w:color="000000"/>
            </w:tcBorders>
          </w:tcPr>
          <w:p w14:paraId="5EF4CC4D" w14:textId="77777777" w:rsidR="00DE3F5C" w:rsidRDefault="00DE3F5C" w:rsidP="00DE3F5C">
            <w:pPr>
              <w:spacing w:after="160" w:line="259" w:lineRule="auto"/>
              <w:ind w:left="0" w:firstLine="0"/>
              <w:rPr>
                <w:sz w:val="22"/>
                <w:szCs w:val="22"/>
              </w:rPr>
            </w:pPr>
          </w:p>
        </w:tc>
      </w:tr>
      <w:tr w:rsidR="00DE3F5C" w14:paraId="5E3BE4A2" w14:textId="77777777" w:rsidTr="00DE3F5C">
        <w:trPr>
          <w:trHeight w:val="620"/>
        </w:trPr>
        <w:tc>
          <w:tcPr>
            <w:tcW w:w="1440" w:type="dxa"/>
            <w:vMerge w:val="restart"/>
            <w:tcBorders>
              <w:top w:val="single" w:sz="18" w:space="0" w:color="000000"/>
              <w:left w:val="single" w:sz="18" w:space="0" w:color="000000"/>
              <w:bottom w:val="single" w:sz="18" w:space="0" w:color="000000"/>
              <w:right w:val="single" w:sz="18" w:space="0" w:color="000000"/>
            </w:tcBorders>
            <w:shd w:val="clear" w:color="auto" w:fill="D9D9D9"/>
          </w:tcPr>
          <w:p w14:paraId="12BA5000" w14:textId="77777777" w:rsidR="00DE3F5C" w:rsidRDefault="00DE3F5C" w:rsidP="00DE3F5C">
            <w:pPr>
              <w:spacing w:after="160" w:line="259" w:lineRule="auto"/>
              <w:ind w:left="0" w:firstLine="0"/>
              <w:rPr>
                <w:sz w:val="22"/>
                <w:szCs w:val="22"/>
              </w:rPr>
            </w:pPr>
          </w:p>
          <w:p w14:paraId="109BC07B" w14:textId="77777777" w:rsidR="00DE3F5C" w:rsidRDefault="00DE3F5C" w:rsidP="00DE3F5C">
            <w:pPr>
              <w:spacing w:after="160" w:line="259" w:lineRule="auto"/>
              <w:ind w:left="0" w:firstLine="0"/>
              <w:rPr>
                <w:sz w:val="22"/>
                <w:szCs w:val="22"/>
              </w:rPr>
            </w:pPr>
            <w:r>
              <w:rPr>
                <w:sz w:val="22"/>
                <w:szCs w:val="22"/>
              </w:rPr>
              <w:t>Environmental Factors</w:t>
            </w:r>
          </w:p>
        </w:tc>
        <w:tc>
          <w:tcPr>
            <w:tcW w:w="1890" w:type="dxa"/>
            <w:tcBorders>
              <w:top w:val="single" w:sz="15" w:space="0" w:color="000000"/>
              <w:left w:val="single" w:sz="18" w:space="0" w:color="000000"/>
              <w:bottom w:val="single" w:sz="8" w:space="0" w:color="000000"/>
              <w:right w:val="single" w:sz="15" w:space="0" w:color="000000"/>
            </w:tcBorders>
            <w:shd w:val="clear" w:color="auto" w:fill="D9D9D9"/>
            <w:vAlign w:val="center"/>
          </w:tcPr>
          <w:p w14:paraId="4233F62A" w14:textId="77777777" w:rsidR="00DE3F5C" w:rsidRDefault="00DE3F5C" w:rsidP="00DE3F5C">
            <w:pPr>
              <w:spacing w:after="160" w:line="259" w:lineRule="auto"/>
              <w:ind w:left="0" w:firstLine="0"/>
              <w:rPr>
                <w:sz w:val="22"/>
                <w:szCs w:val="22"/>
              </w:rPr>
            </w:pPr>
            <w:r>
              <w:rPr>
                <w:sz w:val="22"/>
                <w:szCs w:val="22"/>
              </w:rPr>
              <w:t>Current Wind or Max Gust</w:t>
            </w:r>
          </w:p>
        </w:tc>
        <w:tc>
          <w:tcPr>
            <w:tcW w:w="900" w:type="dxa"/>
            <w:tcBorders>
              <w:top w:val="single" w:sz="15" w:space="0" w:color="000000"/>
              <w:left w:val="single" w:sz="15" w:space="0" w:color="000000"/>
              <w:bottom w:val="single" w:sz="8" w:space="0" w:color="000000"/>
              <w:right w:val="single" w:sz="8" w:space="0" w:color="000000"/>
            </w:tcBorders>
            <w:vAlign w:val="center"/>
          </w:tcPr>
          <w:p w14:paraId="5E778E09" w14:textId="77777777" w:rsidR="00DE3F5C" w:rsidRDefault="00DE3F5C" w:rsidP="00DE3F5C">
            <w:pPr>
              <w:spacing w:after="160" w:line="259" w:lineRule="auto"/>
              <w:ind w:left="0" w:firstLine="0"/>
              <w:rPr>
                <w:sz w:val="22"/>
                <w:szCs w:val="22"/>
              </w:rPr>
            </w:pPr>
            <w:r>
              <w:rPr>
                <w:sz w:val="22"/>
                <w:szCs w:val="22"/>
              </w:rPr>
              <w:t xml:space="preserve">&lt;8 </w:t>
            </w:r>
            <w:proofErr w:type="spellStart"/>
            <w:r>
              <w:rPr>
                <w:sz w:val="22"/>
                <w:szCs w:val="22"/>
              </w:rPr>
              <w:t>kts</w:t>
            </w:r>
            <w:proofErr w:type="spellEnd"/>
          </w:p>
        </w:tc>
        <w:tc>
          <w:tcPr>
            <w:tcW w:w="1080" w:type="dxa"/>
            <w:tcBorders>
              <w:top w:val="single" w:sz="15" w:space="0" w:color="000000"/>
              <w:left w:val="single" w:sz="8" w:space="0" w:color="000000"/>
              <w:bottom w:val="single" w:sz="8" w:space="0" w:color="000000"/>
              <w:right w:val="single" w:sz="8" w:space="0" w:color="000000"/>
            </w:tcBorders>
            <w:vAlign w:val="center"/>
          </w:tcPr>
          <w:p w14:paraId="2B90D4E0" w14:textId="77777777" w:rsidR="00DE3F5C" w:rsidRDefault="00DE3F5C" w:rsidP="00DE3F5C">
            <w:pPr>
              <w:spacing w:after="160" w:line="259" w:lineRule="auto"/>
              <w:ind w:left="0" w:firstLine="0"/>
              <w:rPr>
                <w:sz w:val="22"/>
                <w:szCs w:val="22"/>
              </w:rPr>
            </w:pPr>
            <w:r>
              <w:rPr>
                <w:sz w:val="22"/>
                <w:szCs w:val="22"/>
              </w:rPr>
              <w:t xml:space="preserve">9-12 </w:t>
            </w:r>
            <w:proofErr w:type="spellStart"/>
            <w:r>
              <w:rPr>
                <w:sz w:val="22"/>
                <w:szCs w:val="22"/>
              </w:rPr>
              <w:t>kts</w:t>
            </w:r>
            <w:proofErr w:type="spellEnd"/>
          </w:p>
        </w:tc>
        <w:tc>
          <w:tcPr>
            <w:tcW w:w="1170" w:type="dxa"/>
            <w:tcBorders>
              <w:top w:val="single" w:sz="15" w:space="0" w:color="000000"/>
              <w:left w:val="single" w:sz="8" w:space="0" w:color="000000"/>
              <w:bottom w:val="single" w:sz="8" w:space="0" w:color="000000"/>
              <w:right w:val="single" w:sz="8" w:space="0" w:color="000000"/>
            </w:tcBorders>
            <w:vAlign w:val="center"/>
          </w:tcPr>
          <w:p w14:paraId="6E435489" w14:textId="77777777" w:rsidR="00DE3F5C" w:rsidRDefault="00DE3F5C" w:rsidP="00DE3F5C">
            <w:pPr>
              <w:spacing w:after="160" w:line="259" w:lineRule="auto"/>
              <w:ind w:left="0" w:firstLine="0"/>
              <w:rPr>
                <w:sz w:val="22"/>
                <w:szCs w:val="22"/>
              </w:rPr>
            </w:pPr>
            <w:r>
              <w:rPr>
                <w:sz w:val="22"/>
                <w:szCs w:val="22"/>
              </w:rPr>
              <w:t xml:space="preserve">13-15 </w:t>
            </w:r>
            <w:proofErr w:type="spellStart"/>
            <w:r>
              <w:rPr>
                <w:sz w:val="22"/>
                <w:szCs w:val="22"/>
              </w:rPr>
              <w:t>kts</w:t>
            </w:r>
            <w:proofErr w:type="spellEnd"/>
          </w:p>
        </w:tc>
        <w:tc>
          <w:tcPr>
            <w:tcW w:w="990" w:type="dxa"/>
            <w:tcBorders>
              <w:top w:val="single" w:sz="18" w:space="0" w:color="000000"/>
              <w:left w:val="single" w:sz="8" w:space="0" w:color="000000"/>
              <w:bottom w:val="single" w:sz="8" w:space="0" w:color="000000"/>
              <w:right w:val="single" w:sz="8" w:space="0" w:color="000000"/>
            </w:tcBorders>
            <w:vAlign w:val="center"/>
          </w:tcPr>
          <w:p w14:paraId="280F10B2" w14:textId="77777777" w:rsidR="00DE3F5C" w:rsidRDefault="00DE3F5C" w:rsidP="00DE3F5C">
            <w:pPr>
              <w:spacing w:after="160" w:line="259" w:lineRule="auto"/>
              <w:ind w:left="0" w:firstLine="0"/>
              <w:rPr>
                <w:sz w:val="22"/>
                <w:szCs w:val="22"/>
              </w:rPr>
            </w:pPr>
            <w:r>
              <w:rPr>
                <w:sz w:val="22"/>
                <w:szCs w:val="22"/>
              </w:rPr>
              <w:t xml:space="preserve">16-18 </w:t>
            </w:r>
            <w:proofErr w:type="spellStart"/>
            <w:r>
              <w:rPr>
                <w:sz w:val="22"/>
                <w:szCs w:val="22"/>
              </w:rPr>
              <w:t>kts</w:t>
            </w:r>
            <w:proofErr w:type="spellEnd"/>
          </w:p>
        </w:tc>
        <w:tc>
          <w:tcPr>
            <w:tcW w:w="1170" w:type="dxa"/>
            <w:tcBorders>
              <w:top w:val="single" w:sz="18" w:space="0" w:color="000000"/>
              <w:left w:val="single" w:sz="8" w:space="0" w:color="000000"/>
              <w:bottom w:val="single" w:sz="8" w:space="0" w:color="000000"/>
              <w:right w:val="single" w:sz="18" w:space="0" w:color="000000"/>
            </w:tcBorders>
            <w:vAlign w:val="center"/>
          </w:tcPr>
          <w:p w14:paraId="65003921" w14:textId="77777777" w:rsidR="00DE3F5C" w:rsidRDefault="00DE3F5C" w:rsidP="00DE3F5C">
            <w:pPr>
              <w:spacing w:after="160" w:line="259" w:lineRule="auto"/>
              <w:ind w:left="0" w:firstLine="0"/>
              <w:rPr>
                <w:sz w:val="22"/>
                <w:szCs w:val="22"/>
              </w:rPr>
            </w:pPr>
            <w:r>
              <w:rPr>
                <w:sz w:val="22"/>
                <w:szCs w:val="22"/>
              </w:rPr>
              <w:t xml:space="preserve">&gt;18 </w:t>
            </w:r>
            <w:proofErr w:type="spellStart"/>
            <w:r>
              <w:rPr>
                <w:sz w:val="22"/>
                <w:szCs w:val="22"/>
              </w:rPr>
              <w:t>kts</w:t>
            </w:r>
            <w:proofErr w:type="spellEnd"/>
          </w:p>
          <w:p w14:paraId="549C973B" w14:textId="77777777" w:rsidR="00DE3F5C" w:rsidRDefault="00DE3F5C" w:rsidP="00DE3F5C">
            <w:pPr>
              <w:spacing w:after="160" w:line="259" w:lineRule="auto"/>
              <w:ind w:left="0" w:firstLine="0"/>
              <w:rPr>
                <w:sz w:val="22"/>
                <w:szCs w:val="22"/>
              </w:rPr>
            </w:pPr>
            <w:r>
              <w:rPr>
                <w:sz w:val="22"/>
                <w:szCs w:val="22"/>
              </w:rPr>
              <w:t>(No Fly)</w:t>
            </w:r>
          </w:p>
        </w:tc>
        <w:tc>
          <w:tcPr>
            <w:tcW w:w="900" w:type="dxa"/>
            <w:tcBorders>
              <w:top w:val="single" w:sz="15" w:space="0" w:color="000000"/>
              <w:left w:val="single" w:sz="18" w:space="0" w:color="000000"/>
              <w:bottom w:val="single" w:sz="8" w:space="0" w:color="000000"/>
              <w:right w:val="single" w:sz="16" w:space="0" w:color="000000"/>
            </w:tcBorders>
          </w:tcPr>
          <w:p w14:paraId="16629006" w14:textId="77777777" w:rsidR="00DE3F5C" w:rsidRDefault="00DE3F5C" w:rsidP="00DE3F5C">
            <w:pPr>
              <w:spacing w:after="160" w:line="259" w:lineRule="auto"/>
              <w:ind w:left="0" w:firstLine="0"/>
              <w:rPr>
                <w:sz w:val="22"/>
                <w:szCs w:val="22"/>
              </w:rPr>
            </w:pPr>
          </w:p>
        </w:tc>
      </w:tr>
      <w:tr w:rsidR="00DE3F5C" w14:paraId="11CCA7DC" w14:textId="77777777" w:rsidTr="00DE3F5C">
        <w:trPr>
          <w:trHeight w:val="620"/>
        </w:trPr>
        <w:tc>
          <w:tcPr>
            <w:tcW w:w="1440" w:type="dxa"/>
            <w:vMerge/>
            <w:tcBorders>
              <w:top w:val="single" w:sz="18" w:space="0" w:color="000000"/>
              <w:left w:val="single" w:sz="18" w:space="0" w:color="000000"/>
              <w:bottom w:val="single" w:sz="18" w:space="0" w:color="000000"/>
              <w:right w:val="single" w:sz="18" w:space="0" w:color="000000"/>
            </w:tcBorders>
            <w:shd w:val="clear" w:color="auto" w:fill="D9D9D9"/>
          </w:tcPr>
          <w:p w14:paraId="3ABF0C5E" w14:textId="77777777" w:rsidR="00DE3F5C" w:rsidRDefault="00DE3F5C" w:rsidP="00DE3F5C">
            <w:pPr>
              <w:widowControl w:val="0"/>
              <w:ind w:left="0" w:firstLine="0"/>
              <w:rPr>
                <w:rFonts w:ascii="Calibri" w:eastAsia="Calibri" w:hAnsi="Calibri" w:cs="Calibri"/>
                <w:sz w:val="22"/>
                <w:szCs w:val="22"/>
              </w:rPr>
            </w:pPr>
          </w:p>
        </w:tc>
        <w:tc>
          <w:tcPr>
            <w:tcW w:w="1890" w:type="dxa"/>
            <w:tcBorders>
              <w:top w:val="single" w:sz="8" w:space="0" w:color="000000"/>
              <w:left w:val="single" w:sz="18" w:space="0" w:color="000000"/>
              <w:bottom w:val="single" w:sz="8" w:space="0" w:color="000000"/>
              <w:right w:val="single" w:sz="15" w:space="0" w:color="000000"/>
            </w:tcBorders>
            <w:shd w:val="clear" w:color="auto" w:fill="D9D9D9"/>
            <w:vAlign w:val="center"/>
          </w:tcPr>
          <w:p w14:paraId="4E4A531B" w14:textId="77777777" w:rsidR="00DE3F5C" w:rsidRDefault="00DE3F5C" w:rsidP="00DE3F5C">
            <w:pPr>
              <w:spacing w:after="160" w:line="259" w:lineRule="auto"/>
              <w:ind w:left="0" w:firstLine="0"/>
              <w:rPr>
                <w:sz w:val="22"/>
                <w:szCs w:val="22"/>
              </w:rPr>
            </w:pPr>
            <w:r>
              <w:rPr>
                <w:sz w:val="22"/>
                <w:szCs w:val="22"/>
              </w:rPr>
              <w:t>Forecast Wind for Landing Time</w:t>
            </w:r>
          </w:p>
        </w:tc>
        <w:tc>
          <w:tcPr>
            <w:tcW w:w="900" w:type="dxa"/>
            <w:tcBorders>
              <w:top w:val="single" w:sz="8" w:space="0" w:color="000000"/>
              <w:left w:val="single" w:sz="15" w:space="0" w:color="000000"/>
              <w:bottom w:val="single" w:sz="8" w:space="0" w:color="000000"/>
              <w:right w:val="single" w:sz="8" w:space="0" w:color="000000"/>
            </w:tcBorders>
            <w:vAlign w:val="center"/>
          </w:tcPr>
          <w:p w14:paraId="14630E4D" w14:textId="77777777" w:rsidR="00DE3F5C" w:rsidRDefault="00DE3F5C" w:rsidP="00DE3F5C">
            <w:pPr>
              <w:spacing w:after="160" w:line="259" w:lineRule="auto"/>
              <w:ind w:left="0" w:firstLine="0"/>
              <w:rPr>
                <w:sz w:val="22"/>
                <w:szCs w:val="22"/>
              </w:rPr>
            </w:pPr>
            <w:r>
              <w:rPr>
                <w:sz w:val="22"/>
                <w:szCs w:val="22"/>
              </w:rPr>
              <w:t xml:space="preserve">&lt;8 </w:t>
            </w:r>
            <w:proofErr w:type="spellStart"/>
            <w:r>
              <w:rPr>
                <w:sz w:val="22"/>
                <w:szCs w:val="22"/>
              </w:rPr>
              <w:t>kts</w:t>
            </w:r>
            <w:proofErr w:type="spellEnd"/>
          </w:p>
        </w:tc>
        <w:tc>
          <w:tcPr>
            <w:tcW w:w="1080" w:type="dxa"/>
            <w:tcBorders>
              <w:top w:val="single" w:sz="8" w:space="0" w:color="000000"/>
              <w:left w:val="single" w:sz="8" w:space="0" w:color="000000"/>
              <w:bottom w:val="single" w:sz="8" w:space="0" w:color="000000"/>
              <w:right w:val="single" w:sz="8" w:space="0" w:color="000000"/>
            </w:tcBorders>
            <w:vAlign w:val="center"/>
          </w:tcPr>
          <w:p w14:paraId="37284B22" w14:textId="77777777" w:rsidR="00DE3F5C" w:rsidRDefault="00DE3F5C" w:rsidP="00DE3F5C">
            <w:pPr>
              <w:spacing w:after="160" w:line="259" w:lineRule="auto"/>
              <w:ind w:left="0" w:firstLine="0"/>
              <w:rPr>
                <w:sz w:val="22"/>
                <w:szCs w:val="22"/>
              </w:rPr>
            </w:pPr>
            <w:r>
              <w:rPr>
                <w:sz w:val="22"/>
                <w:szCs w:val="22"/>
              </w:rPr>
              <w:t xml:space="preserve">9-12 </w:t>
            </w:r>
            <w:proofErr w:type="spellStart"/>
            <w:r>
              <w:rPr>
                <w:sz w:val="22"/>
                <w:szCs w:val="22"/>
              </w:rPr>
              <w:t>kts</w:t>
            </w:r>
            <w:proofErr w:type="spellEnd"/>
          </w:p>
        </w:tc>
        <w:tc>
          <w:tcPr>
            <w:tcW w:w="1170" w:type="dxa"/>
            <w:tcBorders>
              <w:top w:val="single" w:sz="8" w:space="0" w:color="000000"/>
              <w:left w:val="single" w:sz="8" w:space="0" w:color="000000"/>
              <w:bottom w:val="single" w:sz="8" w:space="0" w:color="000000"/>
              <w:right w:val="single" w:sz="8" w:space="0" w:color="000000"/>
            </w:tcBorders>
            <w:vAlign w:val="center"/>
          </w:tcPr>
          <w:p w14:paraId="1FD722CF" w14:textId="77777777" w:rsidR="00DE3F5C" w:rsidRDefault="00DE3F5C" w:rsidP="00DE3F5C">
            <w:pPr>
              <w:spacing w:after="160" w:line="259" w:lineRule="auto"/>
              <w:ind w:left="0" w:firstLine="0"/>
              <w:rPr>
                <w:sz w:val="22"/>
                <w:szCs w:val="22"/>
              </w:rPr>
            </w:pPr>
            <w:r>
              <w:rPr>
                <w:sz w:val="22"/>
                <w:szCs w:val="22"/>
              </w:rPr>
              <w:t xml:space="preserve">13-15 </w:t>
            </w:r>
            <w:proofErr w:type="spellStart"/>
            <w:r>
              <w:rPr>
                <w:sz w:val="22"/>
                <w:szCs w:val="22"/>
              </w:rPr>
              <w:t>kts</w:t>
            </w:r>
            <w:proofErr w:type="spellEnd"/>
          </w:p>
        </w:tc>
        <w:tc>
          <w:tcPr>
            <w:tcW w:w="990" w:type="dxa"/>
            <w:tcBorders>
              <w:top w:val="single" w:sz="8" w:space="0" w:color="000000"/>
              <w:left w:val="single" w:sz="8" w:space="0" w:color="000000"/>
              <w:bottom w:val="single" w:sz="8" w:space="0" w:color="000000"/>
              <w:right w:val="single" w:sz="8" w:space="0" w:color="000000"/>
            </w:tcBorders>
            <w:vAlign w:val="center"/>
          </w:tcPr>
          <w:p w14:paraId="1B5F0F4E" w14:textId="77777777" w:rsidR="00DE3F5C" w:rsidRDefault="00DE3F5C" w:rsidP="00DE3F5C">
            <w:pPr>
              <w:spacing w:after="160" w:line="259" w:lineRule="auto"/>
              <w:ind w:left="0" w:firstLine="0"/>
              <w:rPr>
                <w:sz w:val="22"/>
                <w:szCs w:val="22"/>
              </w:rPr>
            </w:pPr>
            <w:r>
              <w:rPr>
                <w:sz w:val="22"/>
                <w:szCs w:val="22"/>
              </w:rPr>
              <w:t xml:space="preserve">15-20 </w:t>
            </w:r>
            <w:proofErr w:type="spellStart"/>
            <w:r>
              <w:rPr>
                <w:sz w:val="22"/>
                <w:szCs w:val="22"/>
              </w:rPr>
              <w:t>kts</w:t>
            </w:r>
            <w:proofErr w:type="spellEnd"/>
          </w:p>
        </w:tc>
        <w:tc>
          <w:tcPr>
            <w:tcW w:w="1170" w:type="dxa"/>
            <w:tcBorders>
              <w:top w:val="single" w:sz="8" w:space="0" w:color="000000"/>
              <w:left w:val="single" w:sz="8" w:space="0" w:color="000000"/>
              <w:bottom w:val="single" w:sz="8" w:space="0" w:color="000000"/>
              <w:right w:val="single" w:sz="15" w:space="0" w:color="000000"/>
            </w:tcBorders>
            <w:vAlign w:val="center"/>
          </w:tcPr>
          <w:p w14:paraId="28DAEE57" w14:textId="77777777" w:rsidR="00DE3F5C" w:rsidRDefault="00DE3F5C" w:rsidP="00DE3F5C">
            <w:pPr>
              <w:spacing w:after="160" w:line="259" w:lineRule="auto"/>
              <w:ind w:left="0" w:firstLine="0"/>
              <w:rPr>
                <w:sz w:val="22"/>
                <w:szCs w:val="22"/>
              </w:rPr>
            </w:pPr>
            <w:r>
              <w:rPr>
                <w:sz w:val="22"/>
                <w:szCs w:val="22"/>
              </w:rPr>
              <w:t xml:space="preserve">&gt;20 </w:t>
            </w:r>
            <w:proofErr w:type="spellStart"/>
            <w:r>
              <w:rPr>
                <w:sz w:val="22"/>
                <w:szCs w:val="22"/>
              </w:rPr>
              <w:t>kts</w:t>
            </w:r>
            <w:proofErr w:type="spellEnd"/>
          </w:p>
        </w:tc>
        <w:tc>
          <w:tcPr>
            <w:tcW w:w="900" w:type="dxa"/>
            <w:tcBorders>
              <w:top w:val="single" w:sz="8" w:space="0" w:color="000000"/>
              <w:left w:val="single" w:sz="15" w:space="0" w:color="000000"/>
              <w:bottom w:val="single" w:sz="8" w:space="0" w:color="000000"/>
              <w:right w:val="single" w:sz="16" w:space="0" w:color="000000"/>
            </w:tcBorders>
          </w:tcPr>
          <w:p w14:paraId="71F652A0" w14:textId="77777777" w:rsidR="00DE3F5C" w:rsidRDefault="00DE3F5C" w:rsidP="00DE3F5C">
            <w:pPr>
              <w:spacing w:after="160" w:line="259" w:lineRule="auto"/>
              <w:ind w:left="0" w:firstLine="0"/>
              <w:rPr>
                <w:sz w:val="22"/>
                <w:szCs w:val="22"/>
              </w:rPr>
            </w:pPr>
          </w:p>
        </w:tc>
      </w:tr>
      <w:tr w:rsidR="00DE3F5C" w14:paraId="37CCA1E2" w14:textId="77777777" w:rsidTr="00DE3F5C">
        <w:trPr>
          <w:trHeight w:val="620"/>
        </w:trPr>
        <w:tc>
          <w:tcPr>
            <w:tcW w:w="1440" w:type="dxa"/>
            <w:vMerge/>
            <w:tcBorders>
              <w:top w:val="single" w:sz="18" w:space="0" w:color="000000"/>
              <w:left w:val="single" w:sz="18" w:space="0" w:color="000000"/>
              <w:bottom w:val="single" w:sz="18" w:space="0" w:color="000000"/>
              <w:right w:val="single" w:sz="18" w:space="0" w:color="000000"/>
            </w:tcBorders>
            <w:shd w:val="clear" w:color="auto" w:fill="D9D9D9"/>
          </w:tcPr>
          <w:p w14:paraId="73504D67" w14:textId="77777777" w:rsidR="00DE3F5C" w:rsidRDefault="00DE3F5C" w:rsidP="00DE3F5C">
            <w:pPr>
              <w:widowControl w:val="0"/>
              <w:ind w:left="0" w:firstLine="0"/>
              <w:rPr>
                <w:rFonts w:ascii="Calibri" w:eastAsia="Calibri" w:hAnsi="Calibri" w:cs="Calibri"/>
                <w:sz w:val="22"/>
                <w:szCs w:val="22"/>
              </w:rPr>
            </w:pPr>
          </w:p>
        </w:tc>
        <w:tc>
          <w:tcPr>
            <w:tcW w:w="1890" w:type="dxa"/>
            <w:tcBorders>
              <w:top w:val="single" w:sz="8" w:space="0" w:color="000000"/>
              <w:left w:val="single" w:sz="18" w:space="0" w:color="000000"/>
              <w:bottom w:val="single" w:sz="8" w:space="0" w:color="000000"/>
              <w:right w:val="single" w:sz="15" w:space="0" w:color="000000"/>
            </w:tcBorders>
            <w:shd w:val="clear" w:color="auto" w:fill="D9D9D9"/>
            <w:vAlign w:val="center"/>
          </w:tcPr>
          <w:p w14:paraId="6AB6683E" w14:textId="77777777" w:rsidR="00DE3F5C" w:rsidRDefault="00DE3F5C" w:rsidP="00DE3F5C">
            <w:pPr>
              <w:spacing w:after="160" w:line="259" w:lineRule="auto"/>
              <w:ind w:left="0" w:firstLine="0"/>
              <w:rPr>
                <w:sz w:val="22"/>
                <w:szCs w:val="22"/>
              </w:rPr>
            </w:pPr>
            <w:r>
              <w:rPr>
                <w:sz w:val="22"/>
                <w:szCs w:val="22"/>
              </w:rPr>
              <w:t>Weather Forecast for Operation</w:t>
            </w:r>
          </w:p>
        </w:tc>
        <w:tc>
          <w:tcPr>
            <w:tcW w:w="900" w:type="dxa"/>
            <w:tcBorders>
              <w:top w:val="single" w:sz="8" w:space="0" w:color="000000"/>
              <w:left w:val="single" w:sz="15" w:space="0" w:color="000000"/>
              <w:bottom w:val="single" w:sz="8" w:space="0" w:color="000000"/>
              <w:right w:val="single" w:sz="8" w:space="0" w:color="000000"/>
            </w:tcBorders>
            <w:vAlign w:val="center"/>
          </w:tcPr>
          <w:p w14:paraId="72CA0E3A" w14:textId="77777777" w:rsidR="00DE3F5C" w:rsidRDefault="00DE3F5C" w:rsidP="00DE3F5C">
            <w:pPr>
              <w:spacing w:after="160" w:line="259" w:lineRule="auto"/>
              <w:ind w:left="0" w:firstLine="0"/>
              <w:rPr>
                <w:sz w:val="22"/>
                <w:szCs w:val="22"/>
              </w:rPr>
            </w:pPr>
            <w:r>
              <w:rPr>
                <w:sz w:val="22"/>
                <w:szCs w:val="22"/>
              </w:rPr>
              <w:t>Clear</w:t>
            </w:r>
          </w:p>
        </w:tc>
        <w:tc>
          <w:tcPr>
            <w:tcW w:w="1080" w:type="dxa"/>
            <w:tcBorders>
              <w:top w:val="single" w:sz="8" w:space="0" w:color="000000"/>
              <w:left w:val="single" w:sz="8" w:space="0" w:color="000000"/>
              <w:bottom w:val="single" w:sz="8" w:space="0" w:color="000000"/>
              <w:right w:val="single" w:sz="8" w:space="0" w:color="000000"/>
            </w:tcBorders>
            <w:vAlign w:val="center"/>
          </w:tcPr>
          <w:p w14:paraId="4C90C300" w14:textId="77777777" w:rsidR="00DE3F5C" w:rsidRDefault="00DE3F5C" w:rsidP="00DE3F5C">
            <w:pPr>
              <w:spacing w:after="160" w:line="259" w:lineRule="auto"/>
              <w:ind w:left="0" w:firstLine="0"/>
              <w:rPr>
                <w:sz w:val="22"/>
                <w:szCs w:val="22"/>
              </w:rPr>
            </w:pPr>
            <w:r>
              <w:rPr>
                <w:sz w:val="22"/>
                <w:szCs w:val="22"/>
              </w:rPr>
              <w:t>Reducing Visibility</w:t>
            </w:r>
          </w:p>
        </w:tc>
        <w:tc>
          <w:tcPr>
            <w:tcW w:w="1170" w:type="dxa"/>
            <w:tcBorders>
              <w:top w:val="single" w:sz="8" w:space="0" w:color="000000"/>
              <w:left w:val="single" w:sz="8" w:space="0" w:color="000000"/>
              <w:bottom w:val="single" w:sz="8" w:space="0" w:color="000000"/>
              <w:right w:val="single" w:sz="8" w:space="0" w:color="000000"/>
            </w:tcBorders>
            <w:vAlign w:val="center"/>
          </w:tcPr>
          <w:p w14:paraId="6895C19F" w14:textId="77777777" w:rsidR="00DE3F5C" w:rsidRDefault="00DE3F5C" w:rsidP="00DE3F5C">
            <w:pPr>
              <w:spacing w:after="160" w:line="259" w:lineRule="auto"/>
              <w:ind w:left="0" w:firstLine="0"/>
              <w:rPr>
                <w:sz w:val="22"/>
                <w:szCs w:val="22"/>
              </w:rPr>
            </w:pPr>
            <w:proofErr w:type="spellStart"/>
            <w:r>
              <w:rPr>
                <w:sz w:val="22"/>
                <w:szCs w:val="22"/>
              </w:rPr>
              <w:t>Precip</w:t>
            </w:r>
            <w:proofErr w:type="spellEnd"/>
          </w:p>
        </w:tc>
        <w:tc>
          <w:tcPr>
            <w:tcW w:w="990"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5431DCCF" w14:textId="77777777" w:rsidR="00DE3F5C" w:rsidRDefault="00DE3F5C" w:rsidP="00DE3F5C">
            <w:pPr>
              <w:spacing w:after="160" w:line="259" w:lineRule="auto"/>
              <w:ind w:left="0" w:firstLine="0"/>
              <w:rPr>
                <w:sz w:val="22"/>
                <w:szCs w:val="22"/>
              </w:rPr>
            </w:pPr>
          </w:p>
        </w:tc>
        <w:tc>
          <w:tcPr>
            <w:tcW w:w="1170" w:type="dxa"/>
            <w:tcBorders>
              <w:top w:val="single" w:sz="8" w:space="0" w:color="000000"/>
              <w:left w:val="single" w:sz="8" w:space="0" w:color="000000"/>
              <w:bottom w:val="single" w:sz="8" w:space="0" w:color="000000"/>
              <w:right w:val="single" w:sz="15" w:space="0" w:color="000000"/>
            </w:tcBorders>
            <w:vAlign w:val="center"/>
          </w:tcPr>
          <w:p w14:paraId="17F0C832" w14:textId="77777777" w:rsidR="00DE3F5C" w:rsidRDefault="00DE3F5C" w:rsidP="00DE3F5C">
            <w:pPr>
              <w:spacing w:after="160" w:line="259" w:lineRule="auto"/>
              <w:ind w:left="0" w:firstLine="0"/>
              <w:rPr>
                <w:sz w:val="22"/>
                <w:szCs w:val="22"/>
              </w:rPr>
            </w:pPr>
            <w:r>
              <w:rPr>
                <w:sz w:val="22"/>
                <w:szCs w:val="22"/>
              </w:rPr>
              <w:t>T-Storm</w:t>
            </w:r>
          </w:p>
        </w:tc>
        <w:tc>
          <w:tcPr>
            <w:tcW w:w="900" w:type="dxa"/>
            <w:tcBorders>
              <w:top w:val="single" w:sz="8" w:space="0" w:color="000000"/>
              <w:left w:val="single" w:sz="15" w:space="0" w:color="000000"/>
              <w:bottom w:val="single" w:sz="8" w:space="0" w:color="000000"/>
              <w:right w:val="single" w:sz="16" w:space="0" w:color="000000"/>
            </w:tcBorders>
          </w:tcPr>
          <w:p w14:paraId="0B3CD539" w14:textId="77777777" w:rsidR="00DE3F5C" w:rsidRDefault="00DE3F5C" w:rsidP="00DE3F5C">
            <w:pPr>
              <w:spacing w:after="160" w:line="259" w:lineRule="auto"/>
              <w:ind w:left="0" w:firstLine="0"/>
              <w:rPr>
                <w:sz w:val="22"/>
                <w:szCs w:val="22"/>
              </w:rPr>
            </w:pPr>
          </w:p>
        </w:tc>
      </w:tr>
      <w:tr w:rsidR="00DE3F5C" w14:paraId="27B9B7BE" w14:textId="77777777" w:rsidTr="00DE3F5C">
        <w:trPr>
          <w:trHeight w:val="900"/>
        </w:trPr>
        <w:tc>
          <w:tcPr>
            <w:tcW w:w="1440" w:type="dxa"/>
            <w:vMerge/>
            <w:tcBorders>
              <w:top w:val="single" w:sz="18" w:space="0" w:color="000000"/>
              <w:left w:val="single" w:sz="18" w:space="0" w:color="000000"/>
              <w:bottom w:val="single" w:sz="18" w:space="0" w:color="000000"/>
              <w:right w:val="single" w:sz="18" w:space="0" w:color="000000"/>
            </w:tcBorders>
            <w:shd w:val="clear" w:color="auto" w:fill="D9D9D9"/>
          </w:tcPr>
          <w:p w14:paraId="406B1B17" w14:textId="77777777" w:rsidR="00DE3F5C" w:rsidRDefault="00DE3F5C" w:rsidP="00DE3F5C">
            <w:pPr>
              <w:widowControl w:val="0"/>
              <w:ind w:left="0" w:firstLine="0"/>
              <w:rPr>
                <w:rFonts w:ascii="Calibri" w:eastAsia="Calibri" w:hAnsi="Calibri" w:cs="Calibri"/>
                <w:sz w:val="22"/>
                <w:szCs w:val="22"/>
              </w:rPr>
            </w:pPr>
          </w:p>
        </w:tc>
        <w:tc>
          <w:tcPr>
            <w:tcW w:w="1890" w:type="dxa"/>
            <w:tcBorders>
              <w:top w:val="single" w:sz="8" w:space="0" w:color="000000"/>
              <w:left w:val="single" w:sz="18" w:space="0" w:color="000000"/>
              <w:bottom w:val="single" w:sz="15" w:space="0" w:color="000000"/>
              <w:right w:val="single" w:sz="15" w:space="0" w:color="000000"/>
            </w:tcBorders>
            <w:shd w:val="clear" w:color="auto" w:fill="D9D9D9"/>
            <w:vAlign w:val="center"/>
          </w:tcPr>
          <w:p w14:paraId="67FB1FD7" w14:textId="77777777" w:rsidR="00DE3F5C" w:rsidRDefault="00DE3F5C" w:rsidP="00DE3F5C">
            <w:pPr>
              <w:spacing w:after="160" w:line="259" w:lineRule="auto"/>
              <w:ind w:left="0" w:firstLine="0"/>
              <w:rPr>
                <w:sz w:val="22"/>
                <w:szCs w:val="22"/>
              </w:rPr>
            </w:pPr>
            <w:r>
              <w:rPr>
                <w:sz w:val="22"/>
                <w:szCs w:val="22"/>
              </w:rPr>
              <w:t>Surrounding Area</w:t>
            </w:r>
          </w:p>
        </w:tc>
        <w:tc>
          <w:tcPr>
            <w:tcW w:w="900" w:type="dxa"/>
            <w:tcBorders>
              <w:top w:val="single" w:sz="8" w:space="0" w:color="000000"/>
              <w:left w:val="single" w:sz="15" w:space="0" w:color="000000"/>
              <w:bottom w:val="single" w:sz="15" w:space="0" w:color="000000"/>
              <w:right w:val="single" w:sz="8" w:space="0" w:color="000000"/>
            </w:tcBorders>
            <w:vAlign w:val="center"/>
          </w:tcPr>
          <w:p w14:paraId="280156D2" w14:textId="77777777" w:rsidR="00DE3F5C" w:rsidRDefault="00DE3F5C" w:rsidP="00DE3F5C">
            <w:pPr>
              <w:spacing w:after="160" w:line="259" w:lineRule="auto"/>
              <w:ind w:left="0" w:firstLine="0"/>
              <w:rPr>
                <w:i/>
                <w:sz w:val="22"/>
                <w:szCs w:val="22"/>
              </w:rPr>
            </w:pPr>
            <w:r>
              <w:rPr>
                <w:sz w:val="22"/>
                <w:szCs w:val="22"/>
              </w:rPr>
              <w:t xml:space="preserve">Open Field or </w:t>
            </w:r>
            <w:r>
              <w:rPr>
                <w:i/>
                <w:sz w:val="22"/>
                <w:szCs w:val="22"/>
              </w:rPr>
              <w:t>Indoor - no spectators</w:t>
            </w:r>
          </w:p>
        </w:tc>
        <w:tc>
          <w:tcPr>
            <w:tcW w:w="1080" w:type="dxa"/>
            <w:tcBorders>
              <w:top w:val="single" w:sz="8" w:space="0" w:color="000000"/>
              <w:left w:val="single" w:sz="8" w:space="0" w:color="000000"/>
              <w:bottom w:val="single" w:sz="15" w:space="0" w:color="000000"/>
              <w:right w:val="single" w:sz="8" w:space="0" w:color="000000"/>
            </w:tcBorders>
            <w:vAlign w:val="center"/>
          </w:tcPr>
          <w:p w14:paraId="566C765A" w14:textId="77777777" w:rsidR="00DE3F5C" w:rsidRDefault="00DE3F5C" w:rsidP="00DE3F5C">
            <w:pPr>
              <w:spacing w:after="160" w:line="259" w:lineRule="auto"/>
              <w:ind w:left="0" w:firstLine="0"/>
              <w:rPr>
                <w:sz w:val="22"/>
                <w:szCs w:val="22"/>
              </w:rPr>
            </w:pPr>
            <w:r>
              <w:rPr>
                <w:sz w:val="22"/>
                <w:szCs w:val="22"/>
              </w:rPr>
              <w:t>Vegetation</w:t>
            </w:r>
          </w:p>
        </w:tc>
        <w:tc>
          <w:tcPr>
            <w:tcW w:w="1170" w:type="dxa"/>
            <w:tcBorders>
              <w:top w:val="single" w:sz="8" w:space="0" w:color="000000"/>
              <w:left w:val="single" w:sz="8" w:space="0" w:color="000000"/>
              <w:bottom w:val="single" w:sz="15" w:space="0" w:color="000000"/>
              <w:right w:val="single" w:sz="8" w:space="0" w:color="000000"/>
            </w:tcBorders>
            <w:vAlign w:val="center"/>
          </w:tcPr>
          <w:p w14:paraId="1A054027" w14:textId="77777777" w:rsidR="00DE3F5C" w:rsidRDefault="00DE3F5C" w:rsidP="00DE3F5C">
            <w:pPr>
              <w:spacing w:after="160" w:line="259" w:lineRule="auto"/>
              <w:ind w:left="0" w:firstLine="0"/>
              <w:rPr>
                <w:i/>
                <w:sz w:val="22"/>
                <w:szCs w:val="22"/>
              </w:rPr>
            </w:pPr>
            <w:r>
              <w:rPr>
                <w:sz w:val="22"/>
                <w:szCs w:val="22"/>
              </w:rPr>
              <w:t xml:space="preserve">Mountainous, Confined Outdoor, </w:t>
            </w:r>
            <w:r>
              <w:rPr>
                <w:i/>
                <w:sz w:val="22"/>
                <w:szCs w:val="22"/>
              </w:rPr>
              <w:t>Indoor with spectators</w:t>
            </w:r>
          </w:p>
        </w:tc>
        <w:tc>
          <w:tcPr>
            <w:tcW w:w="990" w:type="dxa"/>
            <w:tcBorders>
              <w:top w:val="single" w:sz="8" w:space="0" w:color="000000"/>
              <w:left w:val="single" w:sz="8" w:space="0" w:color="000000"/>
              <w:bottom w:val="single" w:sz="15" w:space="0" w:color="000000"/>
              <w:right w:val="single" w:sz="8" w:space="0" w:color="000000"/>
            </w:tcBorders>
            <w:vAlign w:val="center"/>
          </w:tcPr>
          <w:p w14:paraId="567AC965" w14:textId="77777777" w:rsidR="00DE3F5C" w:rsidRDefault="00DE3F5C" w:rsidP="00DE3F5C">
            <w:pPr>
              <w:spacing w:after="160" w:line="259" w:lineRule="auto"/>
              <w:ind w:left="0" w:firstLine="0"/>
              <w:rPr>
                <w:sz w:val="22"/>
                <w:szCs w:val="22"/>
              </w:rPr>
            </w:pPr>
            <w:r>
              <w:rPr>
                <w:sz w:val="22"/>
                <w:szCs w:val="22"/>
              </w:rPr>
              <w:t>Urban</w:t>
            </w:r>
          </w:p>
        </w:tc>
        <w:tc>
          <w:tcPr>
            <w:tcW w:w="1170" w:type="dxa"/>
            <w:tcBorders>
              <w:top w:val="single" w:sz="8" w:space="0" w:color="000000"/>
              <w:left w:val="single" w:sz="8" w:space="0" w:color="000000"/>
              <w:bottom w:val="single" w:sz="15" w:space="0" w:color="000000"/>
              <w:right w:val="single" w:sz="15" w:space="0" w:color="000000"/>
            </w:tcBorders>
            <w:vAlign w:val="center"/>
          </w:tcPr>
          <w:p w14:paraId="3F8D0E7E" w14:textId="77777777" w:rsidR="00DE3F5C" w:rsidRDefault="00DE3F5C" w:rsidP="00DE3F5C">
            <w:pPr>
              <w:spacing w:after="160" w:line="259" w:lineRule="auto"/>
              <w:ind w:left="0" w:firstLine="0"/>
              <w:rPr>
                <w:sz w:val="22"/>
                <w:szCs w:val="22"/>
              </w:rPr>
            </w:pPr>
            <w:r>
              <w:rPr>
                <w:sz w:val="22"/>
                <w:szCs w:val="22"/>
              </w:rPr>
              <w:t>Crowds/ Assemblies</w:t>
            </w:r>
          </w:p>
        </w:tc>
        <w:tc>
          <w:tcPr>
            <w:tcW w:w="900" w:type="dxa"/>
            <w:tcBorders>
              <w:top w:val="single" w:sz="8" w:space="0" w:color="000000"/>
              <w:left w:val="single" w:sz="15" w:space="0" w:color="000000"/>
              <w:bottom w:val="single" w:sz="15" w:space="0" w:color="000000"/>
              <w:right w:val="single" w:sz="16" w:space="0" w:color="000000"/>
            </w:tcBorders>
          </w:tcPr>
          <w:p w14:paraId="2171D9B5" w14:textId="77777777" w:rsidR="00DE3F5C" w:rsidRDefault="00DE3F5C" w:rsidP="00DE3F5C">
            <w:pPr>
              <w:spacing w:after="160" w:line="259" w:lineRule="auto"/>
              <w:ind w:left="0" w:firstLine="0"/>
              <w:rPr>
                <w:sz w:val="22"/>
                <w:szCs w:val="22"/>
              </w:rPr>
            </w:pPr>
          </w:p>
        </w:tc>
      </w:tr>
      <w:tr w:rsidR="00DE3F5C" w14:paraId="3F9176BA" w14:textId="77777777" w:rsidTr="00DE3F5C">
        <w:trPr>
          <w:trHeight w:val="420"/>
        </w:trPr>
        <w:tc>
          <w:tcPr>
            <w:tcW w:w="8640" w:type="dxa"/>
            <w:gridSpan w:val="7"/>
            <w:tcBorders>
              <w:top w:val="single" w:sz="18" w:space="0" w:color="000000"/>
              <w:left w:val="single" w:sz="8" w:space="0" w:color="000000"/>
              <w:bottom w:val="single" w:sz="15" w:space="0" w:color="000000"/>
              <w:right w:val="single" w:sz="15" w:space="0" w:color="000000"/>
            </w:tcBorders>
          </w:tcPr>
          <w:p w14:paraId="1ACAB656" w14:textId="77777777" w:rsidR="00DE3F5C" w:rsidRDefault="00DE3F5C" w:rsidP="00DE3F5C">
            <w:pPr>
              <w:spacing w:after="160" w:line="259" w:lineRule="auto"/>
              <w:ind w:left="0" w:firstLine="0"/>
              <w:rPr>
                <w:sz w:val="22"/>
                <w:szCs w:val="22"/>
              </w:rPr>
            </w:pPr>
            <w:r>
              <w:rPr>
                <w:rFonts w:ascii="Cardo" w:eastAsia="Cardo" w:hAnsi="Cardo" w:cs="Cardo"/>
                <w:sz w:val="22"/>
                <w:szCs w:val="22"/>
              </w:rPr>
              <w:t>Total Risk Score→</w:t>
            </w:r>
          </w:p>
        </w:tc>
        <w:tc>
          <w:tcPr>
            <w:tcW w:w="900" w:type="dxa"/>
            <w:tcBorders>
              <w:top w:val="single" w:sz="15" w:space="0" w:color="000000"/>
              <w:left w:val="single" w:sz="15" w:space="0" w:color="000000"/>
              <w:bottom w:val="single" w:sz="15" w:space="0" w:color="000000"/>
              <w:right w:val="single" w:sz="16" w:space="0" w:color="000000"/>
            </w:tcBorders>
          </w:tcPr>
          <w:p w14:paraId="6DC1D190" w14:textId="77777777" w:rsidR="00DE3F5C" w:rsidRDefault="00DE3F5C" w:rsidP="00DE3F5C">
            <w:pPr>
              <w:spacing w:after="160" w:line="259" w:lineRule="auto"/>
              <w:ind w:left="0" w:firstLine="0"/>
              <w:rPr>
                <w:sz w:val="22"/>
                <w:szCs w:val="22"/>
              </w:rPr>
            </w:pPr>
          </w:p>
        </w:tc>
      </w:tr>
      <w:tr w:rsidR="00DE3F5C" w14:paraId="44592FDF" w14:textId="77777777" w:rsidTr="00DE3F5C">
        <w:trPr>
          <w:trHeight w:val="720"/>
        </w:trPr>
        <w:tc>
          <w:tcPr>
            <w:tcW w:w="8640" w:type="dxa"/>
            <w:gridSpan w:val="7"/>
            <w:tcBorders>
              <w:top w:val="single" w:sz="15" w:space="0" w:color="000000"/>
              <w:left w:val="single" w:sz="8" w:space="0" w:color="000000"/>
              <w:bottom w:val="single" w:sz="8" w:space="0" w:color="000000"/>
              <w:right w:val="single" w:sz="8" w:space="0" w:color="000000"/>
            </w:tcBorders>
            <w:shd w:val="clear" w:color="auto" w:fill="92D050"/>
            <w:vAlign w:val="center"/>
          </w:tcPr>
          <w:p w14:paraId="4A848953" w14:textId="77777777" w:rsidR="00DE3F5C" w:rsidRDefault="00DE3F5C" w:rsidP="00DE3F5C">
            <w:pPr>
              <w:spacing w:after="160" w:line="259" w:lineRule="auto"/>
              <w:ind w:left="0" w:firstLine="0"/>
              <w:rPr>
                <w:sz w:val="22"/>
                <w:szCs w:val="22"/>
              </w:rPr>
            </w:pPr>
            <w:r>
              <w:rPr>
                <w:sz w:val="22"/>
                <w:szCs w:val="22"/>
              </w:rPr>
              <w:lastRenderedPageBreak/>
              <w:t>No unusual hazards. Use normal flight planning and operating procedures.  Requires PIC signoff.</w:t>
            </w:r>
          </w:p>
        </w:tc>
        <w:tc>
          <w:tcPr>
            <w:tcW w:w="900" w:type="dxa"/>
            <w:tcBorders>
              <w:top w:val="single" w:sz="15" w:space="0" w:color="000000"/>
              <w:left w:val="single" w:sz="8" w:space="0" w:color="000000"/>
              <w:bottom w:val="single" w:sz="8" w:space="0" w:color="000000"/>
              <w:right w:val="single" w:sz="8" w:space="0" w:color="000000"/>
            </w:tcBorders>
            <w:shd w:val="clear" w:color="auto" w:fill="92D050"/>
            <w:vAlign w:val="center"/>
          </w:tcPr>
          <w:p w14:paraId="59950121" w14:textId="77777777" w:rsidR="00DE3F5C" w:rsidRDefault="00DE3F5C" w:rsidP="00DE3F5C">
            <w:pPr>
              <w:spacing w:after="160" w:line="259" w:lineRule="auto"/>
              <w:ind w:left="0" w:firstLine="0"/>
              <w:rPr>
                <w:sz w:val="22"/>
                <w:szCs w:val="22"/>
              </w:rPr>
            </w:pPr>
            <w:r>
              <w:rPr>
                <w:sz w:val="22"/>
                <w:szCs w:val="22"/>
              </w:rPr>
              <w:t>10-20</w:t>
            </w:r>
          </w:p>
        </w:tc>
      </w:tr>
      <w:tr w:rsidR="00DE3F5C" w14:paraId="20921ACE" w14:textId="77777777" w:rsidTr="00DE3F5C">
        <w:trPr>
          <w:trHeight w:val="1000"/>
        </w:trPr>
        <w:tc>
          <w:tcPr>
            <w:tcW w:w="8640" w:type="dxa"/>
            <w:gridSpan w:val="7"/>
            <w:tcBorders>
              <w:top w:val="single" w:sz="8" w:space="0" w:color="000000"/>
              <w:left w:val="single" w:sz="8" w:space="0" w:color="000000"/>
              <w:bottom w:val="single" w:sz="8" w:space="0" w:color="000000"/>
              <w:right w:val="single" w:sz="8" w:space="0" w:color="000000"/>
            </w:tcBorders>
            <w:shd w:val="clear" w:color="auto" w:fill="FFFF00"/>
            <w:vAlign w:val="center"/>
          </w:tcPr>
          <w:p w14:paraId="2C8E5288" w14:textId="77777777" w:rsidR="00DE3F5C" w:rsidRDefault="00DE3F5C" w:rsidP="00DE3F5C">
            <w:pPr>
              <w:spacing w:after="160" w:line="259" w:lineRule="auto"/>
              <w:ind w:left="0" w:firstLine="0"/>
              <w:rPr>
                <w:sz w:val="22"/>
                <w:szCs w:val="22"/>
              </w:rPr>
            </w:pPr>
            <w:r>
              <w:rPr>
                <w:sz w:val="22"/>
                <w:szCs w:val="22"/>
              </w:rPr>
              <w:t>Elevated risk. Conduct flight planning with extra care. Review personal minimums and operating procedures to ensure that all standards are being met. Consider alternatives to reduce risk.  Requires ADDA Program Manager or Aviation Safety Officer signoff.</w:t>
            </w:r>
          </w:p>
        </w:tc>
        <w:tc>
          <w:tcPr>
            <w:tcW w:w="900" w:type="dxa"/>
            <w:tcBorders>
              <w:top w:val="single" w:sz="8" w:space="0" w:color="000000"/>
              <w:left w:val="single" w:sz="8" w:space="0" w:color="000000"/>
              <w:bottom w:val="single" w:sz="8" w:space="0" w:color="000000"/>
              <w:right w:val="single" w:sz="8" w:space="0" w:color="000000"/>
            </w:tcBorders>
            <w:shd w:val="clear" w:color="auto" w:fill="FFFF00"/>
            <w:vAlign w:val="center"/>
          </w:tcPr>
          <w:p w14:paraId="6B01010C" w14:textId="77777777" w:rsidR="00DE3F5C" w:rsidRDefault="00DE3F5C" w:rsidP="00DE3F5C">
            <w:pPr>
              <w:spacing w:after="160" w:line="259" w:lineRule="auto"/>
              <w:ind w:left="0" w:firstLine="0"/>
              <w:rPr>
                <w:sz w:val="22"/>
                <w:szCs w:val="22"/>
              </w:rPr>
            </w:pPr>
            <w:r>
              <w:rPr>
                <w:sz w:val="22"/>
                <w:szCs w:val="22"/>
              </w:rPr>
              <w:t>21-35</w:t>
            </w:r>
          </w:p>
        </w:tc>
      </w:tr>
      <w:tr w:rsidR="00DE3F5C" w14:paraId="7E03A73F" w14:textId="77777777" w:rsidTr="00DE3F5C">
        <w:trPr>
          <w:trHeight w:val="1400"/>
        </w:trPr>
        <w:tc>
          <w:tcPr>
            <w:tcW w:w="8640" w:type="dxa"/>
            <w:gridSpan w:val="7"/>
            <w:tcBorders>
              <w:top w:val="single" w:sz="8" w:space="0" w:color="000000"/>
              <w:left w:val="single" w:sz="8" w:space="0" w:color="000000"/>
              <w:bottom w:val="single" w:sz="8" w:space="0" w:color="000000"/>
              <w:right w:val="single" w:sz="8" w:space="0" w:color="000000"/>
            </w:tcBorders>
            <w:shd w:val="clear" w:color="auto" w:fill="FFC000"/>
            <w:vAlign w:val="center"/>
          </w:tcPr>
          <w:p w14:paraId="201B049D" w14:textId="77777777" w:rsidR="00DE3F5C" w:rsidRDefault="00DE3F5C" w:rsidP="00DE3F5C">
            <w:pPr>
              <w:spacing w:after="160" w:line="259" w:lineRule="auto"/>
              <w:ind w:left="0" w:firstLine="0"/>
              <w:rPr>
                <w:sz w:val="22"/>
                <w:szCs w:val="22"/>
              </w:rPr>
            </w:pPr>
            <w:r>
              <w:rPr>
                <w:sz w:val="22"/>
                <w:szCs w:val="22"/>
              </w:rPr>
              <w:t xml:space="preserve">Elevated risk. Conduct flight planning with extra care. Review personal minimums and operating procedures to ensure that all standards are being met. Consider alternatives to reduce risk. Requires ADDA Program Manager </w:t>
            </w:r>
            <w:proofErr w:type="gramStart"/>
            <w:r>
              <w:rPr>
                <w:sz w:val="22"/>
                <w:szCs w:val="22"/>
              </w:rPr>
              <w:t>and  Aviation</w:t>
            </w:r>
            <w:proofErr w:type="gramEnd"/>
            <w:r>
              <w:rPr>
                <w:sz w:val="22"/>
                <w:szCs w:val="22"/>
              </w:rPr>
              <w:t xml:space="preserve"> Safety Officer signoff  and inform members of Safety Committee.</w:t>
            </w:r>
          </w:p>
        </w:tc>
        <w:tc>
          <w:tcPr>
            <w:tcW w:w="900"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478CC238" w14:textId="77777777" w:rsidR="00DE3F5C" w:rsidRDefault="00DE3F5C" w:rsidP="00DE3F5C">
            <w:pPr>
              <w:spacing w:after="160" w:line="259" w:lineRule="auto"/>
              <w:ind w:left="0" w:firstLine="0"/>
              <w:rPr>
                <w:sz w:val="22"/>
                <w:szCs w:val="22"/>
              </w:rPr>
            </w:pPr>
            <w:r>
              <w:rPr>
                <w:sz w:val="22"/>
                <w:szCs w:val="22"/>
              </w:rPr>
              <w:t>21-30 (or any 2 single scores of 4)</w:t>
            </w:r>
          </w:p>
        </w:tc>
      </w:tr>
    </w:tbl>
    <w:p w14:paraId="6D3411F9" w14:textId="77777777" w:rsidR="00DE3F5C" w:rsidRDefault="00DE3F5C" w:rsidP="00DE3F5C">
      <w:pPr>
        <w:spacing w:after="160" w:line="259" w:lineRule="auto"/>
        <w:ind w:left="0" w:firstLine="0"/>
      </w:pPr>
    </w:p>
    <w:p w14:paraId="01A2617E" w14:textId="77777777" w:rsidR="00DE3F5C" w:rsidRDefault="00DE3F5C" w:rsidP="00DE3F5C">
      <w:pPr>
        <w:ind w:left="0" w:firstLine="0"/>
      </w:pPr>
    </w:p>
    <w:p w14:paraId="1A3D75BA" w14:textId="77777777" w:rsidR="00DE3F5C" w:rsidRDefault="00DE3F5C">
      <w:pPr>
        <w:ind w:left="0" w:firstLine="0"/>
      </w:pPr>
    </w:p>
    <w:sectPr w:rsidR="00DE3F5C">
      <w:headerReference w:type="default" r:id="rId13"/>
      <w:footerReference w:type="even"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34B0B" w14:textId="77777777" w:rsidR="00825410" w:rsidRDefault="00825410">
      <w:pPr>
        <w:spacing w:line="240" w:lineRule="auto"/>
      </w:pPr>
      <w:r>
        <w:separator/>
      </w:r>
    </w:p>
  </w:endnote>
  <w:endnote w:type="continuationSeparator" w:id="0">
    <w:p w14:paraId="51CD5629" w14:textId="77777777" w:rsidR="00825410" w:rsidRDefault="008254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rdo">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3666122"/>
      <w:docPartObj>
        <w:docPartGallery w:val="Page Numbers (Bottom of Page)"/>
        <w:docPartUnique/>
      </w:docPartObj>
    </w:sdtPr>
    <w:sdtContent>
      <w:p w14:paraId="0697609D" w14:textId="77777777" w:rsidR="00DE3F5C" w:rsidRDefault="00DE3F5C" w:rsidP="008E7C67">
        <w:pPr>
          <w:pStyle w:val="Footer"/>
          <w:framePr w:wrap="none" w:vAnchor="text" w:hAnchor="margin" w:xAlign="right" w:y="1"/>
          <w:ind w:lef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622154" w14:textId="77777777" w:rsidR="00DE3F5C" w:rsidRDefault="00DE3F5C" w:rsidP="008E7C67">
    <w:pPr>
      <w:pStyle w:val="Footer"/>
      <w:ind w:left="360"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31158" w14:textId="5A3C2C0E" w:rsidR="00DE3F5C" w:rsidRDefault="00DE3F5C" w:rsidP="008E7C67">
    <w:pPr>
      <w:pStyle w:val="Footer"/>
      <w:ind w:left="-360" w:firstLine="0"/>
    </w:pPr>
    <w:r>
      <w:t>Rev 1.0</w:t>
    </w:r>
    <w:r>
      <w:tab/>
    </w:r>
  </w:p>
  <w:p w14:paraId="570B8586" w14:textId="62BB93F9" w:rsidR="00DE3F5C" w:rsidRDefault="00DE3F5C" w:rsidP="008E7C67">
    <w:pPr>
      <w:pStyle w:val="Footer"/>
      <w:ind w:left="360"/>
      <w:jc w:val="right"/>
    </w:pPr>
    <w:r>
      <w:tab/>
    </w:r>
    <w:r>
      <w:tab/>
    </w:r>
    <w:sdt>
      <w:sdtPr>
        <w:id w:val="43987269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26</w:t>
        </w:r>
        <w:r>
          <w:rPr>
            <w:noProof/>
          </w:rPr>
          <w:fldChar w:fldCharType="end"/>
        </w:r>
      </w:sdtContent>
    </w:sdt>
  </w:p>
  <w:p w14:paraId="082CF7B0" w14:textId="44AA5F01" w:rsidR="00DE3F5C" w:rsidRDefault="00DE3F5C" w:rsidP="00D836F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57EE4" w14:textId="77777777" w:rsidR="00825410" w:rsidRDefault="00825410">
      <w:pPr>
        <w:spacing w:line="240" w:lineRule="auto"/>
      </w:pPr>
      <w:r>
        <w:separator/>
      </w:r>
    </w:p>
  </w:footnote>
  <w:footnote w:type="continuationSeparator" w:id="0">
    <w:p w14:paraId="20EEFB1C" w14:textId="77777777" w:rsidR="00825410" w:rsidRDefault="008254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F998C" w14:textId="77777777" w:rsidR="00DE3F5C" w:rsidRDefault="00DE3F5C" w:rsidP="008E7C67">
    <w:pPr>
      <w:pStyle w:val="Header"/>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0269"/>
    <w:multiLevelType w:val="multilevel"/>
    <w:tmpl w:val="55809D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F316A0"/>
    <w:multiLevelType w:val="multilevel"/>
    <w:tmpl w:val="69A688D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2" w15:restartNumberingAfterBreak="0">
    <w:nsid w:val="07B737A2"/>
    <w:multiLevelType w:val="multilevel"/>
    <w:tmpl w:val="F68E31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C6B1073"/>
    <w:multiLevelType w:val="multilevel"/>
    <w:tmpl w:val="49D25414"/>
    <w:lvl w:ilvl="0">
      <w:start w:val="1"/>
      <w:numFmt w:val="decimal"/>
      <w:lvlText w:val="%1."/>
      <w:lvlJc w:val="left"/>
      <w:pPr>
        <w:ind w:left="360" w:hanging="360"/>
      </w:pPr>
      <w:rPr>
        <w:rFonts w:hint="default"/>
      </w:rPr>
    </w:lvl>
    <w:lvl w:ilvl="1">
      <w:start w:val="2"/>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F2F3D8E"/>
    <w:multiLevelType w:val="multilevel"/>
    <w:tmpl w:val="52C6F0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0DC0CFD"/>
    <w:multiLevelType w:val="multilevel"/>
    <w:tmpl w:val="FDB258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1DC5BCF"/>
    <w:multiLevelType w:val="multilevel"/>
    <w:tmpl w:val="DE82BA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4984A31"/>
    <w:multiLevelType w:val="hybridMultilevel"/>
    <w:tmpl w:val="0B7E6058"/>
    <w:lvl w:ilvl="0" w:tplc="070462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526880"/>
    <w:multiLevelType w:val="multilevel"/>
    <w:tmpl w:val="75B40F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7B07AD6"/>
    <w:multiLevelType w:val="multilevel"/>
    <w:tmpl w:val="72D2487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17B654F6"/>
    <w:multiLevelType w:val="hybridMultilevel"/>
    <w:tmpl w:val="473072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8E58E4"/>
    <w:multiLevelType w:val="multilevel"/>
    <w:tmpl w:val="E2149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EFB35EB"/>
    <w:multiLevelType w:val="multilevel"/>
    <w:tmpl w:val="8C228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5E17174"/>
    <w:multiLevelType w:val="multilevel"/>
    <w:tmpl w:val="9A6464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7E81FCF"/>
    <w:multiLevelType w:val="multilevel"/>
    <w:tmpl w:val="1F2892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7F23B9D"/>
    <w:multiLevelType w:val="multilevel"/>
    <w:tmpl w:val="4C3624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9240D81"/>
    <w:multiLevelType w:val="hybridMultilevel"/>
    <w:tmpl w:val="9E3CD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820333"/>
    <w:multiLevelType w:val="hybridMultilevel"/>
    <w:tmpl w:val="2ACC2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944D7E"/>
    <w:multiLevelType w:val="hybridMultilevel"/>
    <w:tmpl w:val="3AA07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97AA3"/>
    <w:multiLevelType w:val="hybridMultilevel"/>
    <w:tmpl w:val="FACAD82A"/>
    <w:lvl w:ilvl="0" w:tplc="9EA6BA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AE7111"/>
    <w:multiLevelType w:val="multilevel"/>
    <w:tmpl w:val="B5B8D01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C706125"/>
    <w:multiLevelType w:val="hybridMultilevel"/>
    <w:tmpl w:val="48869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34245D"/>
    <w:multiLevelType w:val="multilevel"/>
    <w:tmpl w:val="9B7215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07D343C"/>
    <w:multiLevelType w:val="hybridMultilevel"/>
    <w:tmpl w:val="EA986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E02B8E"/>
    <w:multiLevelType w:val="multilevel"/>
    <w:tmpl w:val="4F8AC6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9F032FF"/>
    <w:multiLevelType w:val="hybridMultilevel"/>
    <w:tmpl w:val="7AA6C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A21F10"/>
    <w:multiLevelType w:val="multilevel"/>
    <w:tmpl w:val="B032E6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BC01799"/>
    <w:multiLevelType w:val="multilevel"/>
    <w:tmpl w:val="0AE204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D1A6D45"/>
    <w:multiLevelType w:val="multilevel"/>
    <w:tmpl w:val="66648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DA82EF3"/>
    <w:multiLevelType w:val="hybridMultilevel"/>
    <w:tmpl w:val="51FCC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EB0E4B"/>
    <w:multiLevelType w:val="multilevel"/>
    <w:tmpl w:val="1C08E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FFE60FD"/>
    <w:multiLevelType w:val="multilevel"/>
    <w:tmpl w:val="50AEBCD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66616B8D"/>
    <w:multiLevelType w:val="multilevel"/>
    <w:tmpl w:val="BCEC50F6"/>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A0D49E7"/>
    <w:multiLevelType w:val="hybridMultilevel"/>
    <w:tmpl w:val="1C925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760DDB"/>
    <w:multiLevelType w:val="multilevel"/>
    <w:tmpl w:val="8F181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B7A0107"/>
    <w:multiLevelType w:val="hybridMultilevel"/>
    <w:tmpl w:val="1EC8599A"/>
    <w:lvl w:ilvl="0" w:tplc="2BDAD23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D06BBD"/>
    <w:multiLevelType w:val="multilevel"/>
    <w:tmpl w:val="20EE9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26F5470"/>
    <w:multiLevelType w:val="multilevel"/>
    <w:tmpl w:val="27D2F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39D2EAE"/>
    <w:multiLevelType w:val="hybridMultilevel"/>
    <w:tmpl w:val="EE04970E"/>
    <w:lvl w:ilvl="0" w:tplc="88629D32">
      <w:start w:val="1"/>
      <w:numFmt w:val="bullet"/>
      <w:lvlText w:val="•"/>
      <w:lvlJc w:val="left"/>
      <w:pPr>
        <w:tabs>
          <w:tab w:val="num" w:pos="720"/>
        </w:tabs>
        <w:ind w:left="720" w:hanging="360"/>
      </w:pPr>
      <w:rPr>
        <w:rFonts w:ascii="Arial" w:hAnsi="Arial" w:hint="default"/>
      </w:rPr>
    </w:lvl>
    <w:lvl w:ilvl="1" w:tplc="3044088E" w:tentative="1">
      <w:start w:val="1"/>
      <w:numFmt w:val="bullet"/>
      <w:lvlText w:val="•"/>
      <w:lvlJc w:val="left"/>
      <w:pPr>
        <w:tabs>
          <w:tab w:val="num" w:pos="1440"/>
        </w:tabs>
        <w:ind w:left="1440" w:hanging="360"/>
      </w:pPr>
      <w:rPr>
        <w:rFonts w:ascii="Arial" w:hAnsi="Arial" w:hint="default"/>
      </w:rPr>
    </w:lvl>
    <w:lvl w:ilvl="2" w:tplc="93268E58" w:tentative="1">
      <w:start w:val="1"/>
      <w:numFmt w:val="bullet"/>
      <w:lvlText w:val="•"/>
      <w:lvlJc w:val="left"/>
      <w:pPr>
        <w:tabs>
          <w:tab w:val="num" w:pos="2160"/>
        </w:tabs>
        <w:ind w:left="2160" w:hanging="360"/>
      </w:pPr>
      <w:rPr>
        <w:rFonts w:ascii="Arial" w:hAnsi="Arial" w:hint="default"/>
      </w:rPr>
    </w:lvl>
    <w:lvl w:ilvl="3" w:tplc="51EAEBB4" w:tentative="1">
      <w:start w:val="1"/>
      <w:numFmt w:val="bullet"/>
      <w:lvlText w:val="•"/>
      <w:lvlJc w:val="left"/>
      <w:pPr>
        <w:tabs>
          <w:tab w:val="num" w:pos="2880"/>
        </w:tabs>
        <w:ind w:left="2880" w:hanging="360"/>
      </w:pPr>
      <w:rPr>
        <w:rFonts w:ascii="Arial" w:hAnsi="Arial" w:hint="default"/>
      </w:rPr>
    </w:lvl>
    <w:lvl w:ilvl="4" w:tplc="F8047BB6" w:tentative="1">
      <w:start w:val="1"/>
      <w:numFmt w:val="bullet"/>
      <w:lvlText w:val="•"/>
      <w:lvlJc w:val="left"/>
      <w:pPr>
        <w:tabs>
          <w:tab w:val="num" w:pos="3600"/>
        </w:tabs>
        <w:ind w:left="3600" w:hanging="360"/>
      </w:pPr>
      <w:rPr>
        <w:rFonts w:ascii="Arial" w:hAnsi="Arial" w:hint="default"/>
      </w:rPr>
    </w:lvl>
    <w:lvl w:ilvl="5" w:tplc="8BFE1E70" w:tentative="1">
      <w:start w:val="1"/>
      <w:numFmt w:val="bullet"/>
      <w:lvlText w:val="•"/>
      <w:lvlJc w:val="left"/>
      <w:pPr>
        <w:tabs>
          <w:tab w:val="num" w:pos="4320"/>
        </w:tabs>
        <w:ind w:left="4320" w:hanging="360"/>
      </w:pPr>
      <w:rPr>
        <w:rFonts w:ascii="Arial" w:hAnsi="Arial" w:hint="default"/>
      </w:rPr>
    </w:lvl>
    <w:lvl w:ilvl="6" w:tplc="1AE6535C" w:tentative="1">
      <w:start w:val="1"/>
      <w:numFmt w:val="bullet"/>
      <w:lvlText w:val="•"/>
      <w:lvlJc w:val="left"/>
      <w:pPr>
        <w:tabs>
          <w:tab w:val="num" w:pos="5040"/>
        </w:tabs>
        <w:ind w:left="5040" w:hanging="360"/>
      </w:pPr>
      <w:rPr>
        <w:rFonts w:ascii="Arial" w:hAnsi="Arial" w:hint="default"/>
      </w:rPr>
    </w:lvl>
    <w:lvl w:ilvl="7" w:tplc="6FE0503C" w:tentative="1">
      <w:start w:val="1"/>
      <w:numFmt w:val="bullet"/>
      <w:lvlText w:val="•"/>
      <w:lvlJc w:val="left"/>
      <w:pPr>
        <w:tabs>
          <w:tab w:val="num" w:pos="5760"/>
        </w:tabs>
        <w:ind w:left="5760" w:hanging="360"/>
      </w:pPr>
      <w:rPr>
        <w:rFonts w:ascii="Arial" w:hAnsi="Arial" w:hint="default"/>
      </w:rPr>
    </w:lvl>
    <w:lvl w:ilvl="8" w:tplc="6CD249C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5BE4073"/>
    <w:multiLevelType w:val="multilevel"/>
    <w:tmpl w:val="960A7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78966535"/>
    <w:multiLevelType w:val="multilevel"/>
    <w:tmpl w:val="2B98D7A8"/>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AA4F8D"/>
    <w:multiLevelType w:val="multilevel"/>
    <w:tmpl w:val="535C8B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B7632CB"/>
    <w:multiLevelType w:val="multilevel"/>
    <w:tmpl w:val="96DAB1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D377815"/>
    <w:multiLevelType w:val="multilevel"/>
    <w:tmpl w:val="056E8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E7E7B95"/>
    <w:multiLevelType w:val="hybridMultilevel"/>
    <w:tmpl w:val="C0AE6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7"/>
  </w:num>
  <w:num w:numId="2">
    <w:abstractNumId w:val="41"/>
  </w:num>
  <w:num w:numId="3">
    <w:abstractNumId w:val="13"/>
  </w:num>
  <w:num w:numId="4">
    <w:abstractNumId w:val="11"/>
  </w:num>
  <w:num w:numId="5">
    <w:abstractNumId w:val="2"/>
  </w:num>
  <w:num w:numId="6">
    <w:abstractNumId w:val="30"/>
  </w:num>
  <w:num w:numId="7">
    <w:abstractNumId w:val="6"/>
  </w:num>
  <w:num w:numId="8">
    <w:abstractNumId w:val="36"/>
  </w:num>
  <w:num w:numId="9">
    <w:abstractNumId w:val="4"/>
  </w:num>
  <w:num w:numId="10">
    <w:abstractNumId w:val="15"/>
  </w:num>
  <w:num w:numId="11">
    <w:abstractNumId w:val="39"/>
  </w:num>
  <w:num w:numId="12">
    <w:abstractNumId w:val="28"/>
  </w:num>
  <w:num w:numId="13">
    <w:abstractNumId w:val="26"/>
  </w:num>
  <w:num w:numId="14">
    <w:abstractNumId w:val="12"/>
  </w:num>
  <w:num w:numId="15">
    <w:abstractNumId w:val="42"/>
  </w:num>
  <w:num w:numId="16">
    <w:abstractNumId w:val="31"/>
  </w:num>
  <w:num w:numId="17">
    <w:abstractNumId w:val="8"/>
  </w:num>
  <w:num w:numId="18">
    <w:abstractNumId w:val="24"/>
  </w:num>
  <w:num w:numId="19">
    <w:abstractNumId w:val="27"/>
  </w:num>
  <w:num w:numId="20">
    <w:abstractNumId w:val="9"/>
  </w:num>
  <w:num w:numId="21">
    <w:abstractNumId w:val="14"/>
  </w:num>
  <w:num w:numId="22">
    <w:abstractNumId w:val="34"/>
  </w:num>
  <w:num w:numId="23">
    <w:abstractNumId w:val="0"/>
  </w:num>
  <w:num w:numId="24">
    <w:abstractNumId w:val="1"/>
  </w:num>
  <w:num w:numId="25">
    <w:abstractNumId w:val="5"/>
  </w:num>
  <w:num w:numId="26">
    <w:abstractNumId w:val="20"/>
  </w:num>
  <w:num w:numId="27">
    <w:abstractNumId w:val="43"/>
  </w:num>
  <w:num w:numId="28">
    <w:abstractNumId w:val="22"/>
  </w:num>
  <w:num w:numId="29">
    <w:abstractNumId w:val="18"/>
  </w:num>
  <w:num w:numId="30">
    <w:abstractNumId w:val="38"/>
  </w:num>
  <w:num w:numId="31">
    <w:abstractNumId w:val="40"/>
  </w:num>
  <w:num w:numId="32">
    <w:abstractNumId w:val="33"/>
  </w:num>
  <w:num w:numId="33">
    <w:abstractNumId w:val="10"/>
  </w:num>
  <w:num w:numId="34">
    <w:abstractNumId w:val="44"/>
  </w:num>
  <w:num w:numId="35">
    <w:abstractNumId w:val="25"/>
  </w:num>
  <w:num w:numId="36">
    <w:abstractNumId w:val="16"/>
  </w:num>
  <w:num w:numId="37">
    <w:abstractNumId w:val="17"/>
  </w:num>
  <w:num w:numId="38">
    <w:abstractNumId w:val="23"/>
  </w:num>
  <w:num w:numId="39">
    <w:abstractNumId w:val="29"/>
  </w:num>
  <w:num w:numId="40">
    <w:abstractNumId w:val="35"/>
  </w:num>
  <w:num w:numId="41">
    <w:abstractNumId w:val="7"/>
  </w:num>
  <w:num w:numId="42">
    <w:abstractNumId w:val="19"/>
  </w:num>
  <w:num w:numId="43">
    <w:abstractNumId w:val="3"/>
  </w:num>
  <w:num w:numId="44">
    <w:abstractNumId w:val="32"/>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proofState w:spelling="clean" w:grammar="clean"/>
  <w:defaultTabStop w:val="57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2E1"/>
    <w:rsid w:val="00024F0C"/>
    <w:rsid w:val="000303B8"/>
    <w:rsid w:val="000471F9"/>
    <w:rsid w:val="00051494"/>
    <w:rsid w:val="000663B4"/>
    <w:rsid w:val="000A0994"/>
    <w:rsid w:val="000A5DF5"/>
    <w:rsid w:val="00111B1C"/>
    <w:rsid w:val="0015530C"/>
    <w:rsid w:val="00177AA5"/>
    <w:rsid w:val="001A44C9"/>
    <w:rsid w:val="001F2D02"/>
    <w:rsid w:val="00203BBA"/>
    <w:rsid w:val="002060A2"/>
    <w:rsid w:val="00215CB9"/>
    <w:rsid w:val="00250857"/>
    <w:rsid w:val="002C7A6A"/>
    <w:rsid w:val="002D407B"/>
    <w:rsid w:val="002E3948"/>
    <w:rsid w:val="00340489"/>
    <w:rsid w:val="00345334"/>
    <w:rsid w:val="00352612"/>
    <w:rsid w:val="003651EE"/>
    <w:rsid w:val="003D401E"/>
    <w:rsid w:val="003D7170"/>
    <w:rsid w:val="003F5786"/>
    <w:rsid w:val="004214DF"/>
    <w:rsid w:val="00421EF7"/>
    <w:rsid w:val="00435D78"/>
    <w:rsid w:val="004460F2"/>
    <w:rsid w:val="00453DC9"/>
    <w:rsid w:val="0045666F"/>
    <w:rsid w:val="004B2030"/>
    <w:rsid w:val="004B7E1A"/>
    <w:rsid w:val="004C78DE"/>
    <w:rsid w:val="005457C0"/>
    <w:rsid w:val="005978A0"/>
    <w:rsid w:val="005A3F8C"/>
    <w:rsid w:val="006076A2"/>
    <w:rsid w:val="00626A0F"/>
    <w:rsid w:val="00641244"/>
    <w:rsid w:val="00655742"/>
    <w:rsid w:val="00665101"/>
    <w:rsid w:val="00672AC8"/>
    <w:rsid w:val="00683800"/>
    <w:rsid w:val="00697439"/>
    <w:rsid w:val="006A4D9B"/>
    <w:rsid w:val="006D10E5"/>
    <w:rsid w:val="006D3B05"/>
    <w:rsid w:val="007166AD"/>
    <w:rsid w:val="00723868"/>
    <w:rsid w:val="00741774"/>
    <w:rsid w:val="00741B5D"/>
    <w:rsid w:val="00744A1F"/>
    <w:rsid w:val="007647BE"/>
    <w:rsid w:val="00790147"/>
    <w:rsid w:val="0079535E"/>
    <w:rsid w:val="007C0AAE"/>
    <w:rsid w:val="007C22E1"/>
    <w:rsid w:val="007C3305"/>
    <w:rsid w:val="007C4949"/>
    <w:rsid w:val="007C5335"/>
    <w:rsid w:val="007D6D46"/>
    <w:rsid w:val="007E4ED9"/>
    <w:rsid w:val="007E5973"/>
    <w:rsid w:val="007F443F"/>
    <w:rsid w:val="00825410"/>
    <w:rsid w:val="00852458"/>
    <w:rsid w:val="008567EF"/>
    <w:rsid w:val="00873AB3"/>
    <w:rsid w:val="00880D19"/>
    <w:rsid w:val="008A3D49"/>
    <w:rsid w:val="008B3A0E"/>
    <w:rsid w:val="008D2378"/>
    <w:rsid w:val="008E7C67"/>
    <w:rsid w:val="008F79CF"/>
    <w:rsid w:val="0093423E"/>
    <w:rsid w:val="00944122"/>
    <w:rsid w:val="009532E1"/>
    <w:rsid w:val="009723C3"/>
    <w:rsid w:val="00974B2A"/>
    <w:rsid w:val="009C214F"/>
    <w:rsid w:val="009C4E56"/>
    <w:rsid w:val="009E0AC4"/>
    <w:rsid w:val="00A10159"/>
    <w:rsid w:val="00A15084"/>
    <w:rsid w:val="00A55DE4"/>
    <w:rsid w:val="00AA20BB"/>
    <w:rsid w:val="00AA34C3"/>
    <w:rsid w:val="00AF10E4"/>
    <w:rsid w:val="00AF70B5"/>
    <w:rsid w:val="00B5754A"/>
    <w:rsid w:val="00B64A5D"/>
    <w:rsid w:val="00B956A1"/>
    <w:rsid w:val="00BA7460"/>
    <w:rsid w:val="00BB3226"/>
    <w:rsid w:val="00BF5713"/>
    <w:rsid w:val="00BF7080"/>
    <w:rsid w:val="00C02BEA"/>
    <w:rsid w:val="00C110FA"/>
    <w:rsid w:val="00C32351"/>
    <w:rsid w:val="00C511CB"/>
    <w:rsid w:val="00C77D01"/>
    <w:rsid w:val="00CB0466"/>
    <w:rsid w:val="00CB4C83"/>
    <w:rsid w:val="00CD1A81"/>
    <w:rsid w:val="00CE1918"/>
    <w:rsid w:val="00CE2E6D"/>
    <w:rsid w:val="00CF5BEE"/>
    <w:rsid w:val="00D01225"/>
    <w:rsid w:val="00D016C7"/>
    <w:rsid w:val="00D0645F"/>
    <w:rsid w:val="00D11CC6"/>
    <w:rsid w:val="00D35AA0"/>
    <w:rsid w:val="00D41FE2"/>
    <w:rsid w:val="00D615B8"/>
    <w:rsid w:val="00D82120"/>
    <w:rsid w:val="00D82E6F"/>
    <w:rsid w:val="00D836F0"/>
    <w:rsid w:val="00DD5C75"/>
    <w:rsid w:val="00DE3F5C"/>
    <w:rsid w:val="00DF7A5B"/>
    <w:rsid w:val="00E012A9"/>
    <w:rsid w:val="00E179BA"/>
    <w:rsid w:val="00E613BF"/>
    <w:rsid w:val="00E827F0"/>
    <w:rsid w:val="00E844BA"/>
    <w:rsid w:val="00EA533F"/>
    <w:rsid w:val="00EB1ACE"/>
    <w:rsid w:val="00EC3132"/>
    <w:rsid w:val="00ED635F"/>
    <w:rsid w:val="00ED7413"/>
    <w:rsid w:val="00ED7DCF"/>
    <w:rsid w:val="00F16B05"/>
    <w:rsid w:val="00F242CE"/>
    <w:rsid w:val="00F24F8C"/>
    <w:rsid w:val="00F3465D"/>
    <w:rsid w:val="00F67E91"/>
    <w:rsid w:val="00F81A3E"/>
    <w:rsid w:val="00FD1B08"/>
    <w:rsid w:val="00FD6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64FD5"/>
  <w15:docId w15:val="{0F9D9764-87FA-B342-BD1C-7D5ED1E86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pPr>
        <w:spacing w:line="276" w:lineRule="auto"/>
        <w:ind w:left="72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b/>
      <w:sz w:val="36"/>
      <w:szCs w:val="36"/>
    </w:rPr>
  </w:style>
  <w:style w:type="paragraph" w:styleId="Heading2">
    <w:name w:val="heading 2"/>
    <w:basedOn w:val="Normal"/>
    <w:next w:val="Normal"/>
    <w:uiPriority w:val="9"/>
    <w:unhideWhenUsed/>
    <w:qFormat/>
    <w:pPr>
      <w:keepNext/>
      <w:keepLines/>
      <w:ind w:left="0" w:firstLine="0"/>
      <w:outlineLvl w:val="1"/>
    </w:pPr>
    <w:rPr>
      <w:b/>
      <w:sz w:val="28"/>
      <w:szCs w:val="28"/>
    </w:rPr>
  </w:style>
  <w:style w:type="paragraph" w:styleId="Heading3">
    <w:name w:val="heading 3"/>
    <w:basedOn w:val="Normal"/>
    <w:next w:val="Normal"/>
    <w:uiPriority w:val="9"/>
    <w:unhideWhenUsed/>
    <w:qFormat/>
    <w:pPr>
      <w:keepNext/>
      <w:keepLines/>
      <w:ind w:left="0" w:firstLine="0"/>
      <w:outlineLvl w:val="2"/>
    </w:pPr>
    <w:rPr>
      <w:i/>
      <w:sz w:val="28"/>
      <w:szCs w:val="28"/>
    </w:rPr>
  </w:style>
  <w:style w:type="paragraph" w:styleId="Heading4">
    <w:name w:val="heading 4"/>
    <w:basedOn w:val="Normal"/>
    <w:next w:val="Normal"/>
    <w:uiPriority w:val="9"/>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Pr>
    <w:rPr>
      <w:sz w:val="36"/>
      <w:szCs w:val="36"/>
    </w:rPr>
  </w:style>
  <w:style w:type="table" w:customStyle="1" w:styleId="18">
    <w:name w:val="18"/>
    <w:basedOn w:val="TableNormal"/>
    <w:tblPr>
      <w:tblStyleRowBandSize w:val="1"/>
      <w:tblStyleColBandSize w:val="1"/>
      <w:tblCellMar>
        <w:top w:w="100" w:type="dxa"/>
        <w:left w:w="100" w:type="dxa"/>
        <w:bottom w:w="100" w:type="dxa"/>
        <w:right w:w="100"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70" w:type="dxa"/>
        <w:right w:w="70" w:type="dxa"/>
      </w:tblCellMar>
    </w:tbl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tblPr>
      <w:tblStyleRowBandSize w:val="1"/>
      <w:tblStyleColBandSize w:val="1"/>
      <w:tblCellMar>
        <w:top w:w="100" w:type="dxa"/>
        <w:left w:w="100" w:type="dxa"/>
        <w:bottom w:w="100" w:type="dxa"/>
        <w:right w:w="100" w:type="dxa"/>
      </w:tblCellMar>
    </w:tblPr>
  </w:style>
  <w:style w:type="table" w:customStyle="1" w:styleId="12">
    <w:name w:val="12"/>
    <w:basedOn w:val="TableNormal"/>
    <w:tblPr>
      <w:tblStyleRowBandSize w:val="1"/>
      <w:tblStyleColBandSize w:val="1"/>
      <w:tblCellMar>
        <w:top w:w="100" w:type="dxa"/>
        <w:left w:w="100" w:type="dxa"/>
        <w:bottom w:w="100" w:type="dxa"/>
        <w:right w:w="100" w:type="dxa"/>
      </w:tblCellMar>
    </w:tblPr>
  </w:style>
  <w:style w:type="table" w:customStyle="1" w:styleId="11">
    <w:name w:val="11"/>
    <w:basedOn w:val="TableNormal"/>
    <w:pPr>
      <w:spacing w:after="200"/>
    </w:pPr>
    <w:rPr>
      <w:rFonts w:ascii="Arial" w:eastAsia="Arial" w:hAnsi="Arial" w:cs="Arial"/>
      <w:color w:val="000000"/>
    </w:rPr>
    <w:tblPr>
      <w:tblStyleRowBandSize w:val="1"/>
      <w:tblStyleColBandSize w:val="1"/>
      <w:tblCellMar>
        <w:left w:w="180" w:type="dxa"/>
        <w:right w:w="180" w:type="dxa"/>
      </w:tblCellMar>
    </w:tblPr>
  </w:style>
  <w:style w:type="table" w:customStyle="1" w:styleId="10">
    <w:name w:val="10"/>
    <w:basedOn w:val="TableNormal"/>
    <w:pPr>
      <w:spacing w:after="200"/>
    </w:pPr>
    <w:rPr>
      <w:rFonts w:ascii="Arial" w:eastAsia="Arial" w:hAnsi="Arial" w:cs="Arial"/>
      <w:color w:val="000000"/>
    </w:rPr>
    <w:tblPr>
      <w:tblStyleRowBandSize w:val="1"/>
      <w:tblStyleColBandSize w:val="1"/>
      <w:tblCellMar>
        <w:left w:w="180" w:type="dxa"/>
        <w:right w:w="180" w:type="dxa"/>
      </w:tblCellMar>
    </w:tblPr>
  </w:style>
  <w:style w:type="table" w:customStyle="1" w:styleId="9">
    <w:name w:val="9"/>
    <w:basedOn w:val="TableNormal"/>
    <w:pPr>
      <w:spacing w:after="200"/>
    </w:pPr>
    <w:rPr>
      <w:rFonts w:ascii="Arial" w:eastAsia="Arial" w:hAnsi="Arial" w:cs="Arial"/>
      <w:color w:val="000000"/>
    </w:rPr>
    <w:tblPr>
      <w:tblStyleRowBandSize w:val="1"/>
      <w:tblStyleColBandSize w:val="1"/>
      <w:tblCellMar>
        <w:left w:w="180" w:type="dxa"/>
        <w:right w:w="180"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pPr>
      <w:spacing w:after="200"/>
    </w:pPr>
    <w:rPr>
      <w:rFonts w:ascii="Arial" w:eastAsia="Arial" w:hAnsi="Arial" w:cs="Arial"/>
      <w:color w:val="000000"/>
    </w:rPr>
    <w:tblPr>
      <w:tblStyleRowBandSize w:val="1"/>
      <w:tblStyleColBandSize w:val="1"/>
      <w:tblCellMar>
        <w:left w:w="180" w:type="dxa"/>
        <w:right w:w="180" w:type="dxa"/>
      </w:tblCellMar>
    </w:tblPr>
  </w:style>
  <w:style w:type="table" w:customStyle="1" w:styleId="6">
    <w:name w:val="6"/>
    <w:basedOn w:val="TableNormal"/>
    <w:pPr>
      <w:spacing w:after="200"/>
    </w:pPr>
    <w:rPr>
      <w:rFonts w:ascii="Arial" w:eastAsia="Arial" w:hAnsi="Arial" w:cs="Arial"/>
      <w:color w:val="000000"/>
    </w:rPr>
    <w:tblPr>
      <w:tblStyleRowBandSize w:val="1"/>
      <w:tblStyleColBandSize w:val="1"/>
      <w:tblCellMar>
        <w:left w:w="180" w:type="dxa"/>
        <w:right w:w="18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pPr>
      <w:spacing w:after="200"/>
    </w:pPr>
    <w:rPr>
      <w:rFonts w:ascii="Arial" w:eastAsia="Arial" w:hAnsi="Arial" w:cs="Arial"/>
      <w:color w:val="000000"/>
    </w:rPr>
    <w:tblPr>
      <w:tblStyleRowBandSize w:val="1"/>
      <w:tblStyleColBandSize w:val="1"/>
      <w:tblCellMar>
        <w:left w:w="180" w:type="dxa"/>
        <w:right w:w="180" w:type="dxa"/>
      </w:tblCellMar>
    </w:tblPr>
  </w:style>
  <w:style w:type="table" w:customStyle="1" w:styleId="1">
    <w:name w:val="1"/>
    <w:basedOn w:val="TableNormal"/>
    <w:tblPr>
      <w:tblStyleRowBandSize w:val="1"/>
      <w:tblStyleColBandSize w:val="1"/>
      <w:tblCellMar>
        <w:top w:w="43" w:type="dxa"/>
        <w:left w:w="58" w:type="dxa"/>
        <w:bottom w:w="43" w:type="dxa"/>
        <w:right w:w="58" w:type="dxa"/>
      </w:tblCellMar>
    </w:tblPr>
  </w:style>
  <w:style w:type="paragraph" w:styleId="TOC1">
    <w:name w:val="toc 1"/>
    <w:basedOn w:val="Normal"/>
    <w:next w:val="Normal"/>
    <w:autoRedefine/>
    <w:uiPriority w:val="39"/>
    <w:unhideWhenUsed/>
    <w:rsid w:val="002060A2"/>
    <w:pPr>
      <w:spacing w:after="100"/>
      <w:ind w:left="0"/>
    </w:pPr>
  </w:style>
  <w:style w:type="paragraph" w:styleId="TOC2">
    <w:name w:val="toc 2"/>
    <w:basedOn w:val="Normal"/>
    <w:next w:val="Normal"/>
    <w:autoRedefine/>
    <w:uiPriority w:val="39"/>
    <w:unhideWhenUsed/>
    <w:rsid w:val="002060A2"/>
    <w:pPr>
      <w:spacing w:after="100"/>
      <w:ind w:left="240"/>
    </w:pPr>
  </w:style>
  <w:style w:type="paragraph" w:styleId="TOC3">
    <w:name w:val="toc 3"/>
    <w:basedOn w:val="Normal"/>
    <w:next w:val="Normal"/>
    <w:autoRedefine/>
    <w:uiPriority w:val="39"/>
    <w:unhideWhenUsed/>
    <w:rsid w:val="003651EE"/>
    <w:pPr>
      <w:tabs>
        <w:tab w:val="left" w:pos="1200"/>
        <w:tab w:val="right" w:leader="dot" w:pos="9350"/>
      </w:tabs>
      <w:spacing w:after="100"/>
      <w:ind w:left="480"/>
    </w:pPr>
    <w:rPr>
      <w:b/>
    </w:rPr>
  </w:style>
  <w:style w:type="paragraph" w:styleId="TOC4">
    <w:name w:val="toc 4"/>
    <w:basedOn w:val="Normal"/>
    <w:next w:val="Normal"/>
    <w:autoRedefine/>
    <w:uiPriority w:val="39"/>
    <w:unhideWhenUsed/>
    <w:rsid w:val="002060A2"/>
    <w:pPr>
      <w:spacing w:after="100"/>
    </w:pPr>
  </w:style>
  <w:style w:type="character" w:styleId="Hyperlink">
    <w:name w:val="Hyperlink"/>
    <w:basedOn w:val="DefaultParagraphFont"/>
    <w:uiPriority w:val="99"/>
    <w:unhideWhenUsed/>
    <w:rsid w:val="002060A2"/>
    <w:rPr>
      <w:color w:val="0000FF" w:themeColor="hyperlink"/>
      <w:u w:val="single"/>
    </w:rPr>
  </w:style>
  <w:style w:type="paragraph" w:styleId="Footer">
    <w:name w:val="footer"/>
    <w:basedOn w:val="Normal"/>
    <w:link w:val="FooterChar"/>
    <w:uiPriority w:val="99"/>
    <w:unhideWhenUsed/>
    <w:rsid w:val="00741774"/>
    <w:pPr>
      <w:tabs>
        <w:tab w:val="center" w:pos="4680"/>
        <w:tab w:val="right" w:pos="9360"/>
      </w:tabs>
      <w:spacing w:line="240" w:lineRule="auto"/>
    </w:pPr>
  </w:style>
  <w:style w:type="character" w:customStyle="1" w:styleId="FooterChar">
    <w:name w:val="Footer Char"/>
    <w:basedOn w:val="DefaultParagraphFont"/>
    <w:link w:val="Footer"/>
    <w:uiPriority w:val="99"/>
    <w:rsid w:val="00741774"/>
  </w:style>
  <w:style w:type="character" w:styleId="PageNumber">
    <w:name w:val="page number"/>
    <w:basedOn w:val="DefaultParagraphFont"/>
    <w:uiPriority w:val="99"/>
    <w:semiHidden/>
    <w:unhideWhenUsed/>
    <w:rsid w:val="00741774"/>
  </w:style>
  <w:style w:type="paragraph" w:styleId="ListParagraph">
    <w:name w:val="List Paragraph"/>
    <w:basedOn w:val="Normal"/>
    <w:uiPriority w:val="34"/>
    <w:qFormat/>
    <w:rsid w:val="00352612"/>
    <w:pPr>
      <w:contextualSpacing/>
    </w:pPr>
  </w:style>
  <w:style w:type="table" w:styleId="TableGrid">
    <w:name w:val="Table Grid"/>
    <w:basedOn w:val="TableNormal"/>
    <w:uiPriority w:val="39"/>
    <w:rsid w:val="00D0645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36F0"/>
    <w:pPr>
      <w:tabs>
        <w:tab w:val="center" w:pos="4680"/>
        <w:tab w:val="right" w:pos="9360"/>
      </w:tabs>
      <w:spacing w:line="240" w:lineRule="auto"/>
    </w:pPr>
  </w:style>
  <w:style w:type="character" w:customStyle="1" w:styleId="HeaderChar">
    <w:name w:val="Header Char"/>
    <w:basedOn w:val="DefaultParagraphFont"/>
    <w:link w:val="Header"/>
    <w:uiPriority w:val="99"/>
    <w:rsid w:val="00D836F0"/>
  </w:style>
  <w:style w:type="table" w:customStyle="1" w:styleId="2">
    <w:name w:val="2"/>
    <w:basedOn w:val="TableNormal"/>
    <w:rsid w:val="00CB0466"/>
    <w:pPr>
      <w:spacing w:line="240" w:lineRule="auto"/>
      <w:ind w:left="0" w:firstLine="0"/>
    </w:pPr>
    <w:rPr>
      <w:sz w:val="20"/>
      <w:szCs w:val="20"/>
    </w:rPr>
    <w:tblPr>
      <w:tblStyleRowBandSize w:val="1"/>
      <w:tblStyleColBandSize w:val="1"/>
    </w:tblPr>
  </w:style>
  <w:style w:type="paragraph" w:styleId="TOCHeading">
    <w:name w:val="TOC Heading"/>
    <w:basedOn w:val="Heading1"/>
    <w:next w:val="Normal"/>
    <w:uiPriority w:val="39"/>
    <w:unhideWhenUsed/>
    <w:qFormat/>
    <w:rsid w:val="00CB0466"/>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NoSpacing">
    <w:name w:val="No Spacing"/>
    <w:uiPriority w:val="1"/>
    <w:qFormat/>
    <w:rsid w:val="00F16B0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689923">
      <w:bodyDiv w:val="1"/>
      <w:marLeft w:val="0"/>
      <w:marRight w:val="0"/>
      <w:marTop w:val="0"/>
      <w:marBottom w:val="0"/>
      <w:divBdr>
        <w:top w:val="none" w:sz="0" w:space="0" w:color="auto"/>
        <w:left w:val="none" w:sz="0" w:space="0" w:color="auto"/>
        <w:bottom w:val="none" w:sz="0" w:space="0" w:color="auto"/>
        <w:right w:val="none" w:sz="0" w:space="0" w:color="auto"/>
      </w:divBdr>
      <w:divsChild>
        <w:div w:id="123893667">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FE8F0-57ED-9D42-A30A-0DF759D2E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38</Pages>
  <Words>9445</Words>
  <Characters>53843</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Microsoft Office User</cp:lastModifiedBy>
  <cp:revision>1</cp:revision>
  <dcterms:created xsi:type="dcterms:W3CDTF">2020-07-14T19:47:00Z</dcterms:created>
  <dcterms:modified xsi:type="dcterms:W3CDTF">2020-07-15T14:06:00Z</dcterms:modified>
</cp:coreProperties>
</file>